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66" w:rsidRPr="007030B1" w:rsidRDefault="00154D66" w:rsidP="00154D66">
      <w:pPr>
        <w:pStyle w:val="ConsPlusNormal"/>
        <w:ind w:firstLine="709"/>
        <w:jc w:val="center"/>
        <w:rPr>
          <w:b/>
          <w:szCs w:val="24"/>
        </w:rPr>
      </w:pPr>
      <w:r w:rsidRPr="007030B1">
        <w:rPr>
          <w:b/>
          <w:szCs w:val="24"/>
        </w:rPr>
        <w:t>Экспертное заключение по итогам эк</w:t>
      </w:r>
      <w:r w:rsidR="009F60A0">
        <w:rPr>
          <w:b/>
          <w:szCs w:val="24"/>
        </w:rPr>
        <w:t>спертизы проекта постановления а</w:t>
      </w:r>
      <w:r w:rsidRPr="007030B1">
        <w:rPr>
          <w:b/>
          <w:szCs w:val="24"/>
        </w:rPr>
        <w:t xml:space="preserve">дминистрации </w:t>
      </w:r>
      <w:r w:rsidR="009F60A0">
        <w:rPr>
          <w:b/>
          <w:szCs w:val="24"/>
        </w:rPr>
        <w:t>Сусуманского городского округа</w:t>
      </w:r>
      <w:r w:rsidRPr="007030B1">
        <w:rPr>
          <w:b/>
          <w:szCs w:val="24"/>
        </w:rPr>
        <w:t xml:space="preserve"> «</w:t>
      </w:r>
      <w:r w:rsidR="009F60A0">
        <w:rPr>
          <w:b/>
          <w:szCs w:val="24"/>
        </w:rPr>
        <w:t>О внесении изменений в постановление администрации Сусуманского городского округа от 22.10.2018 г. № 531 «Об утверждении Порядка предоставления субсидий субъектам малого и среднего предпринимательства в Сусуманском городском округе</w:t>
      </w:r>
      <w:r w:rsidRPr="004C7B03">
        <w:rPr>
          <w:b/>
          <w:szCs w:val="24"/>
        </w:rPr>
        <w:t>»</w:t>
      </w:r>
    </w:p>
    <w:p w:rsidR="00154D66" w:rsidRPr="00E13A85" w:rsidRDefault="00154D66" w:rsidP="00154D66">
      <w:pPr>
        <w:pStyle w:val="ConsPlusNormal"/>
        <w:ind w:firstLine="709"/>
        <w:jc w:val="both"/>
        <w:rPr>
          <w:szCs w:val="24"/>
        </w:rPr>
      </w:pPr>
    </w:p>
    <w:p w:rsidR="00154D66" w:rsidRPr="00DC31B7" w:rsidRDefault="009F60A0" w:rsidP="00154D66">
      <w:pPr>
        <w:pStyle w:val="ConsPlusNormal"/>
        <w:ind w:firstLine="709"/>
        <w:jc w:val="both"/>
        <w:rPr>
          <w:szCs w:val="24"/>
        </w:rPr>
      </w:pPr>
      <w:proofErr w:type="gramStart"/>
      <w:r>
        <w:rPr>
          <w:szCs w:val="24"/>
        </w:rPr>
        <w:t>Комитет по экономике администрации Сусуманского городского округа</w:t>
      </w:r>
      <w:r w:rsidR="00154D66" w:rsidRPr="00DC31B7">
        <w:rPr>
          <w:szCs w:val="24"/>
        </w:rPr>
        <w:t xml:space="preserve">, в соответствии с </w:t>
      </w:r>
      <w:r>
        <w:rPr>
          <w:szCs w:val="24"/>
        </w:rPr>
        <w:t>Положением о порядке</w:t>
      </w:r>
      <w:r w:rsidR="00154D66" w:rsidRPr="00DC31B7">
        <w:rPr>
          <w:szCs w:val="24"/>
        </w:rPr>
        <w:t xml:space="preserve"> проведения оценки регулирующего воздействия проектов </w:t>
      </w:r>
      <w:r>
        <w:rPr>
          <w:szCs w:val="24"/>
        </w:rPr>
        <w:t xml:space="preserve">нормативных правовых актов </w:t>
      </w:r>
      <w:r w:rsidR="00154D66" w:rsidRPr="00DC31B7">
        <w:rPr>
          <w:szCs w:val="24"/>
        </w:rPr>
        <w:t>и экспертизы нормативных правовых актов затрагивающих вопросы осуществления предпринимательской и инвестиционной деятельности</w:t>
      </w:r>
      <w:r>
        <w:rPr>
          <w:szCs w:val="24"/>
        </w:rPr>
        <w:t>, утвержденный постановлением администрации Сусуманского городского округа от 01.08.2017 г. № 431</w:t>
      </w:r>
      <w:r w:rsidR="00154D66" w:rsidRPr="00DC31B7">
        <w:rPr>
          <w:szCs w:val="24"/>
        </w:rPr>
        <w:t xml:space="preserve"> </w:t>
      </w:r>
      <w:r>
        <w:rPr>
          <w:szCs w:val="24"/>
        </w:rPr>
        <w:t>провел экспертизу проекта постановления администрации Сусуманского городского округа «О внесении изменений в постановление администрации Сусуманского городского округа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от  22.10.2018 г. № 531 «Об утверждении Порядка предоставления субсидии субъектам малого</w:t>
      </w:r>
      <w:r w:rsidR="001D378B">
        <w:rPr>
          <w:szCs w:val="24"/>
        </w:rPr>
        <w:t xml:space="preserve"> и среднего предпринимательства в Сусуманском городском округе», разработчиком которого является комитет по экономике администрации Сусуманского городского округа (далее-Регулирующий орган».</w:t>
      </w:r>
      <w:proofErr w:type="gramEnd"/>
    </w:p>
    <w:p w:rsidR="00154D66" w:rsidRPr="00DC31B7" w:rsidRDefault="00154D66" w:rsidP="00154D66">
      <w:pPr>
        <w:pStyle w:val="ConsPlusNormal"/>
        <w:ind w:firstLine="708"/>
        <w:jc w:val="both"/>
        <w:rPr>
          <w:szCs w:val="24"/>
        </w:rPr>
      </w:pPr>
      <w:r w:rsidRPr="00DC31B7">
        <w:rPr>
          <w:szCs w:val="24"/>
        </w:rPr>
        <w:t xml:space="preserve">На основании </w:t>
      </w:r>
      <w:proofErr w:type="gramStart"/>
      <w:r w:rsidRPr="00DC31B7">
        <w:rPr>
          <w:szCs w:val="24"/>
        </w:rPr>
        <w:t>вышеизложенного</w:t>
      </w:r>
      <w:proofErr w:type="gramEnd"/>
      <w:r w:rsidRPr="00DC31B7">
        <w:rPr>
          <w:szCs w:val="24"/>
        </w:rPr>
        <w:t xml:space="preserve"> Уполномоченный орган сообщает следующее:</w:t>
      </w:r>
    </w:p>
    <w:p w:rsidR="00154D66" w:rsidRPr="00DC31B7" w:rsidRDefault="00154D66" w:rsidP="00154D66">
      <w:pPr>
        <w:pStyle w:val="ConsPlusNormal"/>
        <w:ind w:firstLine="708"/>
        <w:jc w:val="both"/>
        <w:rPr>
          <w:szCs w:val="24"/>
        </w:rPr>
      </w:pPr>
      <w:r w:rsidRPr="00DC31B7">
        <w:rPr>
          <w:szCs w:val="24"/>
        </w:rPr>
        <w:t xml:space="preserve">1. </w:t>
      </w:r>
      <w:proofErr w:type="gramStart"/>
      <w:r w:rsidRPr="00DC31B7">
        <w:rPr>
          <w:szCs w:val="24"/>
        </w:rPr>
        <w:t xml:space="preserve">В ходе проведения экспертизы </w:t>
      </w:r>
      <w:r>
        <w:rPr>
          <w:szCs w:val="24"/>
        </w:rPr>
        <w:t xml:space="preserve">проекта </w:t>
      </w:r>
      <w:r w:rsidRPr="00DC31B7">
        <w:rPr>
          <w:szCs w:val="24"/>
        </w:rPr>
        <w:t>акта были организованы публичные консультации с представителями предпринимательской и (или) инвестиционной деятельности в период с «</w:t>
      </w:r>
      <w:r w:rsidR="00491C31">
        <w:rPr>
          <w:szCs w:val="24"/>
        </w:rPr>
        <w:t>0</w:t>
      </w:r>
      <w:r w:rsidR="00C46F24">
        <w:rPr>
          <w:szCs w:val="24"/>
        </w:rPr>
        <w:t>9</w:t>
      </w:r>
      <w:r w:rsidRPr="00DC31B7">
        <w:rPr>
          <w:szCs w:val="24"/>
        </w:rPr>
        <w:t xml:space="preserve">» </w:t>
      </w:r>
      <w:r w:rsidR="001D378B">
        <w:rPr>
          <w:szCs w:val="24"/>
        </w:rPr>
        <w:t>ноября</w:t>
      </w:r>
      <w:r w:rsidRPr="00DC31B7">
        <w:rPr>
          <w:szCs w:val="24"/>
        </w:rPr>
        <w:t xml:space="preserve"> </w:t>
      </w:r>
      <w:r w:rsidR="00F46FF5">
        <w:rPr>
          <w:szCs w:val="24"/>
        </w:rPr>
        <w:t>202</w:t>
      </w:r>
      <w:r w:rsidR="00491C31">
        <w:rPr>
          <w:szCs w:val="24"/>
        </w:rPr>
        <w:t>2</w:t>
      </w:r>
      <w:r w:rsidRPr="00DC31B7">
        <w:rPr>
          <w:szCs w:val="24"/>
        </w:rPr>
        <w:t xml:space="preserve"> года по «</w:t>
      </w:r>
      <w:r w:rsidR="00F46FF5">
        <w:rPr>
          <w:szCs w:val="24"/>
        </w:rPr>
        <w:t>17</w:t>
      </w:r>
      <w:r w:rsidRPr="00DC31B7">
        <w:rPr>
          <w:szCs w:val="24"/>
        </w:rPr>
        <w:t xml:space="preserve">» </w:t>
      </w:r>
      <w:r w:rsidR="001D378B">
        <w:rPr>
          <w:szCs w:val="24"/>
        </w:rPr>
        <w:t>ноября</w:t>
      </w:r>
      <w:r w:rsidRPr="00DC31B7">
        <w:rPr>
          <w:szCs w:val="24"/>
        </w:rPr>
        <w:t xml:space="preserve"> </w:t>
      </w:r>
      <w:r w:rsidR="00F46FF5">
        <w:rPr>
          <w:szCs w:val="24"/>
        </w:rPr>
        <w:t>202</w:t>
      </w:r>
      <w:r w:rsidR="00491C31">
        <w:rPr>
          <w:szCs w:val="24"/>
        </w:rPr>
        <w:t>2</w:t>
      </w:r>
      <w:r w:rsidRPr="00DC31B7">
        <w:rPr>
          <w:szCs w:val="24"/>
        </w:rPr>
        <w:t xml:space="preserve"> года с целью сбора сведений о положениях акта, необоснованно затрагивающих ведение предпринимательской и инвестиционной деятельности на территории муниципального образования «</w:t>
      </w:r>
      <w:r w:rsidR="001D378B">
        <w:rPr>
          <w:szCs w:val="24"/>
        </w:rPr>
        <w:t>Сусуманский городской округ</w:t>
      </w:r>
      <w:r w:rsidRPr="00DC31B7">
        <w:rPr>
          <w:szCs w:val="24"/>
        </w:rPr>
        <w:t xml:space="preserve">» на официальном </w:t>
      </w:r>
      <w:r w:rsidR="001D378B">
        <w:rPr>
          <w:szCs w:val="24"/>
        </w:rPr>
        <w:t xml:space="preserve">сайте администрации Сусуманского городского округа  по адресу: </w:t>
      </w:r>
      <w:r w:rsidR="001D378B" w:rsidRPr="001D378B">
        <w:t>http</w:t>
      </w:r>
      <w:proofErr w:type="gramEnd"/>
      <w:r w:rsidR="001D378B" w:rsidRPr="001D378B">
        <w:t>://susumanskiy-rayon.ru/otsenka-reguliruyuschego-vozdejstviya/</w:t>
      </w:r>
      <w:r w:rsidRPr="00DC31B7">
        <w:rPr>
          <w:szCs w:val="24"/>
        </w:rPr>
        <w:t>.</w:t>
      </w:r>
    </w:p>
    <w:p w:rsidR="00154D66" w:rsidRPr="00DC31B7" w:rsidRDefault="00154D66" w:rsidP="00154D66">
      <w:pPr>
        <w:pStyle w:val="ConsPlusNormal"/>
        <w:ind w:firstLine="708"/>
        <w:jc w:val="both"/>
        <w:rPr>
          <w:szCs w:val="24"/>
        </w:rPr>
      </w:pPr>
      <w:r w:rsidRPr="00DC31B7">
        <w:rPr>
          <w:szCs w:val="24"/>
        </w:rPr>
        <w:t xml:space="preserve">По результатам публичных консультаций замечаний и предложений не поступало. </w:t>
      </w:r>
    </w:p>
    <w:p w:rsidR="00154D66" w:rsidRPr="004742A8" w:rsidRDefault="00154D66" w:rsidP="00154D66">
      <w:pPr>
        <w:pStyle w:val="ConsPlusNormal"/>
        <w:ind w:firstLine="708"/>
        <w:jc w:val="both"/>
        <w:rPr>
          <w:szCs w:val="24"/>
        </w:rPr>
      </w:pPr>
      <w:r w:rsidRPr="004742A8">
        <w:rPr>
          <w:szCs w:val="24"/>
        </w:rPr>
        <w:t>2. Общее описание рассматриваемого регулирования:</w:t>
      </w:r>
    </w:p>
    <w:p w:rsidR="00154D66" w:rsidRPr="008C357C" w:rsidRDefault="00154D66" w:rsidP="008C35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D378B">
        <w:rPr>
          <w:rFonts w:ascii="Times New Roman" w:hAnsi="Times New Roman"/>
          <w:sz w:val="24"/>
          <w:szCs w:val="24"/>
        </w:rPr>
        <w:t>Проект акта был разработан в</w:t>
      </w:r>
      <w:r w:rsidRPr="001D378B">
        <w:rPr>
          <w:rFonts w:ascii="Times New Roman" w:eastAsia="Times New Roman" w:hAnsi="Times New Roman"/>
          <w:sz w:val="24"/>
          <w:szCs w:val="24"/>
          <w:lang w:eastAsia="ar-SA"/>
        </w:rPr>
        <w:t xml:space="preserve"> соответствии </w:t>
      </w:r>
      <w:r w:rsidR="008C357C">
        <w:rPr>
          <w:rFonts w:ascii="Times New Roman" w:hAnsi="Times New Roman"/>
          <w:sz w:val="24"/>
          <w:lang w:val="en-US"/>
        </w:rPr>
        <w:t>c</w:t>
      </w:r>
      <w:r w:rsidR="008C357C" w:rsidRPr="008C357C">
        <w:rPr>
          <w:rFonts w:ascii="Times New Roman" w:hAnsi="Times New Roman"/>
          <w:sz w:val="24"/>
        </w:rPr>
        <w:t xml:space="preserve"> </w:t>
      </w:r>
      <w:r w:rsidR="001D378B" w:rsidRPr="001D378B">
        <w:rPr>
          <w:rFonts w:ascii="Times New Roman" w:hAnsi="Times New Roman"/>
          <w:sz w:val="24"/>
        </w:rPr>
        <w:t>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Федерации», постановлением Правительства Российской Федерации от 06.09.2016 г. № 887 «Об общих требованиях к нормативным правовым актам, муниципальным правовым актам, регулирующим</w:t>
      </w:r>
      <w:proofErr w:type="gramEnd"/>
      <w:r w:rsidR="001D378B" w:rsidRPr="001D378B">
        <w:rPr>
          <w:rFonts w:ascii="Times New Roman" w:hAnsi="Times New Roman"/>
          <w:sz w:val="24"/>
        </w:rPr>
        <w:t xml:space="preserve">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 Уставом муниципального образования «Сусуманский городской округ</w:t>
      </w:r>
      <w:r w:rsidR="008C357C">
        <w:rPr>
          <w:rFonts w:ascii="Times New Roman" w:hAnsi="Times New Roman"/>
          <w:sz w:val="24"/>
        </w:rPr>
        <w:t>»</w:t>
      </w:r>
      <w:r w:rsidRPr="00D606C2">
        <w:rPr>
          <w:rFonts w:eastAsia="Times New Roman"/>
          <w:szCs w:val="24"/>
          <w:lang w:eastAsia="ar-SA"/>
        </w:rPr>
        <w:t xml:space="preserve">, </w:t>
      </w:r>
      <w:r w:rsidRPr="008C357C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поддержки малого и среднего предпринимательства в </w:t>
      </w:r>
      <w:r w:rsidR="008C357C">
        <w:rPr>
          <w:rFonts w:ascii="Times New Roman" w:eastAsia="Times New Roman" w:hAnsi="Times New Roman"/>
          <w:sz w:val="24"/>
          <w:szCs w:val="24"/>
          <w:lang w:eastAsia="ar-SA"/>
        </w:rPr>
        <w:t>Сусуманском</w:t>
      </w:r>
      <w:r w:rsidRPr="008C357C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городском округе</w:t>
      </w:r>
      <w:r w:rsidRPr="008C357C">
        <w:rPr>
          <w:rFonts w:ascii="Times New Roman" w:hAnsi="Times New Roman"/>
          <w:sz w:val="24"/>
          <w:szCs w:val="24"/>
        </w:rPr>
        <w:t>.</w:t>
      </w:r>
    </w:p>
    <w:p w:rsidR="00154D66" w:rsidRPr="00C67BFA" w:rsidRDefault="00154D66" w:rsidP="00154D66">
      <w:pPr>
        <w:pStyle w:val="ConsPlusNormal"/>
        <w:ind w:firstLine="708"/>
        <w:jc w:val="both"/>
        <w:rPr>
          <w:szCs w:val="24"/>
        </w:rPr>
      </w:pPr>
      <w:r w:rsidRPr="00C67BFA">
        <w:rPr>
          <w:szCs w:val="24"/>
        </w:rPr>
        <w:t>3. Сфера действия</w:t>
      </w:r>
      <w:r>
        <w:rPr>
          <w:szCs w:val="24"/>
        </w:rPr>
        <w:t xml:space="preserve"> проекта </w:t>
      </w:r>
      <w:r w:rsidRPr="00C67BFA">
        <w:rPr>
          <w:szCs w:val="24"/>
        </w:rPr>
        <w:t>акта:</w:t>
      </w:r>
    </w:p>
    <w:p w:rsidR="00154D66" w:rsidRDefault="00154D66" w:rsidP="00154D66">
      <w:pPr>
        <w:pStyle w:val="ConsPlusNormal"/>
        <w:ind w:firstLine="708"/>
        <w:jc w:val="both"/>
        <w:rPr>
          <w:szCs w:val="24"/>
        </w:rPr>
      </w:pPr>
      <w:r>
        <w:t xml:space="preserve">Субъекты малого и среднего предпринимательства, осуществляющие деятельность на территории </w:t>
      </w:r>
      <w:r w:rsidR="008C357C">
        <w:t>Сусуманского</w:t>
      </w:r>
      <w:r>
        <w:t xml:space="preserve"> городского округа</w:t>
      </w:r>
    </w:p>
    <w:p w:rsidR="00154D66" w:rsidRPr="00DC31B7" w:rsidRDefault="00154D66" w:rsidP="00154D66">
      <w:pPr>
        <w:pStyle w:val="ConsPlusNormal"/>
        <w:jc w:val="both"/>
        <w:rPr>
          <w:szCs w:val="24"/>
        </w:rPr>
      </w:pPr>
    </w:p>
    <w:p w:rsidR="00154D66" w:rsidRPr="005F4BC1" w:rsidRDefault="00154D66" w:rsidP="00154D66">
      <w:pPr>
        <w:pStyle w:val="ConsPlusNormal"/>
        <w:ind w:firstLine="708"/>
        <w:jc w:val="both"/>
        <w:rPr>
          <w:szCs w:val="24"/>
        </w:rPr>
      </w:pPr>
      <w:r w:rsidRPr="005F4BC1">
        <w:rPr>
          <w:szCs w:val="24"/>
        </w:rPr>
        <w:t>4. Оценка предполагаемого регулирования:</w:t>
      </w:r>
    </w:p>
    <w:p w:rsidR="00154D66" w:rsidRPr="00E13A85" w:rsidRDefault="00154D66" w:rsidP="00154D66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Проект а</w:t>
      </w:r>
      <w:r w:rsidRPr="005F4BC1">
        <w:rPr>
          <w:szCs w:val="24"/>
        </w:rPr>
        <w:t>кт</w:t>
      </w:r>
      <w:r>
        <w:rPr>
          <w:szCs w:val="24"/>
        </w:rPr>
        <w:t>а</w:t>
      </w:r>
      <w:r w:rsidRPr="005F4BC1">
        <w:rPr>
          <w:szCs w:val="24"/>
        </w:rPr>
        <w:t xml:space="preserve"> регулирует </w:t>
      </w:r>
      <w:r w:rsidR="008C357C">
        <w:rPr>
          <w:szCs w:val="24"/>
        </w:rPr>
        <w:t>Порядок предоставления субсидий</w:t>
      </w:r>
      <w:r w:rsidRPr="005F4BC1">
        <w:rPr>
          <w:szCs w:val="24"/>
        </w:rPr>
        <w:t>, связанн</w:t>
      </w:r>
      <w:r w:rsidR="008C357C">
        <w:rPr>
          <w:szCs w:val="24"/>
        </w:rPr>
        <w:t>ый</w:t>
      </w:r>
      <w:r w:rsidRPr="005F4BC1">
        <w:rPr>
          <w:szCs w:val="24"/>
        </w:rPr>
        <w:t xml:space="preserve"> с </w:t>
      </w:r>
      <w:r>
        <w:rPr>
          <w:szCs w:val="24"/>
        </w:rPr>
        <w:t xml:space="preserve">реализацией </w:t>
      </w:r>
      <w:r w:rsidRPr="005F4BC1">
        <w:rPr>
          <w:szCs w:val="24"/>
        </w:rPr>
        <w:t>на территории муниципального образования «</w:t>
      </w:r>
      <w:r w:rsidR="008C357C">
        <w:rPr>
          <w:szCs w:val="24"/>
        </w:rPr>
        <w:t>Сусуманский</w:t>
      </w:r>
      <w:r w:rsidRPr="005F4BC1">
        <w:rPr>
          <w:szCs w:val="24"/>
        </w:rPr>
        <w:t xml:space="preserve"> городской округ»</w:t>
      </w:r>
      <w:r>
        <w:rPr>
          <w:szCs w:val="24"/>
        </w:rPr>
        <w:t xml:space="preserve"> </w:t>
      </w:r>
      <w:r w:rsidRPr="00E13A85">
        <w:rPr>
          <w:szCs w:val="24"/>
        </w:rPr>
        <w:t>мероприятий</w:t>
      </w:r>
      <w:r>
        <w:rPr>
          <w:szCs w:val="24"/>
        </w:rPr>
        <w:t xml:space="preserve"> муниципальных программ, </w:t>
      </w:r>
      <w:r w:rsidRPr="00E13A85">
        <w:rPr>
          <w:szCs w:val="24"/>
        </w:rPr>
        <w:t xml:space="preserve">направленных на оказание финансовой поддержки субъектам малого и среднего предпринимательства на территории </w:t>
      </w:r>
      <w:r w:rsidRPr="00E13A85">
        <w:rPr>
          <w:szCs w:val="24"/>
        </w:rPr>
        <w:lastRenderedPageBreak/>
        <w:t>муниципального образования «</w:t>
      </w:r>
      <w:r w:rsidR="008C357C">
        <w:rPr>
          <w:szCs w:val="24"/>
        </w:rPr>
        <w:t>Сусуманский</w:t>
      </w:r>
      <w:r w:rsidRPr="00E13A85">
        <w:rPr>
          <w:szCs w:val="24"/>
        </w:rPr>
        <w:t xml:space="preserve"> городской округ»</w:t>
      </w:r>
      <w:r w:rsidR="008C357C">
        <w:rPr>
          <w:szCs w:val="24"/>
        </w:rPr>
        <w:t>.</w:t>
      </w:r>
    </w:p>
    <w:p w:rsidR="00154D66" w:rsidRPr="00E1618F" w:rsidRDefault="00154D66" w:rsidP="00154D66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</w:p>
    <w:p w:rsidR="00154D66" w:rsidRPr="00E1618F" w:rsidRDefault="00154D66" w:rsidP="00154D66">
      <w:pPr>
        <w:pStyle w:val="ConsPlusNormal"/>
        <w:ind w:firstLine="708"/>
        <w:jc w:val="both"/>
        <w:rPr>
          <w:szCs w:val="24"/>
        </w:rPr>
      </w:pPr>
      <w:r w:rsidRPr="00E1618F">
        <w:rPr>
          <w:szCs w:val="24"/>
        </w:rPr>
        <w:t>5. Позиция разработчика:</w:t>
      </w:r>
    </w:p>
    <w:p w:rsidR="00154D66" w:rsidRPr="00E1618F" w:rsidRDefault="00154D66" w:rsidP="0015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акта</w:t>
      </w:r>
      <w:r w:rsidRPr="00E1618F">
        <w:rPr>
          <w:rFonts w:ascii="Times New Roman" w:hAnsi="Times New Roman"/>
          <w:sz w:val="24"/>
          <w:szCs w:val="24"/>
        </w:rPr>
        <w:t xml:space="preserve"> не создает избыточных административных барьеров, не предусматривает норм, ограничивающих деятельность инвесторов, не способствует возникновению дополнительных необоснованных расходов физических и юридических лиц, возникновению необоснованных  расходов бюджета.</w:t>
      </w:r>
    </w:p>
    <w:p w:rsidR="00154D66" w:rsidRPr="00DC31B7" w:rsidRDefault="00154D66" w:rsidP="00154D66">
      <w:pPr>
        <w:pStyle w:val="ConsPlusNormal"/>
        <w:jc w:val="both"/>
        <w:rPr>
          <w:szCs w:val="24"/>
        </w:rPr>
      </w:pPr>
    </w:p>
    <w:p w:rsidR="00154D66" w:rsidRPr="00DC31B7" w:rsidRDefault="00154D66" w:rsidP="00154D66">
      <w:pPr>
        <w:pStyle w:val="ConsPlusNormal"/>
        <w:ind w:firstLine="708"/>
        <w:jc w:val="both"/>
        <w:rPr>
          <w:szCs w:val="24"/>
        </w:rPr>
      </w:pPr>
      <w:r w:rsidRPr="00DC31B7">
        <w:rPr>
          <w:szCs w:val="24"/>
        </w:rPr>
        <w:t>6. Выводы Уполномоченного органа:</w:t>
      </w:r>
    </w:p>
    <w:p w:rsidR="00154D66" w:rsidRDefault="00154D66" w:rsidP="0015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18F">
        <w:rPr>
          <w:rFonts w:ascii="Times New Roman" w:hAnsi="Times New Roman"/>
          <w:sz w:val="24"/>
          <w:szCs w:val="24"/>
        </w:rPr>
        <w:t xml:space="preserve">По результатам проведенной экспертизы </w:t>
      </w:r>
      <w:r>
        <w:rPr>
          <w:rFonts w:ascii="Times New Roman" w:hAnsi="Times New Roman"/>
          <w:sz w:val="24"/>
          <w:szCs w:val="24"/>
        </w:rPr>
        <w:t>проекта а</w:t>
      </w:r>
      <w:r w:rsidRPr="00E1618F">
        <w:rPr>
          <w:rFonts w:ascii="Times New Roman" w:hAnsi="Times New Roman"/>
          <w:sz w:val="24"/>
          <w:szCs w:val="24"/>
        </w:rPr>
        <w:t xml:space="preserve">кта </w:t>
      </w:r>
      <w:r w:rsidR="00032797">
        <w:rPr>
          <w:rFonts w:ascii="Times New Roman" w:hAnsi="Times New Roman"/>
          <w:sz w:val="24"/>
          <w:szCs w:val="24"/>
        </w:rPr>
        <w:t>комитетом</w:t>
      </w:r>
      <w:r w:rsidRPr="00E1618F">
        <w:rPr>
          <w:rFonts w:ascii="Times New Roman" w:hAnsi="Times New Roman"/>
          <w:sz w:val="24"/>
          <w:szCs w:val="24"/>
        </w:rPr>
        <w:t xml:space="preserve"> сделан вывод об отсутствии положений, необоснованно затрудняющих ведение предпринимательской и инвестиционной деятельности и влекущих к возникновению необоснованных расходов субъектов предпринимательской деятельности, а также способствующих возникновению необоснованных расходов из бюджета муниципального образования «</w:t>
      </w:r>
      <w:r w:rsidR="00032797">
        <w:rPr>
          <w:rFonts w:ascii="Times New Roman" w:hAnsi="Times New Roman"/>
          <w:sz w:val="24"/>
          <w:szCs w:val="24"/>
        </w:rPr>
        <w:t>Сусуманский городской округ</w:t>
      </w:r>
      <w:r>
        <w:rPr>
          <w:rFonts w:ascii="Times New Roman" w:hAnsi="Times New Roman"/>
          <w:sz w:val="24"/>
          <w:szCs w:val="24"/>
        </w:rPr>
        <w:t>».</w:t>
      </w:r>
    </w:p>
    <w:p w:rsidR="00154D66" w:rsidRDefault="00154D66" w:rsidP="0015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4D66" w:rsidRPr="00B24B25" w:rsidRDefault="00154D66" w:rsidP="0015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4B25">
        <w:rPr>
          <w:rFonts w:ascii="Times New Roman" w:hAnsi="Times New Roman"/>
          <w:sz w:val="24"/>
          <w:szCs w:val="24"/>
        </w:rPr>
        <w:t xml:space="preserve">На основании изложенного, </w:t>
      </w:r>
      <w:r>
        <w:rPr>
          <w:rFonts w:ascii="Times New Roman" w:hAnsi="Times New Roman"/>
          <w:sz w:val="24"/>
          <w:szCs w:val="24"/>
        </w:rPr>
        <w:t>проект акта возможен к принятию.</w:t>
      </w:r>
      <w:proofErr w:type="gramEnd"/>
    </w:p>
    <w:p w:rsidR="00154D66" w:rsidRDefault="00154D66" w:rsidP="00154D66">
      <w:pPr>
        <w:pStyle w:val="ConsPlusNormal"/>
        <w:jc w:val="both"/>
        <w:rPr>
          <w:szCs w:val="24"/>
        </w:rPr>
      </w:pPr>
    </w:p>
    <w:p w:rsidR="00154D66" w:rsidRDefault="00154D66" w:rsidP="00154D66">
      <w:pPr>
        <w:pStyle w:val="ConsPlusNormal"/>
        <w:jc w:val="both"/>
        <w:rPr>
          <w:szCs w:val="24"/>
        </w:rPr>
      </w:pPr>
    </w:p>
    <w:p w:rsidR="00154D66" w:rsidRDefault="00154D66" w:rsidP="00154D66">
      <w:pPr>
        <w:pStyle w:val="ConsPlusNormal"/>
        <w:jc w:val="both"/>
        <w:rPr>
          <w:b/>
          <w:szCs w:val="24"/>
        </w:rPr>
      </w:pPr>
    </w:p>
    <w:p w:rsidR="008C357C" w:rsidRPr="008C357C" w:rsidRDefault="008C357C" w:rsidP="00154D66">
      <w:pPr>
        <w:pStyle w:val="ConsPlusNormal"/>
        <w:jc w:val="both"/>
        <w:rPr>
          <w:szCs w:val="24"/>
        </w:rPr>
      </w:pPr>
      <w:proofErr w:type="spellStart"/>
      <w:r w:rsidRPr="008C357C">
        <w:rPr>
          <w:szCs w:val="24"/>
        </w:rPr>
        <w:t>И.о</w:t>
      </w:r>
      <w:proofErr w:type="spellEnd"/>
      <w:r w:rsidRPr="008C357C">
        <w:rPr>
          <w:szCs w:val="24"/>
        </w:rPr>
        <w:t xml:space="preserve">. руководителя                                                                                    </w:t>
      </w:r>
      <w:r>
        <w:rPr>
          <w:szCs w:val="24"/>
        </w:rPr>
        <w:t xml:space="preserve">       </w:t>
      </w:r>
      <w:r w:rsidRPr="008C357C">
        <w:rPr>
          <w:szCs w:val="24"/>
        </w:rPr>
        <w:t xml:space="preserve"> Е.Н. </w:t>
      </w:r>
      <w:proofErr w:type="spellStart"/>
      <w:r w:rsidRPr="008C357C">
        <w:rPr>
          <w:szCs w:val="24"/>
        </w:rPr>
        <w:t>Мановицкая</w:t>
      </w:r>
      <w:proofErr w:type="spellEnd"/>
    </w:p>
    <w:p w:rsidR="00154D66" w:rsidRPr="008C357C" w:rsidRDefault="008C357C" w:rsidP="00154D66">
      <w:pPr>
        <w:pStyle w:val="ConsPlusNormal"/>
        <w:jc w:val="both"/>
        <w:rPr>
          <w:szCs w:val="24"/>
        </w:rPr>
      </w:pPr>
      <w:r w:rsidRPr="008C357C">
        <w:rPr>
          <w:szCs w:val="24"/>
        </w:rPr>
        <w:t>комитета по экономике</w:t>
      </w:r>
      <w:r w:rsidR="00154D66" w:rsidRPr="008C357C">
        <w:rPr>
          <w:szCs w:val="24"/>
        </w:rPr>
        <w:t xml:space="preserve">                   </w:t>
      </w:r>
    </w:p>
    <w:p w:rsidR="00154D66" w:rsidRDefault="00154D66" w:rsidP="00154D66">
      <w:pPr>
        <w:pStyle w:val="ConsPlusNormal"/>
        <w:ind w:firstLine="708"/>
        <w:jc w:val="both"/>
        <w:rPr>
          <w:szCs w:val="24"/>
        </w:rPr>
      </w:pPr>
    </w:p>
    <w:p w:rsidR="00154D66" w:rsidRPr="00DC31B7" w:rsidRDefault="00154D66" w:rsidP="00154D66">
      <w:pPr>
        <w:pStyle w:val="ConsPlusNormal"/>
        <w:ind w:firstLine="708"/>
        <w:jc w:val="both"/>
        <w:rPr>
          <w:szCs w:val="24"/>
        </w:rPr>
      </w:pPr>
    </w:p>
    <w:p w:rsidR="00154D66" w:rsidRDefault="00154D66" w:rsidP="00154D66">
      <w:pPr>
        <w:pStyle w:val="ConsPlusNormal"/>
        <w:jc w:val="both"/>
        <w:rPr>
          <w:szCs w:val="24"/>
        </w:rPr>
      </w:pPr>
      <w:r>
        <w:rPr>
          <w:szCs w:val="24"/>
        </w:rPr>
        <w:tab/>
      </w:r>
    </w:p>
    <w:p w:rsidR="00154D66" w:rsidRPr="00DC31B7" w:rsidRDefault="00154D66" w:rsidP="00154D66">
      <w:pPr>
        <w:pStyle w:val="ConsPlusNormal"/>
        <w:jc w:val="both"/>
        <w:rPr>
          <w:szCs w:val="24"/>
        </w:rPr>
      </w:pPr>
      <w:r>
        <w:rPr>
          <w:szCs w:val="24"/>
        </w:rPr>
        <w:tab/>
      </w:r>
    </w:p>
    <w:p w:rsidR="001D44F7" w:rsidRDefault="001D44F7">
      <w:bookmarkStart w:id="0" w:name="_GoBack"/>
      <w:bookmarkEnd w:id="0"/>
    </w:p>
    <w:sectPr w:rsidR="001D44F7" w:rsidSect="00E41110">
      <w:headerReference w:type="default" r:id="rId7"/>
      <w:headerReference w:type="firs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AB" w:rsidRDefault="008433AB">
      <w:pPr>
        <w:spacing w:after="0" w:line="240" w:lineRule="auto"/>
      </w:pPr>
      <w:r>
        <w:separator/>
      </w:r>
    </w:p>
  </w:endnote>
  <w:endnote w:type="continuationSeparator" w:id="0">
    <w:p w:rsidR="008433AB" w:rsidRDefault="0084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AB" w:rsidRDefault="008433AB">
      <w:pPr>
        <w:spacing w:after="0" w:line="240" w:lineRule="auto"/>
      </w:pPr>
      <w:r>
        <w:separator/>
      </w:r>
    </w:p>
  </w:footnote>
  <w:footnote w:type="continuationSeparator" w:id="0">
    <w:p w:rsidR="008433AB" w:rsidRDefault="0084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7B" w:rsidRDefault="00154D6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1C31">
      <w:rPr>
        <w:noProof/>
      </w:rPr>
      <w:t>2</w:t>
    </w:r>
    <w:r>
      <w:rPr>
        <w:noProof/>
      </w:rPr>
      <w:fldChar w:fldCharType="end"/>
    </w:r>
  </w:p>
  <w:p w:rsidR="003B537B" w:rsidRDefault="008433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7B" w:rsidRDefault="008433AB">
    <w:pPr>
      <w:pStyle w:val="a3"/>
      <w:jc w:val="center"/>
    </w:pPr>
  </w:p>
  <w:p w:rsidR="003B537B" w:rsidRDefault="008433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E0"/>
    <w:rsid w:val="00032797"/>
    <w:rsid w:val="00147FAF"/>
    <w:rsid w:val="00154D66"/>
    <w:rsid w:val="001D378B"/>
    <w:rsid w:val="001D44F7"/>
    <w:rsid w:val="00491C31"/>
    <w:rsid w:val="00522C6B"/>
    <w:rsid w:val="007E2008"/>
    <w:rsid w:val="008433AB"/>
    <w:rsid w:val="008C357C"/>
    <w:rsid w:val="009F60A0"/>
    <w:rsid w:val="00A62600"/>
    <w:rsid w:val="00C46F24"/>
    <w:rsid w:val="00DB40E0"/>
    <w:rsid w:val="00ED0A40"/>
    <w:rsid w:val="00F4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4D6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15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D66"/>
    <w:rPr>
      <w:rFonts w:ascii="Calibri" w:eastAsia="Calibri" w:hAnsi="Calibri" w:cs="Times New Roman"/>
    </w:rPr>
  </w:style>
  <w:style w:type="character" w:styleId="a5">
    <w:name w:val="Hyperlink"/>
    <w:uiPriority w:val="99"/>
    <w:rsid w:val="00154D6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57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4D6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15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D66"/>
    <w:rPr>
      <w:rFonts w:ascii="Calibri" w:eastAsia="Calibri" w:hAnsi="Calibri" w:cs="Times New Roman"/>
    </w:rPr>
  </w:style>
  <w:style w:type="character" w:styleId="a5">
    <w:name w:val="Hyperlink"/>
    <w:uiPriority w:val="99"/>
    <w:rsid w:val="00154D6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5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Ксения Юрьевна</dc:creator>
  <cp:keywords/>
  <dc:description/>
  <cp:lastModifiedBy>Мановицкая</cp:lastModifiedBy>
  <cp:revision>11</cp:revision>
  <cp:lastPrinted>2019-11-27T00:13:00Z</cp:lastPrinted>
  <dcterms:created xsi:type="dcterms:W3CDTF">2019-11-12T00:05:00Z</dcterms:created>
  <dcterms:modified xsi:type="dcterms:W3CDTF">2023-04-04T23:59:00Z</dcterms:modified>
</cp:coreProperties>
</file>