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3C42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453C42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21 декабря 2001 года N 178-ФЗ</w:t>
      </w:r>
      <w:r>
        <w:br/>
      </w:r>
      <w:r>
        <w:br/>
      </w: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Title"/>
        <w:widowControl/>
        <w:jc w:val="center"/>
      </w:pPr>
      <w:r>
        <w:t>РОССИЙСКАЯ ФЕДЕРАЦИЯ</w:t>
      </w:r>
    </w:p>
    <w:p w:rsidR="00000000" w:rsidRDefault="00453C42">
      <w:pPr>
        <w:pStyle w:val="ConsPlusTitle"/>
        <w:widowControl/>
        <w:jc w:val="center"/>
      </w:pPr>
    </w:p>
    <w:p w:rsidR="00000000" w:rsidRDefault="00453C42">
      <w:pPr>
        <w:pStyle w:val="ConsPlusTitle"/>
        <w:widowControl/>
        <w:jc w:val="center"/>
      </w:pPr>
      <w:r>
        <w:t>ФЕДЕРАЛЬНЫЙ ЗАКОН</w:t>
      </w:r>
    </w:p>
    <w:p w:rsidR="00000000" w:rsidRDefault="00453C42">
      <w:pPr>
        <w:pStyle w:val="ConsPlusTitle"/>
        <w:widowControl/>
        <w:jc w:val="center"/>
      </w:pPr>
    </w:p>
    <w:p w:rsidR="00000000" w:rsidRDefault="00453C42">
      <w:pPr>
        <w:pStyle w:val="ConsPlusTitle"/>
        <w:widowControl/>
        <w:jc w:val="center"/>
      </w:pPr>
      <w:r>
        <w:t>О ПРИВАТИЗАЦИИ ГОСУДАРСТВЕННОГО</w:t>
      </w:r>
    </w:p>
    <w:p w:rsidR="00000000" w:rsidRDefault="00453C42">
      <w:pPr>
        <w:pStyle w:val="ConsPlusTitle"/>
        <w:widowControl/>
        <w:jc w:val="center"/>
      </w:pPr>
      <w:r>
        <w:t>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0"/>
        <w:jc w:val="right"/>
      </w:pPr>
      <w:r>
        <w:t>Принят</w:t>
      </w:r>
    </w:p>
    <w:p w:rsidR="00000000" w:rsidRDefault="00453C42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00000" w:rsidRDefault="00453C42">
      <w:pPr>
        <w:pStyle w:val="ConsPlusNormal"/>
        <w:widowControl/>
        <w:ind w:firstLine="0"/>
        <w:jc w:val="right"/>
      </w:pPr>
      <w:r>
        <w:t>30 ноября 2001 года</w:t>
      </w:r>
    </w:p>
    <w:p w:rsidR="00000000" w:rsidRDefault="00453C42">
      <w:pPr>
        <w:pStyle w:val="ConsPlusNormal"/>
        <w:widowControl/>
        <w:ind w:firstLine="0"/>
        <w:jc w:val="right"/>
      </w:pPr>
    </w:p>
    <w:p w:rsidR="00000000" w:rsidRDefault="00453C42">
      <w:pPr>
        <w:pStyle w:val="ConsPlusNormal"/>
        <w:widowControl/>
        <w:ind w:firstLine="0"/>
        <w:jc w:val="right"/>
      </w:pPr>
      <w:r>
        <w:t>Одобрен</w:t>
      </w:r>
    </w:p>
    <w:p w:rsidR="00000000" w:rsidRDefault="00453C42">
      <w:pPr>
        <w:pStyle w:val="ConsPlusNormal"/>
        <w:widowControl/>
        <w:ind w:firstLine="0"/>
        <w:jc w:val="right"/>
      </w:pPr>
      <w:r>
        <w:t>Советом Федерации</w:t>
      </w:r>
    </w:p>
    <w:p w:rsidR="00000000" w:rsidRDefault="00453C42">
      <w:pPr>
        <w:pStyle w:val="ConsPlusNormal"/>
        <w:widowControl/>
        <w:ind w:firstLine="0"/>
        <w:jc w:val="right"/>
      </w:pPr>
      <w:r>
        <w:t>5 декабря 2001 года</w:t>
      </w:r>
    </w:p>
    <w:p w:rsidR="00000000" w:rsidRDefault="00453C42">
      <w:pPr>
        <w:pStyle w:val="ConsPlusNormal"/>
        <w:widowControl/>
        <w:ind w:firstLine="0"/>
        <w:jc w:val="center"/>
      </w:pPr>
    </w:p>
    <w:p w:rsidR="00000000" w:rsidRDefault="00453C42">
      <w:pPr>
        <w:pStyle w:val="ConsPlusNormal"/>
        <w:widowControl/>
        <w:ind w:firstLine="0"/>
        <w:jc w:val="center"/>
      </w:pPr>
      <w:r>
        <w:t>(в ред. Федеральных законов от 27.02.2003 N 29-ФЗ,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09.05.2005 N 43-ФЗ, от 18.06.2005 N 60-ФЗ,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18.07.2005 N 90-ФЗ, от 31.12.2005 N 199-ФЗ,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05.01.2006 N 7-ФЗ, от 17.04.2006 N 53-ФЗ,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27.07.2006 N 155-ФЗ, от 05.02.2007 N 13-ФЗ,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26.04.2007 N 63-ФЗ, от 10.05.2007 N 69-ФЗ,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24.07.2007 N 212-ФЗ, от 08.11.2007 N 261-ФЗ,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01.12.2007 N 318-ФЗ, от 13.05.2008 N 66-ФЗ,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13.05.2008 N 68-ФЗ, от 22.07.2008 N 159-ФЗ,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23.07.2008 N 160-ФЗ, от 24.07.2008 N 161-ФЗ,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07.05.2009 N 89-ФЗ, от 31.05.2010 N 106-ФЗ,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22.11.2010 N 305-ФЗ,</w:t>
      </w:r>
    </w:p>
    <w:p w:rsidR="00000000" w:rsidRDefault="00453C42">
      <w:pPr>
        <w:pStyle w:val="ConsPlusNormal"/>
        <w:widowControl/>
        <w:ind w:firstLine="0"/>
        <w:jc w:val="center"/>
      </w:pPr>
      <w:r>
        <w:t>с изм., внесенными Федеральными законами</w:t>
      </w:r>
    </w:p>
    <w:p w:rsidR="00000000" w:rsidRDefault="00453C42">
      <w:pPr>
        <w:pStyle w:val="ConsPlusNormal"/>
        <w:widowControl/>
        <w:ind w:firstLine="0"/>
        <w:jc w:val="center"/>
      </w:pPr>
      <w:r>
        <w:t>от 26.12.2005 N 189-ФЗ, от 19.12.2006 N 238-ФЗ,</w:t>
      </w:r>
    </w:p>
    <w:p w:rsidR="00000000" w:rsidRDefault="00453C42">
      <w:pPr>
        <w:pStyle w:val="ConsPlusNormal"/>
        <w:widowControl/>
        <w:ind w:firstLine="0"/>
        <w:jc w:val="center"/>
      </w:pPr>
      <w:r>
        <w:t>от 18.07.2009 N 181-ФЗ)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Title"/>
        <w:widowControl/>
        <w:jc w:val="center"/>
        <w:outlineLvl w:val="0"/>
      </w:pPr>
      <w:r>
        <w:t>Глава I. ОБЩИЕ ПОЛОЖЕНИЯ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1. Понятие приватизации государственно</w:t>
      </w:r>
      <w:r>
        <w:t>го 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Под приватизацией государственного и муниципального имущества понимается возмездное отчуждение имущества, находящегося в собственности Российской Федерации (далее - федеральное имущество), субъектов Российской Федерации, муни</w:t>
      </w:r>
      <w:r>
        <w:t>ципальных образований, в собственность физических и (или) юридических лиц.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2. Основные принципы приватизации государственного 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Приватизация государственного и муниципального имущества основывается на признании равенств</w:t>
      </w:r>
      <w:r>
        <w:t>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2. Государственное и муниципальное имущество отчуждается в собственность физических и (или) юридических ли</w:t>
      </w:r>
      <w:r>
        <w:t>ц исключительно на возмездной основе (за плату либо посредством передачи в государственную или муниципальную собственность акций открытых акционерных обществ, в уставный капитал которых вносится государственное или муниципальное имущество).</w:t>
      </w:r>
    </w:p>
    <w:p w:rsidR="00000000" w:rsidRDefault="00453C42">
      <w:pPr>
        <w:pStyle w:val="ConsPlusNormal"/>
        <w:widowControl/>
        <w:ind w:firstLine="540"/>
        <w:jc w:val="both"/>
      </w:pPr>
      <w:r>
        <w:t>3. Приватизация</w:t>
      </w:r>
      <w:r>
        <w:t xml:space="preserve"> муниципального имущества осуществляется органами местного самоуправления самостоятельно в порядке, предусмотренном настоящим Федеральным законом.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3. Сфера действия настоящего Федерального закона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Настоящий Федеральный закон регулирует отношения, возникающие при приватизации государственного и муниципального имущества, и связанные с ними отношения по управлению государственным и муниципальным имуществом.</w:t>
      </w:r>
    </w:p>
    <w:p w:rsidR="00000000" w:rsidRDefault="00453C42">
      <w:pPr>
        <w:pStyle w:val="ConsPlusNormal"/>
        <w:widowControl/>
        <w:ind w:firstLine="540"/>
        <w:jc w:val="both"/>
      </w:pPr>
      <w:r>
        <w:t>2. Действие настоящего Федерального закона</w:t>
      </w:r>
      <w:r>
        <w:t xml:space="preserve"> не распространяется на отношения, возникающие при отчуждении: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00000" w:rsidRDefault="00453C42">
      <w:pPr>
        <w:pStyle w:val="ConsPlusNormal"/>
        <w:widowControl/>
        <w:ind w:firstLine="540"/>
        <w:jc w:val="both"/>
      </w:pPr>
      <w:r>
        <w:t>2) природных ресурсов;</w:t>
      </w:r>
    </w:p>
    <w:p w:rsidR="00000000" w:rsidRDefault="00453C42">
      <w:pPr>
        <w:pStyle w:val="ConsPlusNormal"/>
        <w:widowControl/>
        <w:ind w:firstLine="540"/>
        <w:jc w:val="both"/>
      </w:pPr>
      <w:r>
        <w:t>3) государственного и муниципаль</w:t>
      </w:r>
      <w:r>
        <w:t>ного жилищного фонда;</w:t>
      </w:r>
    </w:p>
    <w:p w:rsidR="00000000" w:rsidRDefault="00453C42">
      <w:pPr>
        <w:pStyle w:val="ConsPlusNormal"/>
        <w:widowControl/>
        <w:ind w:firstLine="540"/>
        <w:jc w:val="both"/>
      </w:pPr>
      <w:r>
        <w:t>4) государственного резерва;</w:t>
      </w:r>
    </w:p>
    <w:p w:rsidR="00000000" w:rsidRDefault="00453C42">
      <w:pPr>
        <w:pStyle w:val="ConsPlusNormal"/>
        <w:widowControl/>
        <w:ind w:firstLine="540"/>
        <w:jc w:val="both"/>
      </w:pPr>
      <w:r>
        <w:t>5) государственного и муниципального имущества, находящегося за пределами территории Российской Федерации;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6) государственного и муниципального имущества в случаях, предусмотренных международными договорам</w:t>
      </w:r>
      <w:r>
        <w:t>и Российской Федерации;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</w:t>
      </w:r>
      <w:r>
        <w:t>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</w:t>
      </w:r>
      <w:r>
        <w:t>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18.06.2005 N 60-ФЗ)</w:t>
      </w:r>
    </w:p>
    <w:p w:rsidR="00000000" w:rsidRDefault="00453C42">
      <w:pPr>
        <w:pStyle w:val="ConsPlusNormal"/>
        <w:widowControl/>
        <w:ind w:firstLine="540"/>
        <w:jc w:val="both"/>
      </w:pPr>
      <w:r>
        <w:t>8) государственного и мун</w:t>
      </w:r>
      <w:r>
        <w:t>иципального имущества в собственность некоммерческих организаций, созданных при преобразовании государственных и муниципальных учреждений, а также федерального имущества, передаваемого государственным корпорациям в качестве имущественного взноса Российской</w:t>
      </w:r>
      <w:r>
        <w:t xml:space="preserve"> Федерации;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01.12.2007 N 318-ФЗ)</w:t>
      </w:r>
    </w:p>
    <w:p w:rsidR="00000000" w:rsidRDefault="00453C42">
      <w:pPr>
        <w:pStyle w:val="ConsPlusNormal"/>
        <w:widowControl/>
        <w:ind w:firstLine="540"/>
        <w:jc w:val="both"/>
      </w:pPr>
      <w:r>
        <w:t>9)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</w:t>
      </w:r>
      <w:r>
        <w:t>и;</w:t>
      </w:r>
    </w:p>
    <w:p w:rsidR="00000000" w:rsidRDefault="00453C42">
      <w:pPr>
        <w:pStyle w:val="ConsPlusNormal"/>
        <w:widowControl/>
        <w:ind w:firstLine="540"/>
        <w:jc w:val="both"/>
      </w:pPr>
      <w:r>
        <w:t>10) государственного и муниципального имущества на основании судебного решения;</w:t>
      </w:r>
    </w:p>
    <w:p w:rsidR="00000000" w:rsidRDefault="00453C42">
      <w:pPr>
        <w:pStyle w:val="ConsPlusNormal"/>
        <w:widowControl/>
        <w:ind w:firstLine="540"/>
        <w:jc w:val="both"/>
      </w:pPr>
      <w:r>
        <w:t>11)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</w:t>
      </w:r>
      <w:r>
        <w:t>упа их акционерным обществом;</w:t>
      </w:r>
    </w:p>
    <w:p w:rsidR="00000000" w:rsidRDefault="00453C42">
      <w:pPr>
        <w:pStyle w:val="ConsPlusNormal"/>
        <w:widowControl/>
        <w:ind w:firstLine="540"/>
        <w:jc w:val="both"/>
      </w:pPr>
      <w:r>
        <w:t>12)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 декабря 1995 года N 20</w:t>
      </w:r>
      <w:r>
        <w:t>8-ФЗ "Об акционерных обществах";</w:t>
      </w:r>
    </w:p>
    <w:p w:rsidR="00000000" w:rsidRDefault="00453C42">
      <w:pPr>
        <w:pStyle w:val="ConsPlusNormal"/>
        <w:widowControl/>
        <w:ind w:firstLine="0"/>
        <w:jc w:val="both"/>
      </w:pPr>
      <w:r>
        <w:t>(пп. 12 введен Федеральным законом от 05.01.2006 N 7-ФЗ)</w:t>
      </w:r>
    </w:p>
    <w:p w:rsidR="00000000" w:rsidRDefault="00453C42">
      <w:pPr>
        <w:pStyle w:val="ConsPlusNormal"/>
        <w:widowControl/>
        <w:ind w:firstLine="540"/>
        <w:jc w:val="both"/>
      </w:pPr>
      <w:r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000000" w:rsidRDefault="00453C42">
      <w:pPr>
        <w:pStyle w:val="ConsPlusNormal"/>
        <w:widowControl/>
        <w:ind w:firstLine="0"/>
        <w:jc w:val="both"/>
      </w:pPr>
      <w:r>
        <w:t>(пп. 13 введен Федеральным законо</w:t>
      </w:r>
      <w:r>
        <w:t>м от 13.05.2008 N 68-ФЗ)</w:t>
      </w:r>
    </w:p>
    <w:p w:rsidR="00000000" w:rsidRDefault="00453C42">
      <w:pPr>
        <w:pStyle w:val="ConsPlusNormal"/>
        <w:widowControl/>
        <w:ind w:firstLine="540"/>
        <w:jc w:val="both"/>
      </w:pPr>
      <w:r>
        <w:t>14) 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Федерации;</w:t>
      </w:r>
    </w:p>
    <w:p w:rsidR="00000000" w:rsidRDefault="00453C42">
      <w:pPr>
        <w:pStyle w:val="ConsPlusNormal"/>
        <w:widowControl/>
        <w:ind w:firstLine="0"/>
        <w:jc w:val="both"/>
      </w:pPr>
      <w:r>
        <w:t>(пп. 14 введен Федеральным законом от 24.07.2008 N 161-ФЗ)</w:t>
      </w:r>
    </w:p>
    <w:p w:rsidR="00000000" w:rsidRDefault="00453C42">
      <w:pPr>
        <w:pStyle w:val="ConsPlusNormal"/>
        <w:widowControl/>
        <w:ind w:firstLine="540"/>
        <w:jc w:val="both"/>
      </w:pPr>
      <w:r>
        <w:t>15) федер</w:t>
      </w:r>
      <w:r>
        <w:t>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экономики.</w:t>
      </w:r>
    </w:p>
    <w:p w:rsidR="00000000" w:rsidRDefault="00453C42">
      <w:pPr>
        <w:pStyle w:val="ConsPlusNormal"/>
        <w:widowControl/>
        <w:ind w:firstLine="0"/>
        <w:jc w:val="both"/>
      </w:pPr>
      <w:r>
        <w:t xml:space="preserve">(пп. 15 </w:t>
      </w:r>
      <w:r>
        <w:t>введен Федеральным законом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Отчуждение указанного в настоящем пункте государственного и муниципального имущества регулируется иными федеральными законами и принятыми в соответствии с ними нормативными правовыми актами.</w:t>
      </w:r>
    </w:p>
    <w:p w:rsidR="00000000" w:rsidRDefault="00453C42">
      <w:pPr>
        <w:pStyle w:val="ConsPlusNormal"/>
        <w:widowControl/>
        <w:ind w:firstLine="540"/>
        <w:jc w:val="both"/>
      </w:pPr>
      <w:r>
        <w:t>3.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</w:t>
      </w:r>
      <w:r>
        <w:t>олько в государственной или муниципальной собственности.</w:t>
      </w:r>
    </w:p>
    <w:p w:rsidR="00000000" w:rsidRDefault="00453C42">
      <w:pPr>
        <w:pStyle w:val="ConsPlusNormal"/>
        <w:widowControl/>
        <w:ind w:firstLine="540"/>
        <w:jc w:val="both"/>
      </w:pPr>
      <w:r>
        <w:t>4. К отношениям по отчуждению государственного и муниципального имущества, не урегулированным настоящим Федеральным законом, применяются нормы гражданского законодательства.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5. Особенности участия су</w:t>
      </w:r>
      <w:r>
        <w:t>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</w:t>
      </w:r>
    </w:p>
    <w:p w:rsidR="00000000" w:rsidRDefault="00453C42">
      <w:pPr>
        <w:pStyle w:val="ConsPlusNormal"/>
        <w:widowControl/>
        <w:ind w:firstLine="0"/>
        <w:jc w:val="both"/>
      </w:pPr>
      <w:r>
        <w:t>(п. 5 введен Федеральным законом от 22.07.2008 N 159-ФЗ)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4. Законодательс</w:t>
      </w:r>
      <w:r>
        <w:t>тво Российской Федерации о приватизации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1.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Нормы о приватизации государственного и муниципального имущества, содержащиеся в других федеральных законах, не должны противоречить настоящему Федеральному закону.</w:t>
      </w:r>
    </w:p>
    <w:p w:rsidR="00000000" w:rsidRDefault="00453C42">
      <w:pPr>
        <w:pStyle w:val="ConsPlusNormal"/>
        <w:widowControl/>
        <w:ind w:firstLine="540"/>
        <w:jc w:val="both"/>
      </w:pPr>
      <w:r>
        <w:t>2. Законодательство субъектов Российской Федерации о приватизации состоит из законов субъе</w:t>
      </w:r>
      <w:r>
        <w:t>ктов Российской Федерации о приватизации государственного имущества, принятых в соответствии с настоящим Федеральным законом, и принимаемых в соответствии с ними иных нормативных правовых актов субъектов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3. Приватизация муниципального</w:t>
      </w:r>
      <w:r>
        <w:t xml:space="preserve"> имущества осуществляется органами местного самоуправления самостоятельно в соответствии с законодательством Российской Федерации о приватизации.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5. Покупатели государственного 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Покупателями государственного и муниципа</w:t>
      </w:r>
      <w:r>
        <w:t>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</w:t>
      </w:r>
      <w:r>
        <w:t>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Ограничения, установленные настоящим пунктом, не распространяются на собственников объектов недв</w:t>
      </w:r>
      <w:r>
        <w:t>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000000" w:rsidRDefault="00453C42">
      <w:pPr>
        <w:pStyle w:val="ConsPlusNormal"/>
        <w:widowControl/>
        <w:ind w:firstLine="0"/>
        <w:jc w:val="both"/>
      </w:pPr>
      <w:r>
        <w:t>(абзац введен Федеральным законом от 0</w:t>
      </w:r>
      <w:r>
        <w:t>9.05.2005 N 43-ФЗ)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</w:t>
      </w:r>
      <w:r>
        <w:t>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Открытые акционерные общества не могут являться покупателями размещенных ими акций, подлежащих приватизации в соответст</w:t>
      </w:r>
      <w:r>
        <w:t>вии с настоящим Федеральным законом.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6. Компетенция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Для реализации единой государственной п</w:t>
      </w:r>
      <w:r>
        <w:t>олитики в сфере приватизации Правительство Российской Федерации:</w:t>
      </w:r>
    </w:p>
    <w:p w:rsidR="00000000" w:rsidRDefault="00453C42">
      <w:pPr>
        <w:pStyle w:val="ConsPlusNormal"/>
        <w:widowControl/>
        <w:ind w:firstLine="540"/>
        <w:jc w:val="both"/>
      </w:pPr>
      <w:r>
        <w:t>1) представляет Президенту Российской Федерации для утверждения предложения о формировании перечня стратегических предприятий и акционерных обществ, включающего в себя:</w:t>
      </w:r>
    </w:p>
    <w:p w:rsidR="00000000" w:rsidRDefault="00453C42">
      <w:pPr>
        <w:pStyle w:val="ConsPlusNormal"/>
        <w:widowControl/>
        <w:ind w:firstLine="540"/>
        <w:jc w:val="both"/>
      </w:pPr>
      <w:r>
        <w:t>федеральные государств</w:t>
      </w:r>
      <w:r>
        <w:t xml:space="preserve">енные унитарные предприятия, осуществляющие производство продукции (работ, услуг), имеющей стратегическое значение для обеспечения обороноспособности и безопасности государства, защиты нравственности, здоровья, прав и законных интересов граждан Российской </w:t>
      </w:r>
      <w:r>
        <w:t>Федерации (далее - стратегические предприятия);</w:t>
      </w:r>
    </w:p>
    <w:p w:rsidR="00000000" w:rsidRDefault="00453C42">
      <w:pPr>
        <w:pStyle w:val="ConsPlusNormal"/>
        <w:widowControl/>
        <w:ind w:firstLine="540"/>
        <w:jc w:val="both"/>
      </w:pPr>
      <w:r>
        <w:t>открытые акционерные общества, акции котор</w:t>
      </w:r>
      <w:r>
        <w:t>ых находятся в федеральной собственности и участие Российской Федерации в управлении которыми обеспечивает стратегические интересы государства, обороноспособность и безопасность государства, защиту нравственности, здоровья, прав и законных интересов гражда</w:t>
      </w:r>
      <w:r>
        <w:t>н Российской Федерации (далее - стратегические акционерные общества);</w:t>
      </w:r>
    </w:p>
    <w:p w:rsidR="00000000" w:rsidRDefault="00453C42">
      <w:pPr>
        <w:pStyle w:val="ConsPlusNormal"/>
        <w:widowControl/>
        <w:ind w:firstLine="540"/>
        <w:jc w:val="both"/>
      </w:pPr>
      <w:r>
        <w:t>2)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изменений, касающихся:</w:t>
      </w:r>
    </w:p>
    <w:p w:rsidR="00000000" w:rsidRDefault="00453C42">
      <w:pPr>
        <w:pStyle w:val="ConsPlusNormal"/>
        <w:widowControl/>
        <w:ind w:firstLine="540"/>
        <w:jc w:val="both"/>
      </w:pPr>
      <w:r>
        <w:t>состава федеральн</w:t>
      </w:r>
      <w:r>
        <w:t>ых государственных унитарных предприятий из числа стратегических предприятий, в том числе для их последующей приватизации (преобразования в открытые акционерные общества);</w:t>
      </w:r>
    </w:p>
    <w:p w:rsidR="00000000" w:rsidRDefault="00453C42">
      <w:pPr>
        <w:pStyle w:val="ConsPlusNormal"/>
        <w:widowControl/>
        <w:ind w:firstLine="540"/>
        <w:jc w:val="both"/>
      </w:pPr>
      <w:r>
        <w:t>необходимости и степени участия Российской Федерации в открытых акционерных общества</w:t>
      </w:r>
      <w:r>
        <w:t>х из числа стратегических акционерных обществ, в том числе для последующей приватизации акций указанных акционерных обществ;</w:t>
      </w:r>
    </w:p>
    <w:p w:rsidR="00000000" w:rsidRDefault="00453C42">
      <w:pPr>
        <w:pStyle w:val="ConsPlusNormal"/>
        <w:widowControl/>
        <w:ind w:firstLine="540"/>
        <w:jc w:val="both"/>
      </w:pPr>
      <w:r>
        <w:t>3) утверждает прогнозный план (программу) приватизации федерального имущества на плановый период;</w:t>
      </w:r>
    </w:p>
    <w:p w:rsidR="00000000" w:rsidRDefault="00453C42">
      <w:pPr>
        <w:pStyle w:val="ConsPlusNormal"/>
        <w:widowControl/>
        <w:ind w:firstLine="0"/>
        <w:jc w:val="both"/>
      </w:pPr>
      <w:r>
        <w:t>(пп. 3 в ред. Федерального закона</w:t>
      </w:r>
      <w:r>
        <w:t xml:space="preserve">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4) представляет в Государственную Думу Федерального Собрания Российской Федерации (далее - Государственная Дума) отчет о результатах приватизации федерального имущества за прошедший год;</w:t>
      </w:r>
    </w:p>
    <w:p w:rsidR="00000000" w:rsidRDefault="00453C42">
      <w:pPr>
        <w:pStyle w:val="ConsPlusNormal"/>
        <w:widowControl/>
        <w:ind w:firstLine="540"/>
        <w:jc w:val="both"/>
      </w:pPr>
      <w:r>
        <w:t>5) издает нормативные правовые акты по вопро</w:t>
      </w:r>
      <w:r>
        <w:t>сам приватизации;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6) руководит работой федеральных органов исполнительной власти по вопросам приватизации федерального имущества;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7) принимает решения об условиях приватизации федерального имущества;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8) осуществляет контроль за приватизацией федерального и</w:t>
      </w:r>
      <w:r>
        <w:t>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8.1) принимает решение об утверждении перечня юридических лиц для организации от имени Российской Федерации продажи приватизируемого федерального имущества и (или) осуществления функций продавца;</w:t>
      </w:r>
    </w:p>
    <w:p w:rsidR="00000000" w:rsidRDefault="00453C42">
      <w:pPr>
        <w:pStyle w:val="ConsPlusNormal"/>
        <w:widowControl/>
        <w:ind w:firstLine="0"/>
        <w:jc w:val="both"/>
      </w:pPr>
      <w:r>
        <w:t xml:space="preserve">(пп. 8.1 введен Федеральным законом от 31.05.2010 </w:t>
      </w:r>
      <w:r>
        <w:t>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9) осуществляет иные предусмотренные настоящим Федеральным законом полномочия.</w:t>
      </w:r>
    </w:p>
    <w:p w:rsidR="00000000" w:rsidRDefault="00453C42">
      <w:pPr>
        <w:pStyle w:val="ConsPlusNormal"/>
        <w:widowControl/>
        <w:ind w:firstLine="540"/>
        <w:jc w:val="both"/>
      </w:pPr>
      <w:r>
        <w:t>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</w:t>
      </w:r>
      <w:r>
        <w:t xml:space="preserve"> (далее - уполномоченный федеральный орган исполнительной власти).</w:t>
      </w:r>
    </w:p>
    <w:p w:rsidR="00000000" w:rsidRDefault="00453C42">
      <w:pPr>
        <w:pStyle w:val="ConsPlusNormal"/>
        <w:widowControl/>
        <w:ind w:firstLine="540"/>
        <w:jc w:val="both"/>
      </w:pPr>
      <w:r>
        <w:t>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</w:t>
      </w:r>
      <w:r>
        <w:t>о имущества и (или) осуществлять функции продавца. В указанном решении Правительства Российской Федерации определяются подлежащее приватизации федеральное имущество, действия данных юридических лиц, размер и порядок выплаты им вознаграждения.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</w:t>
      </w:r>
      <w:r>
        <w:t>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</w:t>
      </w:r>
      <w:r>
        <w:t xml:space="preserve"> и акций акционерных обществ организаций атомного энергопромышленного комплекса Российской Федерации устанавливаются Федеральным законом "Об особенностях управления и распоряжения имуществом и акциями организаций, осуществляющих деятельность в области испо</w:t>
      </w:r>
      <w:r>
        <w:t>льзования атомной энергии, и о внесении изменений в отдельные законодательные акты Российской Федерации".</w:t>
      </w:r>
    </w:p>
    <w:p w:rsidR="00000000" w:rsidRDefault="00453C42">
      <w:pPr>
        <w:pStyle w:val="ConsPlusNormal"/>
        <w:widowControl/>
        <w:ind w:firstLine="0"/>
        <w:jc w:val="both"/>
      </w:pPr>
      <w:r>
        <w:t>(абзац введен Федеральным законом от 05.02.2007 N 13-ФЗ)</w:t>
      </w:r>
    </w:p>
    <w:p w:rsidR="00000000" w:rsidRDefault="00453C42">
      <w:pPr>
        <w:pStyle w:val="ConsPlusNormal"/>
        <w:widowControl/>
        <w:ind w:firstLine="540"/>
        <w:jc w:val="both"/>
      </w:pPr>
      <w:r>
        <w:t>Особенности приватизации имущества федеральных государственных унитарных предприятий, преобра</w:t>
      </w:r>
      <w:r>
        <w:t>зуемых в открытые акционерные общества, 100 процентов акций которых находится в федеральной собственности и передается Государственной корпорации по содействию разработке, производству и экспорту высокотехнологичной промышленной продукции "Ростехнологии" в</w:t>
      </w:r>
      <w:r>
        <w:t xml:space="preserve"> качестве имущественного взноса Российской Федерации, устанавливаются Федеральным законом от 23 ноября 2007 года N 270-ФЗ "О Государственной корпорации "Ростехнологии".</w:t>
      </w:r>
    </w:p>
    <w:p w:rsidR="00000000" w:rsidRDefault="00453C42">
      <w:pPr>
        <w:pStyle w:val="ConsPlusNormal"/>
        <w:widowControl/>
        <w:ind w:firstLine="0"/>
        <w:jc w:val="both"/>
      </w:pPr>
      <w:r>
        <w:t>(абзац введен Федеральным законом от 07.05.2009 N 89-ФЗ)</w:t>
      </w:r>
    </w:p>
    <w:p w:rsidR="00000000" w:rsidRDefault="00453C42">
      <w:pPr>
        <w:pStyle w:val="ConsPlusNormal"/>
        <w:widowControl/>
        <w:ind w:firstLine="540"/>
        <w:jc w:val="both"/>
      </w:pPr>
      <w:r>
        <w:t>2. Компетенция органов государ</w:t>
      </w:r>
      <w:r>
        <w:t>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Title"/>
        <w:widowControl/>
        <w:jc w:val="center"/>
        <w:outlineLvl w:val="0"/>
      </w:pPr>
      <w:r>
        <w:t>Глава II. ПЛАНИР</w:t>
      </w:r>
      <w:r>
        <w:t>ОВАНИЕ ПРИВАТИЗАЦИИ ГОСУДАРСТВЕННОГО</w:t>
      </w:r>
    </w:p>
    <w:p w:rsidR="00000000" w:rsidRDefault="00453C42">
      <w:pPr>
        <w:pStyle w:val="ConsPlusTitle"/>
        <w:widowControl/>
        <w:jc w:val="center"/>
      </w:pPr>
      <w:r>
        <w:t>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7. Прогнозный план (программа) приватизации федерального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Прогнозный план (программа) приватизации федерального имущества утверждается Правительством Российской Федерации на срок от одного года до трех лет.</w:t>
      </w:r>
    </w:p>
    <w:p w:rsidR="00000000" w:rsidRDefault="00453C42">
      <w:pPr>
        <w:pStyle w:val="ConsPlusNormal"/>
        <w:widowControl/>
        <w:ind w:firstLine="540"/>
        <w:jc w:val="both"/>
      </w:pPr>
      <w:r>
        <w:t>В прогнозном плане (программе) приватизации федерального имущества указываются основные направления и за</w:t>
      </w:r>
      <w:r>
        <w:t xml:space="preserve">дачи приватизации федерального имущества на плановый период, прогноз влияния приватизации этого имущества на структурные изменения в экономике, в том числе в конкретных отраслях экономики, характеристика федерального имущества, подлежащего приватизации, и </w:t>
      </w:r>
      <w:r>
        <w:t>предполагаемые сроки его приватизации.</w:t>
      </w:r>
    </w:p>
    <w:p w:rsidR="00000000" w:rsidRDefault="00453C42">
      <w:pPr>
        <w:pStyle w:val="ConsPlusNormal"/>
        <w:widowControl/>
        <w:ind w:firstLine="0"/>
        <w:jc w:val="both"/>
      </w:pPr>
      <w:r>
        <w:t>(п. 1 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2. Прогнозный план (программа) приватизации федерального имущества содержит перечень федеральных государственных унитарных предприятий, акций открытых акционерн</w:t>
      </w:r>
      <w:r>
        <w:t>ых обществ, находящихся в федеральной собственности, иного федерального имущества, которое планируется приватизировать в соответствующем периоде.</w:t>
      </w:r>
    </w:p>
    <w:p w:rsidR="00000000" w:rsidRDefault="00453C42">
      <w:pPr>
        <w:pStyle w:val="ConsPlusNormal"/>
        <w:widowControl/>
        <w:ind w:firstLine="0"/>
        <w:jc w:val="both"/>
      </w:pPr>
      <w:r>
        <w:t>(п. 2 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2.1. Внесение находящихся в федеральной собственности</w:t>
      </w:r>
      <w:r>
        <w:t xml:space="preserve"> акций открытых акционерных обществ, созданных в результате преобразования федеральных государственных унитарных предприятий, в качестве вклада в уставные капиталы открытых акционерных обществ осуществляется без внесения изменений в прогнозный план (програ</w:t>
      </w:r>
      <w:r>
        <w:t>мму) приватизации федерального имущества на плановый период в соответствии с принятыми в установленном порядке решениями Президента Российской Федерации, решениями Правительства Российской Федерации.</w:t>
      </w:r>
    </w:p>
    <w:p w:rsidR="00000000" w:rsidRDefault="00453C42">
      <w:pPr>
        <w:pStyle w:val="ConsPlusNormal"/>
        <w:widowControl/>
        <w:ind w:firstLine="0"/>
        <w:jc w:val="both"/>
      </w:pPr>
      <w:r>
        <w:t>(п. 2.1 введен Федеральным законом от 31.05.2010 N 106-Ф</w:t>
      </w:r>
      <w:r>
        <w:t>З)</w:t>
      </w:r>
    </w:p>
    <w:p w:rsidR="00000000" w:rsidRDefault="00453C42">
      <w:pPr>
        <w:pStyle w:val="ConsPlusNormal"/>
        <w:widowControl/>
        <w:ind w:firstLine="540"/>
        <w:jc w:val="both"/>
      </w:pPr>
      <w:r>
        <w:t>3. Акции стратегических акционерных обществ и стратегические предприятия включаются в прогнозный план (программу) приватизации федерального имущества после принятия Президентом Российской Федерации решения об уменьшении степени участия Российской Федера</w:t>
      </w:r>
      <w:r>
        <w:t>ции в управлении стратегическими акционерными обществами или об исключении соответствующих предприятий из числа стратегических предприятий.</w:t>
      </w:r>
    </w:p>
    <w:p w:rsidR="00000000" w:rsidRDefault="00453C42">
      <w:pPr>
        <w:pStyle w:val="ConsPlusNormal"/>
        <w:widowControl/>
        <w:ind w:firstLine="540"/>
        <w:jc w:val="both"/>
      </w:pPr>
      <w:r>
        <w:t>4. Акции открытого акционерного общества "Газпром", Российского акционерного общества энергетики и электрификации "Е</w:t>
      </w:r>
      <w:r>
        <w:t>диная энергетическая система России", открытого акционерного общества, предусмотренного пунктом 1 части 1 статьи 3 Федерального закона "Об особенностях управления и распоряжения имуществом и акциями организаций, осуществляющих деятельность в области исполь</w:t>
      </w:r>
      <w:r>
        <w:t>зования атомной энергии, и о внесении изменений в отдельные законодательные акты Российской Федерации",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</w:t>
      </w:r>
      <w:r>
        <w:t xml:space="preserve"> в области управления железнодорожным транспортом федеральные государственные унитарные предприятия включаются в прогнозный план (программу) приватизации федерального имущества на основании федерального закона.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05.02.2007 N 1</w:t>
      </w:r>
      <w:r>
        <w:t>3-ФЗ)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8. Разработка прогнозного плана (программы) приватизации федерального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Разработка проекта прогнозного плана (программы) приватизации федерального имущества на плановый период осуществляется в соответствии с основными направлениям</w:t>
      </w:r>
      <w:r>
        <w:t xml:space="preserve">и внутренней политики Российской Федерации, определенными Президентом Российской Федерации, с прогнозом социально-экономического развития Российской Федерации, программами и задачами, определенными решениями Правительства Российской Федерации (в том числе </w:t>
      </w:r>
      <w:r>
        <w:t>при подведении итогов приватизации федерального имущества за отчетный период) и иными решениями Правительства Российской Федерации.</w:t>
      </w:r>
    </w:p>
    <w:p w:rsidR="00000000" w:rsidRDefault="00453C42">
      <w:pPr>
        <w:pStyle w:val="ConsPlusNormal"/>
        <w:widowControl/>
        <w:ind w:firstLine="0"/>
        <w:jc w:val="both"/>
      </w:pPr>
      <w:r>
        <w:t>(п. 1 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2. Федеральные органы исполнительной власти не позднее чем за восем</w:t>
      </w:r>
      <w:r>
        <w:t>ь месяцев до начала очередного финансового года направляют в Правительство Российской Федерации или уполномоченный федеральный орган исполнительной власти предложения о приватизации находящихся в их ведении федеральных государственных унитарных предприятий</w:t>
      </w:r>
      <w:r>
        <w:t>, а также находящихся в федеральной собственности акций открытых акционерных обществ, осуществляющих деятельность в определенной отрасли экономики, и иного федерального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Органы государственной власти субъектов Российской Федерации, органы местног</w:t>
      </w:r>
      <w:r>
        <w:t>о самоуправления, федеральные государственные унитарные предприятия, а также открытые акционерные общества, акции которых находятся в федеральной собственности, иные юридические лица и граждане вправе направлять в Правительство Российской Федерации или упо</w:t>
      </w:r>
      <w:r>
        <w:t>лномоченный федеральный орган исполнительной власти свои предложения о приватизации федерального имущества в очередном финансовом году.</w:t>
      </w:r>
    </w:p>
    <w:p w:rsidR="00000000" w:rsidRDefault="00453C42">
      <w:pPr>
        <w:pStyle w:val="ConsPlusNormal"/>
        <w:widowControl/>
        <w:ind w:firstLine="540"/>
        <w:jc w:val="both"/>
      </w:pPr>
      <w:r>
        <w:t>Порядок разработки прогнозного плана (программы) приватизации федерального имущества определяется Правительством Российс</w:t>
      </w:r>
      <w:r>
        <w:t>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3. Утратил силу. - Федеральный закон от 26.04.2007 N 63-ФЗ.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9. Отчет о результатах приватизации федерального имущества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Правительство Российской Федерации ежегодно, не позднее 1 мая, представляет в Государственную Думу отчет о результатах приватизации федерального имущества за прошедший год.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2. Отчет о результатах прива</w:t>
      </w:r>
      <w:r>
        <w:t xml:space="preserve">тизации федерального имущества за прошедший год содержит перечень приватизированных в прошедшем году имущественных комплексов федеральных </w:t>
      </w:r>
      <w:r>
        <w:lastRenderedPageBreak/>
        <w:t>государственных унитарных предприятий, акций открытых акционерных обществ и иного федерального имущества с указанием с</w:t>
      </w:r>
      <w:r>
        <w:t>пособа, срока и цены сделки приватизации.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Вместе с отчетом в Государственную Думу представляется информация о результатах приватизации имущества, находящегося в собственности субъектов Российской Федераци</w:t>
      </w:r>
      <w:r>
        <w:t>и, муниципального имущества за прошедший год.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10. Планирование приватизации имущества, находящегося в собственности субъектов Российской Федерации, 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Порядок планирования приватизации имущества, находящегося в собственн</w:t>
      </w:r>
      <w:r>
        <w:t>ости субъектов Российской Федерации,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самостоятельно.</w:t>
      </w:r>
    </w:p>
    <w:p w:rsidR="00000000" w:rsidRDefault="00453C42">
      <w:pPr>
        <w:pStyle w:val="ConsPlusNormal"/>
        <w:widowControl/>
        <w:ind w:firstLine="540"/>
        <w:jc w:val="both"/>
      </w:pPr>
      <w:r>
        <w:t>2. Информация о результатах приватизации имущества</w:t>
      </w:r>
      <w:r>
        <w:t xml:space="preserve"> субъектов Российской Федерации и муниципального имущества за прошедший год представляется субъектами Российской Федерации в Правительство Российской Федерации или уполномоченный федеральный орган исполнительной власти ежегодно не позднее 1 марта.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Title"/>
        <w:widowControl/>
        <w:jc w:val="center"/>
        <w:outlineLvl w:val="0"/>
      </w:pPr>
      <w:r>
        <w:t>Глава I</w:t>
      </w:r>
      <w:r>
        <w:t>II. ПОРЯДОК ПРИВАТИЗАЦИИ ГОСУДАРСТВЕННОГО</w:t>
      </w:r>
    </w:p>
    <w:p w:rsidR="00000000" w:rsidRDefault="00453C42">
      <w:pPr>
        <w:pStyle w:val="ConsPlusTitle"/>
        <w:widowControl/>
        <w:jc w:val="center"/>
      </w:pPr>
      <w:r>
        <w:t>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11. Определение состава подлежащего приватизации имущественного комплекса унитарного предприятия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Состав подлежащего приватизации имущественного комплекса унитарного предприяти</w:t>
      </w:r>
      <w:r>
        <w:t>я определяется в передаточном акте.</w:t>
      </w:r>
    </w:p>
    <w:p w:rsidR="00000000" w:rsidRDefault="00453C42">
      <w:pPr>
        <w:pStyle w:val="ConsPlusNormal"/>
        <w:widowControl/>
        <w:ind w:firstLine="540"/>
        <w:jc w:val="both"/>
      </w:pPr>
      <w:r>
        <w:t>Передаточный акт составляется на основе данных акта инвентаризации унитарного предприятия, аудиторского заключения, а также документов о земельных участках, предоставленных в установленном порядке унитарному предприятию,</w:t>
      </w:r>
      <w:r>
        <w:t xml:space="preserve"> и о правах на них.</w:t>
      </w:r>
    </w:p>
    <w:p w:rsidR="00000000" w:rsidRDefault="00453C42">
      <w:pPr>
        <w:pStyle w:val="ConsPlusNormal"/>
        <w:widowControl/>
        <w:ind w:firstLine="540"/>
        <w:jc w:val="both"/>
      </w:pPr>
      <w:r>
        <w:t>В 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унит</w:t>
      </w:r>
      <w:r>
        <w:t>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</w:t>
      </w:r>
      <w:r>
        <w:t>рменное наименование, товарные знаки, знаки обслуживания), и другие исключительные права.</w:t>
      </w:r>
    </w:p>
    <w:p w:rsidR="00000000" w:rsidRDefault="00453C42">
      <w:pPr>
        <w:pStyle w:val="ConsPlusNormal"/>
        <w:widowControl/>
        <w:ind w:firstLine="540"/>
        <w:jc w:val="both"/>
      </w:pPr>
      <w:r>
        <w:t>В передаточный акт включаются сведения о земельных участках, подлежащих приватизации в составе имущественного комплекса унитарного предприятия.</w:t>
      </w:r>
    </w:p>
    <w:p w:rsidR="00000000" w:rsidRDefault="00453C42">
      <w:pPr>
        <w:pStyle w:val="ConsPlusNormal"/>
        <w:widowControl/>
        <w:ind w:firstLine="540"/>
        <w:jc w:val="both"/>
      </w:pPr>
      <w:r>
        <w:t>Передаточный акт долже</w:t>
      </w:r>
      <w:r>
        <w:t>н содержать также расчет балансовой стоимости подлежащих приватизации активов унитарного предприятия, а в случае создания открытого акционерного общества путем преобразования унитарного предприятия - сведения о размере уставного капитала, количестве и номи</w:t>
      </w:r>
      <w:r>
        <w:t>нальной стоимости акций.</w:t>
      </w:r>
    </w:p>
    <w:p w:rsidR="00000000" w:rsidRDefault="00453C42">
      <w:pPr>
        <w:pStyle w:val="ConsPlusNormal"/>
        <w:widowControl/>
        <w:ind w:firstLine="540"/>
        <w:jc w:val="both"/>
      </w:pPr>
      <w:r>
        <w:t>2.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</w:t>
      </w:r>
      <w:r>
        <w:t xml:space="preserve"> дату составления акта инвентаризации.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Балансовая стоимость подлежащих приватизации активов унитарного предприятия определяется как сумма стоимости чистых активов унитарного предприятия, исчисленных по данным промежуточного бухгалтерского баланса, и стоимо</w:t>
      </w:r>
      <w:r>
        <w:t>сти земельных участков, определенной в соответствии с пунктом 3 настоящей статьи, за вычетом балансовой стоимости объектов, не подлежащих приватизации в составе имущественного комплекса унитарного предприятия.</w:t>
      </w:r>
    </w:p>
    <w:p w:rsidR="00000000" w:rsidRDefault="00453C42">
      <w:pPr>
        <w:pStyle w:val="ConsPlusNormal"/>
        <w:widowControl/>
        <w:ind w:firstLine="540"/>
        <w:jc w:val="both"/>
      </w:pPr>
      <w:r>
        <w:t>3. Стоимость земельных участков принимается ра</w:t>
      </w:r>
      <w:r>
        <w:t>вной их кадастровой стоимости в случае создания открытого акционерного общества путем преобразования унитарного предприятия. В иных случаях стоимость земельных участков принимается равной рыночной стоимости земельных участков, определенной в соответствии с</w:t>
      </w:r>
      <w:r>
        <w:t xml:space="preserve"> законодательством Российской Федерации об оценочной деятельности.</w:t>
      </w:r>
    </w:p>
    <w:p w:rsidR="00000000" w:rsidRDefault="00453C42">
      <w:pPr>
        <w:pStyle w:val="ConsPlusNormal"/>
        <w:widowControl/>
        <w:ind w:firstLine="0"/>
        <w:jc w:val="both"/>
      </w:pPr>
      <w:r>
        <w:t>(п. 3 в ред. Федерального закона от 24.07.2007 N 212-ФЗ)</w:t>
      </w:r>
    </w:p>
    <w:p w:rsidR="00000000" w:rsidRDefault="00453C42">
      <w:pPr>
        <w:pStyle w:val="ConsPlusNormal"/>
        <w:widowControl/>
        <w:ind w:firstLine="540"/>
        <w:jc w:val="both"/>
      </w:pPr>
      <w:r>
        <w:t>4. При приватизации имущественного комплекса унитарного предприятия имущество, не включенное в состав подлежащих приватизации активо</w:t>
      </w:r>
      <w:r>
        <w:t>в указанного предприятия, изымается собственником.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Правительством Российской Федерации могут быть установлены виды исключительных прав, не подлежащих приватизации в составе имущественного комплекса унитарного предприятия и передаваемых покупателю в пользов</w:t>
      </w:r>
      <w:r>
        <w:t>ание по лицензионному или иному договору.</w:t>
      </w:r>
    </w:p>
    <w:p w:rsidR="00000000" w:rsidRDefault="00453C42">
      <w:pPr>
        <w:pStyle w:val="ConsPlusNormal"/>
        <w:widowControl/>
        <w:ind w:firstLine="540"/>
        <w:jc w:val="both"/>
      </w:pPr>
      <w:r>
        <w:t>5. Особенности определения состава подлежащих приватизации активов организаций атомного энергопромышленного комплекса Российской Федерации, а также федеральных государственных унитарных предприятий, в отношении кот</w:t>
      </w:r>
      <w:r>
        <w:t xml:space="preserve">орых Государственная корпорация по атомной энергии "Росатом" осуществляет от имени Российской Федерации полномочия собственника имущества в соответствии с Федеральным законом от 1 декабря 2007 года N 317-ФЗ "О Государственной корпорации по атомной энергии </w:t>
      </w:r>
      <w:r>
        <w:t>"Росатом", и расчета их стоимости устанавливаются Федеральным законом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</w:t>
      </w:r>
      <w:r>
        <w:t>одательные акты Российской Федерации".</w:t>
      </w:r>
    </w:p>
    <w:p w:rsidR="00000000" w:rsidRDefault="00453C42">
      <w:pPr>
        <w:pStyle w:val="ConsPlusNormal"/>
        <w:widowControl/>
        <w:ind w:firstLine="0"/>
        <w:jc w:val="both"/>
      </w:pPr>
      <w:r>
        <w:t>(п. 5 введен Федеральным законом от 05.02.2007 N 13-ФЗ, в ред. Федерального закона от 22.11.2010 N 305-ФЗ)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12. Определение цены подлежащего приватизации государственного или муниципального имущества</w:t>
      </w:r>
    </w:p>
    <w:p w:rsidR="00000000" w:rsidRDefault="00453C42">
      <w:pPr>
        <w:pStyle w:val="ConsPlusNormal"/>
        <w:widowControl/>
        <w:ind w:firstLine="0"/>
        <w:jc w:val="both"/>
      </w:pPr>
    </w:p>
    <w:p w:rsidR="00000000" w:rsidRDefault="00453C42">
      <w:pPr>
        <w:pStyle w:val="ConsPlusNormal"/>
        <w:widowControl/>
        <w:ind w:firstLine="540"/>
        <w:jc w:val="both"/>
      </w:pPr>
      <w:r>
        <w:t>(в ред. Ф</w:t>
      </w:r>
      <w:r>
        <w:t>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</w:pPr>
      <w:r>
        <w:t>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</w:t>
      </w:r>
      <w:r>
        <w:t>ции, регулирующим оценочную деятельность.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13. Способы приватизации государственного 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Используются следующие способы приватизации государственного и муниципального имущества:</w:t>
      </w:r>
    </w:p>
    <w:p w:rsidR="00000000" w:rsidRDefault="00453C42">
      <w:pPr>
        <w:pStyle w:val="ConsPlusNormal"/>
        <w:widowControl/>
        <w:ind w:firstLine="540"/>
        <w:jc w:val="both"/>
      </w:pPr>
      <w:r>
        <w:t>1) преобразование унитарного предприятия в о</w:t>
      </w:r>
      <w:r>
        <w:t>ткрытое акционерное общество;</w:t>
      </w:r>
    </w:p>
    <w:p w:rsidR="00000000" w:rsidRDefault="00453C42">
      <w:pPr>
        <w:pStyle w:val="ConsPlusNormal"/>
        <w:widowControl/>
        <w:ind w:firstLine="540"/>
        <w:jc w:val="both"/>
      </w:pPr>
      <w:r>
        <w:t>2) продажа государственного или муниципального имущества на аукционе;</w:t>
      </w:r>
    </w:p>
    <w:p w:rsidR="00000000" w:rsidRDefault="00453C42">
      <w:pPr>
        <w:pStyle w:val="ConsPlusNormal"/>
        <w:widowControl/>
        <w:ind w:firstLine="540"/>
        <w:jc w:val="both"/>
      </w:pPr>
      <w:r>
        <w:t>3) продажа акций открытых акционерных обществ на специализированном аукционе;</w:t>
      </w:r>
    </w:p>
    <w:p w:rsidR="00000000" w:rsidRDefault="00453C42">
      <w:pPr>
        <w:pStyle w:val="ConsPlusNormal"/>
        <w:widowControl/>
        <w:ind w:firstLine="540"/>
        <w:jc w:val="both"/>
      </w:pPr>
      <w:r>
        <w:t>4) продажа государственного или муниципального имущества на конкурсе;</w:t>
      </w:r>
    </w:p>
    <w:p w:rsidR="00000000" w:rsidRDefault="00453C42">
      <w:pPr>
        <w:pStyle w:val="ConsPlusNormal"/>
        <w:widowControl/>
        <w:ind w:firstLine="540"/>
        <w:jc w:val="both"/>
      </w:pPr>
      <w:r>
        <w:t>5) прода</w:t>
      </w:r>
      <w:r>
        <w:t>жа за пределами территории Российской Федерации находящихся в государственной собственности акций открытых акционерных обществ;</w:t>
      </w:r>
    </w:p>
    <w:p w:rsidR="00000000" w:rsidRDefault="00453C42">
      <w:pPr>
        <w:pStyle w:val="ConsPlusNormal"/>
        <w:widowControl/>
        <w:ind w:firstLine="540"/>
        <w:jc w:val="both"/>
      </w:pPr>
      <w:r>
        <w:t>6) продажа акций открытых акционерных обществ через организатора торговли на рынке ценных бумаг;</w:t>
      </w:r>
    </w:p>
    <w:p w:rsidR="00000000" w:rsidRDefault="00453C42">
      <w:pPr>
        <w:pStyle w:val="ConsPlusNormal"/>
        <w:widowControl/>
        <w:ind w:firstLine="540"/>
        <w:jc w:val="both"/>
      </w:pPr>
      <w:r>
        <w:t>7) продажа государственного или</w:t>
      </w:r>
      <w:r>
        <w:t xml:space="preserve"> муниципального имущества посредством публичного предложения;</w:t>
      </w:r>
    </w:p>
    <w:p w:rsidR="00000000" w:rsidRDefault="00453C42">
      <w:pPr>
        <w:pStyle w:val="ConsPlusNormal"/>
        <w:widowControl/>
        <w:ind w:firstLine="540"/>
        <w:jc w:val="both"/>
      </w:pPr>
      <w:r>
        <w:t>8) продажа государственного или муниципального имущества без объявления цены;</w:t>
      </w:r>
    </w:p>
    <w:p w:rsidR="00000000" w:rsidRDefault="00453C42">
      <w:pPr>
        <w:pStyle w:val="ConsPlusNormal"/>
        <w:widowControl/>
        <w:ind w:firstLine="540"/>
        <w:jc w:val="both"/>
      </w:pPr>
      <w:r>
        <w:t>9) внесение государственного или муниципального имущества в качестве вклада в уставные капиталы открытых акционерных обществ;</w:t>
      </w:r>
    </w:p>
    <w:p w:rsidR="00000000" w:rsidRDefault="00453C42">
      <w:pPr>
        <w:pStyle w:val="ConsPlusNormal"/>
        <w:widowControl/>
        <w:ind w:firstLine="540"/>
        <w:jc w:val="both"/>
      </w:pPr>
      <w:r>
        <w:t>10) продажа акций открытых акционерных обществ по результатам доверительного управления.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2. Приватизация имущественного комплекса </w:t>
      </w:r>
      <w:r>
        <w:t>унитарного предприятия в случае, если размер уставного капитала, определенный в соответствии со статьей 11 настоящего Федерального закона, превышает минимальный размер уставного капитала открытого акционерного общества, установленный законодательством Росс</w:t>
      </w:r>
      <w:r>
        <w:t>ийской Федерации, может осуществляться только путем преобразования унитарного предприятия в открытое акционерное общество.</w:t>
      </w:r>
    </w:p>
    <w:p w:rsidR="00000000" w:rsidRDefault="00453C42">
      <w:pPr>
        <w:pStyle w:val="ConsPlusNormal"/>
        <w:widowControl/>
        <w:ind w:firstLine="540"/>
        <w:jc w:val="both"/>
      </w:pPr>
      <w:r>
        <w:t>В иных случаях приватизация имущественного комплекса унитарного предприятия осуществляется другими предусмотренными настоящим Федерал</w:t>
      </w:r>
      <w:r>
        <w:t>ьным законом способами.</w:t>
      </w:r>
    </w:p>
    <w:p w:rsidR="00000000" w:rsidRDefault="00453C42">
      <w:pPr>
        <w:pStyle w:val="ConsPlusNormal"/>
        <w:widowControl/>
        <w:ind w:firstLine="540"/>
        <w:jc w:val="both"/>
      </w:pPr>
      <w:r>
        <w:t>3 - 4. Утратили силу. - Федеральный закон от 31.05.2010 N 106-ФЗ.</w:t>
      </w:r>
    </w:p>
    <w:p w:rsidR="00000000" w:rsidRDefault="00453C42">
      <w:pPr>
        <w:pStyle w:val="ConsPlusNormal"/>
        <w:widowControl/>
        <w:ind w:firstLine="540"/>
        <w:jc w:val="both"/>
      </w:pPr>
      <w:r>
        <w:t>5. Приватизация государственного и муниципального имущества осуществляется только способами, предусмотренными настоящим Федеральным законом.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14. Решение об ус</w:t>
      </w:r>
      <w:r>
        <w:t>ловиях приватизации государственного 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Решение об условиях приватизации федерального имущества принимается в соответствии с прогнозным планом (программой) приватизации федерального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2. В решении об условиях приватизац</w:t>
      </w:r>
      <w:r>
        <w:t>ии федерального имущества должны содержаться следующие сведения: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наименование имущества и иные позволяющие его индивидуализировать данные (характеристика имущества);</w:t>
      </w:r>
    </w:p>
    <w:p w:rsidR="00000000" w:rsidRDefault="00453C42">
      <w:pPr>
        <w:pStyle w:val="ConsPlusNormal"/>
        <w:widowControl/>
        <w:ind w:firstLine="540"/>
        <w:jc w:val="both"/>
      </w:pPr>
      <w:r>
        <w:t>способ приватизации имущества;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начальная цена имущества, если иное не предусмотрено решени</w:t>
      </w:r>
      <w:r>
        <w:t>ем Правительства Российской Федерации, принятым в соответствии с абзацем шестнадцатым пункта 1 статьи 6 настоящего Федерального закона;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срок рассрочки платежа (в случае ее предоставления);</w:t>
      </w:r>
    </w:p>
    <w:p w:rsidR="00000000" w:rsidRDefault="00453C42">
      <w:pPr>
        <w:pStyle w:val="ConsPlusNormal"/>
        <w:widowControl/>
        <w:ind w:firstLine="540"/>
        <w:jc w:val="both"/>
      </w:pPr>
      <w:r>
        <w:t>иные необходимы</w:t>
      </w:r>
      <w:r>
        <w:t>е для приватизации имущества сведения.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000000" w:rsidRDefault="00453C42">
      <w:pPr>
        <w:pStyle w:val="ConsPlusNormal"/>
        <w:widowControl/>
        <w:ind w:firstLine="540"/>
        <w:jc w:val="both"/>
      </w:pPr>
      <w:r>
        <w:t>состав подлежащего приватизации имущественного комплекса унитарного пр</w:t>
      </w:r>
      <w:r>
        <w:t>едприятия, определенный в соответствии со статьей 11 настоящего Федерального закона;</w:t>
      </w:r>
    </w:p>
    <w:p w:rsidR="00000000" w:rsidRDefault="00453C42">
      <w:pPr>
        <w:pStyle w:val="ConsPlusNormal"/>
        <w:widowControl/>
        <w:ind w:firstLine="540"/>
        <w:jc w:val="both"/>
      </w:pPr>
      <w:r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000000" w:rsidRDefault="00453C42">
      <w:pPr>
        <w:pStyle w:val="ConsPlusNormal"/>
        <w:widowControl/>
        <w:ind w:firstLine="540"/>
        <w:jc w:val="both"/>
      </w:pPr>
      <w:r>
        <w:t>3. Со дня утверждения прогнозног</w:t>
      </w:r>
      <w:r>
        <w:t>о плана (программы) приватизации федерального имущества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открытого акционе</w:t>
      </w:r>
      <w:r>
        <w:t>рного общества унитарное предприятие не вправе без согласия собственника:</w:t>
      </w:r>
    </w:p>
    <w:p w:rsidR="00000000" w:rsidRDefault="00453C42">
      <w:pPr>
        <w:pStyle w:val="ConsPlusNormal"/>
        <w:widowControl/>
        <w:ind w:firstLine="540"/>
        <w:jc w:val="both"/>
      </w:pPr>
      <w:r>
        <w:t>сокращать численность работников указанного унитарного предприятия;</w:t>
      </w:r>
    </w:p>
    <w:p w:rsidR="00000000" w:rsidRDefault="00453C42">
      <w:pPr>
        <w:pStyle w:val="ConsPlusNormal"/>
        <w:widowControl/>
        <w:ind w:firstLine="540"/>
        <w:jc w:val="both"/>
      </w:pPr>
      <w:r>
        <w:t>совершать сделки (несколько взаимосвязанных сделок), цена которых превышает 5 процентов балансовой стоимости актив</w:t>
      </w:r>
      <w:r>
        <w:t>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</w:t>
      </w:r>
      <w:r>
        <w:t>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</w:t>
      </w:r>
      <w:r>
        <w:t>аз превышает установленный федеральным законом минимальный размер оплаты труда;</w:t>
      </w:r>
    </w:p>
    <w:p w:rsidR="00000000" w:rsidRDefault="00453C42">
      <w:pPr>
        <w:pStyle w:val="ConsPlusNormal"/>
        <w:widowControl/>
        <w:ind w:firstLine="540"/>
        <w:jc w:val="both"/>
      </w:pPr>
      <w:r>
        <w:t>получать кредиты;</w:t>
      </w:r>
    </w:p>
    <w:p w:rsidR="00000000" w:rsidRDefault="00453C42">
      <w:pPr>
        <w:pStyle w:val="ConsPlusNormal"/>
        <w:widowControl/>
        <w:ind w:firstLine="540"/>
        <w:jc w:val="both"/>
      </w:pPr>
      <w:r>
        <w:t>осуществлять выпуск ценных бумаг;</w:t>
      </w:r>
    </w:p>
    <w:p w:rsidR="00000000" w:rsidRDefault="00453C42">
      <w:pPr>
        <w:pStyle w:val="ConsPlusNormal"/>
        <w:widowControl/>
        <w:ind w:firstLine="540"/>
        <w:jc w:val="both"/>
      </w:pPr>
      <w:r>
        <w:t>выступать учредителем хозяйственных товариществ или обществ, а также приобретать и отчуждать акции (доли) в у</w:t>
      </w:r>
      <w:r>
        <w:t>ставном (складочном) капитале хозяйственных товариществ или обществ.</w:t>
      </w:r>
    </w:p>
    <w:p w:rsidR="00000000" w:rsidRDefault="00453C42">
      <w:pPr>
        <w:pStyle w:val="ConsPlusNormal"/>
        <w:widowControl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</w:t>
      </w:r>
      <w:r>
        <w:t xml:space="preserve"> государственного и муниципального имущества.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15. Информационное обеспечение приватизации государственного или муниципального имущества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</w:pPr>
      <w:r>
        <w:t>(в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</w:pPr>
      <w:r>
        <w:t>1. Под информационным обеспечением приватизации государств</w:t>
      </w:r>
      <w:r>
        <w:t>енного или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информации, размещение в информ</w:t>
      </w:r>
      <w:r>
        <w:t>ационных системах общего пользования, в том числе информационно-телекоммуникационных сетях, прогнозного плана (программы) приватизации федерального имущества, ежегодных отчетов о результатах приватизации федерального имущества, актов планирования приватиза</w:t>
      </w:r>
      <w:r>
        <w:t xml:space="preserve">ции имущества, находящегося в собственности субъектов Российской Федерации, муниципального имущества, решений об условиях приватизации соответственно государственного и муниципального имущества, информационных сообщений о продаже указанного имущества и об </w:t>
      </w:r>
      <w:r>
        <w:t>итогах его продажи.</w:t>
      </w:r>
    </w:p>
    <w:p w:rsidR="00000000" w:rsidRDefault="00453C42">
      <w:pPr>
        <w:pStyle w:val="ConsPlusNormal"/>
        <w:widowControl/>
        <w:ind w:firstLine="540"/>
        <w:jc w:val="both"/>
      </w:pPr>
      <w:r>
        <w:t>Информация о приватизации государственного или муниципального имущества, указанная в настоящем пункте, подлежит опубликованию в официальных печатных изданиях и размещению на официальных сайтах в сети "Интернет", определенных уполномочен</w:t>
      </w:r>
      <w:r>
        <w:t>ным Правительством Российской Федерации федеральным органом исполнительной власти, высшим исполнительным органом государственной власти субъекта Российской Федерации, местной администрацией (далее - соответственно официальное печатное издание и официальный</w:t>
      </w:r>
      <w:r>
        <w:t xml:space="preserve"> сайт в сети "Интернет").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2. Информационное сообщение о продаже государственного или муниципального имущества подлежит опубликованию в официальном печатном издании, а также размещению на </w:t>
      </w:r>
      <w:r>
        <w:lastRenderedPageBreak/>
        <w:t xml:space="preserve">официальном сайте в сети "Интернет", сайте продавца государственного </w:t>
      </w:r>
      <w:r>
        <w:t>или муниципального имущества в сети "Интернет" (далее также - сайты в сети "Интернет")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3. Информационное сообщение о </w:t>
      </w:r>
      <w:r>
        <w:t>продаже государственного или муниципального имущества, подлежащее опубликованию в официальном печатном издании, должно содержать, за исключением случаев, предусмотренных настоящим Федеральным законом, следующие сведения:</w:t>
      </w:r>
    </w:p>
    <w:p w:rsidR="00000000" w:rsidRDefault="00453C42">
      <w:pPr>
        <w:pStyle w:val="ConsPlusNormal"/>
        <w:widowControl/>
        <w:ind w:firstLine="540"/>
        <w:jc w:val="both"/>
      </w:pPr>
      <w:r>
        <w:t>1) наименование государственного ор</w:t>
      </w:r>
      <w:r>
        <w:t>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000000" w:rsidRDefault="00453C42">
      <w:pPr>
        <w:pStyle w:val="ConsPlusNormal"/>
        <w:widowControl/>
        <w:ind w:firstLine="540"/>
        <w:jc w:val="both"/>
      </w:pPr>
      <w:r>
        <w:t>2) наименование такого имущества и иные позволяющие его индивидуализировать сведения (характеристика имущества);</w:t>
      </w:r>
    </w:p>
    <w:p w:rsidR="00000000" w:rsidRDefault="00453C42">
      <w:pPr>
        <w:pStyle w:val="ConsPlusNormal"/>
        <w:widowControl/>
        <w:ind w:firstLine="540"/>
        <w:jc w:val="both"/>
      </w:pPr>
      <w:r>
        <w:t>3) способ п</w:t>
      </w:r>
      <w:r>
        <w:t>риватизации такого имущества;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4) начальная цена продажи такого имущества;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5) форма подачи предложений о цене такого имущества;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6) условия и сроки платежа, необходимые реквизиты счетов;</w:t>
      </w:r>
    </w:p>
    <w:p w:rsidR="00000000" w:rsidRDefault="00453C42">
      <w:pPr>
        <w:pStyle w:val="ConsPlusNormal"/>
        <w:widowControl/>
        <w:ind w:firstLine="540"/>
        <w:jc w:val="both"/>
      </w:pPr>
      <w:r>
        <w:t>7) размер задатка, срок и порядок его внесения, необходимые реквизиты с</w:t>
      </w:r>
      <w:r>
        <w:t>четов;</w:t>
      </w:r>
    </w:p>
    <w:p w:rsidR="00000000" w:rsidRDefault="00453C42">
      <w:pPr>
        <w:pStyle w:val="ConsPlusNormal"/>
        <w:widowControl/>
        <w:ind w:firstLine="540"/>
        <w:jc w:val="both"/>
      </w:pPr>
      <w:r>
        <w:t>8) порядок, место, даты начала и окончания подачи заявок, предложений;</w:t>
      </w:r>
    </w:p>
    <w:p w:rsidR="00000000" w:rsidRDefault="00453C42">
      <w:pPr>
        <w:pStyle w:val="ConsPlusNormal"/>
        <w:widowControl/>
        <w:ind w:firstLine="540"/>
        <w:jc w:val="both"/>
      </w:pPr>
      <w:r>
        <w:t>9) исчерпывающий перечень представляемых покупателями документов;</w:t>
      </w:r>
    </w:p>
    <w:p w:rsidR="00000000" w:rsidRDefault="00453C42">
      <w:pPr>
        <w:pStyle w:val="ConsPlusNormal"/>
        <w:widowControl/>
        <w:ind w:firstLine="540"/>
        <w:jc w:val="both"/>
      </w:pPr>
      <w:r>
        <w:t>10) срок заключения договора купли-продажи такого имущества;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11) порядок ознакомления покупателей с иной информа</w:t>
      </w:r>
      <w:r>
        <w:t>цией, условиями договора купли-продажи такого имущества;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12) ограничения участия отдельных категорий физических лиц и юридических лиц в приватизации такого имущества;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13) порядок определения победителей (при проведении аукциона, специализированного аукцион</w:t>
      </w:r>
      <w:r>
        <w:t>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000000" w:rsidRDefault="00453C42">
      <w:pPr>
        <w:pStyle w:val="ConsPlusNormal"/>
        <w:widowControl/>
        <w:ind w:firstLine="540"/>
        <w:jc w:val="both"/>
      </w:pPr>
      <w:r>
        <w:t>14) место и срок подведения итогов продажи государственного или муниципал</w:t>
      </w:r>
      <w:r>
        <w:t>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4. При продаже акций открытого акционерного общества, находящихся в государственной или муниципальной собственности, также указываются следующие сведения:</w:t>
      </w:r>
    </w:p>
    <w:p w:rsidR="00000000" w:rsidRDefault="00453C42">
      <w:pPr>
        <w:pStyle w:val="ConsPlusNormal"/>
        <w:widowControl/>
        <w:ind w:firstLine="540"/>
        <w:jc w:val="both"/>
      </w:pPr>
      <w:r>
        <w:t>1) полное наименование, почтовый адрес и место нахождения открытого акционерного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2) размер уставного капитала открытого акционерного общества, общее количество, номинальная стоимость и категории выпущенных акций открытого акционерного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3</w:t>
      </w:r>
      <w:r>
        <w:t>) перечень основной продукции (работ, услуг), производство которой осуществляется открытым акционерным обществом;</w:t>
      </w:r>
    </w:p>
    <w:p w:rsidR="00000000" w:rsidRDefault="00453C42">
      <w:pPr>
        <w:pStyle w:val="ConsPlusNormal"/>
        <w:widowControl/>
        <w:ind w:firstLine="540"/>
        <w:jc w:val="both"/>
      </w:pPr>
      <w:r>
        <w:t>4) условия конкурса при продаже акций открытого акционерного общества на конкурсе;</w:t>
      </w:r>
    </w:p>
    <w:p w:rsidR="00000000" w:rsidRDefault="00453C42">
      <w:pPr>
        <w:pStyle w:val="ConsPlusNormal"/>
        <w:widowControl/>
        <w:ind w:firstLine="540"/>
        <w:jc w:val="both"/>
      </w:pPr>
      <w:r>
        <w:t>5) сведения о доле на рынке определенного товара хозяйствую</w:t>
      </w:r>
      <w:r>
        <w:t>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000000" w:rsidRDefault="00453C42">
      <w:pPr>
        <w:pStyle w:val="ConsPlusNormal"/>
        <w:widowControl/>
        <w:ind w:firstLine="540"/>
        <w:jc w:val="both"/>
      </w:pPr>
      <w:r>
        <w:t>5. Информационное сообщение о продаже государственного или муниципального имущества, размещаемое на сайтах в сети "Инт</w:t>
      </w:r>
      <w:r>
        <w:t>ернет", наряду со сведениями, предусмотренными пунктами 3 и 4 настоящей статьи, должно содержать следующие сведения:</w:t>
      </w:r>
    </w:p>
    <w:p w:rsidR="00000000" w:rsidRDefault="00453C42">
      <w:pPr>
        <w:pStyle w:val="ConsPlusNormal"/>
        <w:widowControl/>
        <w:ind w:firstLine="540"/>
        <w:jc w:val="both"/>
      </w:pPr>
      <w:r>
        <w:t>1) требования к оформлению представляемых покупателями документов;</w:t>
      </w:r>
    </w:p>
    <w:p w:rsidR="00000000" w:rsidRDefault="00453C42">
      <w:pPr>
        <w:pStyle w:val="ConsPlusNormal"/>
        <w:widowControl/>
        <w:ind w:firstLine="540"/>
        <w:jc w:val="both"/>
      </w:pPr>
      <w:r>
        <w:t>2) бухгалтерская отчетность открытого акционерного общества на последнюю</w:t>
      </w:r>
      <w:r>
        <w:t xml:space="preserve"> отчетную дату, предшествующую дате опубликования информационного сообщения;</w:t>
      </w:r>
    </w:p>
    <w:p w:rsidR="00000000" w:rsidRDefault="00453C42">
      <w:pPr>
        <w:pStyle w:val="ConsPlusNormal"/>
        <w:widowControl/>
        <w:ind w:firstLine="540"/>
        <w:jc w:val="both"/>
      </w:pPr>
      <w:r>
        <w:t>3) площадь земельного участка или земельных участков, на которых расположено недвижимое имущество открытого акционерного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4) численность работников открытого акционерного</w:t>
      </w:r>
      <w:r>
        <w:t xml:space="preserve">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5) площадь и перечень объектов недвижимого имущества открытого акционерного общества с указанием действующих обременений и установленных при приватизации обременений;</w:t>
      </w:r>
    </w:p>
    <w:p w:rsidR="00000000" w:rsidRDefault="00453C42">
      <w:pPr>
        <w:pStyle w:val="ConsPlusNormal"/>
        <w:widowControl/>
        <w:ind w:firstLine="540"/>
        <w:jc w:val="both"/>
      </w:pPr>
      <w:r>
        <w:t>6) информация обо всех предыдущих торгах по продаже данного имущества, которые</w:t>
      </w:r>
      <w:r>
        <w:t xml:space="preserve">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000000" w:rsidRDefault="00453C42">
      <w:pPr>
        <w:pStyle w:val="ConsPlusNormal"/>
        <w:widowControl/>
        <w:ind w:firstLine="540"/>
        <w:jc w:val="both"/>
      </w:pPr>
      <w:r>
        <w:t>6. По решению уполномоченного Правительством Российской Федерации федерального органа исполните</w:t>
      </w:r>
      <w:r>
        <w:t>льной власти, высшего исполнительного органа государственной власти субъекта Российской Федерации,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</w:t>
      </w:r>
      <w:r>
        <w:t>ватизации имуществе.</w:t>
      </w:r>
    </w:p>
    <w:p w:rsidR="00000000" w:rsidRDefault="00453C42">
      <w:pPr>
        <w:pStyle w:val="ConsPlusNormal"/>
        <w:widowControl/>
        <w:ind w:firstLine="540"/>
        <w:jc w:val="both"/>
      </w:pPr>
      <w:r>
        <w:t>7. В отношении объектов, включенных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юрид</w:t>
      </w:r>
      <w:r>
        <w:t xml:space="preserve">ическим </w:t>
      </w:r>
      <w:r>
        <w:lastRenderedPageBreak/>
        <w:t>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000000" w:rsidRDefault="00453C42">
      <w:pPr>
        <w:pStyle w:val="ConsPlusNormal"/>
        <w:widowControl/>
        <w:ind w:firstLine="540"/>
        <w:jc w:val="both"/>
      </w:pPr>
      <w:r>
        <w:t>8. С момента включения в прогнозный план (программу) приватизации федерал</w:t>
      </w:r>
      <w:r>
        <w:t>ьного имущества, акты планирования приватизации имущества, находящегося в собственности субъектов Российской Федерации, муниципального имущества открытых акционерных обществ и государственных или муниципальных унитарных предприятий они обязаны раскрывать и</w:t>
      </w:r>
      <w:r>
        <w:t>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000000" w:rsidRDefault="00453C42">
      <w:pPr>
        <w:pStyle w:val="ConsPlusNormal"/>
        <w:widowControl/>
        <w:ind w:firstLine="540"/>
        <w:jc w:val="both"/>
      </w:pPr>
      <w:r>
        <w:t>9. Со дня приема заявок лицо, желающее приобрести государственное или муниципальное имущество (далее - претенд</w:t>
      </w:r>
      <w:r>
        <w:t>ент), имеет право на ознакомление с информацией о подлежащем приватизации имуществе.</w:t>
      </w:r>
    </w:p>
    <w:p w:rsidR="00000000" w:rsidRDefault="00453C42">
      <w:pPr>
        <w:pStyle w:val="ConsPlusNormal"/>
        <w:widowControl/>
        <w:ind w:firstLine="540"/>
        <w:jc w:val="both"/>
      </w:pPr>
      <w:r>
        <w:t>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</w:t>
      </w:r>
      <w:r>
        <w:t>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000000" w:rsidRDefault="00453C42">
      <w:pPr>
        <w:pStyle w:val="ConsPlusNormal"/>
        <w:widowControl/>
        <w:ind w:firstLine="540"/>
        <w:jc w:val="both"/>
      </w:pPr>
      <w:r>
        <w:t>10. Информация о результатах сделок приватизации го</w:t>
      </w:r>
      <w:r>
        <w:t>сударственного или муниципального имущества подлежит опубликованию в официальном печатном издании, размещению на сайтах в сети "Интернет" в течение тридцати дней со дня совершения указанных сделок.</w:t>
      </w:r>
    </w:p>
    <w:p w:rsidR="00000000" w:rsidRDefault="00453C42">
      <w:pPr>
        <w:pStyle w:val="ConsPlusNormal"/>
        <w:widowControl/>
        <w:ind w:firstLine="540"/>
        <w:jc w:val="both"/>
      </w:pPr>
      <w:r>
        <w:t>11. К информации о результатах сделок приватизации государ</w:t>
      </w:r>
      <w:r>
        <w:t>ственного или муниципального имущества, подлежащей опубликованию в официальном печатном издании, размещению на сайтах в сети "Интернет", относятся:</w:t>
      </w:r>
    </w:p>
    <w:p w:rsidR="00000000" w:rsidRDefault="00453C42">
      <w:pPr>
        <w:pStyle w:val="ConsPlusNormal"/>
        <w:widowControl/>
        <w:ind w:firstLine="540"/>
        <w:jc w:val="both"/>
      </w:pPr>
      <w:r>
        <w:t>1) наименование такого имущества и иные позволяющие его индивидуализировать сведения (характеристика имущест</w:t>
      </w:r>
      <w:r>
        <w:t>ва);</w:t>
      </w:r>
    </w:p>
    <w:p w:rsidR="00000000" w:rsidRDefault="00453C42">
      <w:pPr>
        <w:pStyle w:val="ConsPlusNormal"/>
        <w:widowControl/>
        <w:ind w:firstLine="540"/>
        <w:jc w:val="both"/>
      </w:pPr>
      <w:r>
        <w:t>2) дата и место проведения торгов;</w:t>
      </w:r>
    </w:p>
    <w:p w:rsidR="00000000" w:rsidRDefault="00453C42">
      <w:pPr>
        <w:pStyle w:val="ConsPlusNormal"/>
        <w:widowControl/>
        <w:ind w:firstLine="540"/>
        <w:jc w:val="both"/>
      </w:pPr>
      <w:r>
        <w:t>3) наименование продавца такого имущества;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4) количество поданных заявок;</w:t>
      </w:r>
    </w:p>
    <w:p w:rsidR="00000000" w:rsidRDefault="00453C42">
      <w:pPr>
        <w:pStyle w:val="ConsPlusNormal"/>
        <w:widowControl/>
        <w:ind w:firstLine="540"/>
        <w:jc w:val="both"/>
      </w:pPr>
      <w:r>
        <w:t>5) лица, признанные участниками торгов;</w:t>
      </w:r>
    </w:p>
    <w:p w:rsidR="00000000" w:rsidRDefault="00453C42">
      <w:pPr>
        <w:pStyle w:val="ConsPlusNormal"/>
        <w:widowControl/>
        <w:ind w:firstLine="540"/>
        <w:jc w:val="both"/>
      </w:pPr>
      <w:r>
        <w:t>6) цена сделки приватизации;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7) имя физического лица или наименование юридического лица - покупателя.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16. Документы, представляемые покупателями государственного 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Претенденты представляют следующие документы:</w:t>
      </w:r>
    </w:p>
    <w:p w:rsidR="00000000" w:rsidRDefault="00453C42">
      <w:pPr>
        <w:pStyle w:val="ConsPlusNormal"/>
        <w:widowControl/>
        <w:ind w:firstLine="540"/>
        <w:jc w:val="both"/>
      </w:pPr>
      <w:r>
        <w:t>заявку;</w:t>
      </w:r>
    </w:p>
    <w:p w:rsidR="00000000" w:rsidRDefault="00453C42">
      <w:pPr>
        <w:pStyle w:val="ConsPlusNormal"/>
        <w:widowControl/>
        <w:ind w:firstLine="540"/>
        <w:jc w:val="both"/>
      </w:pPr>
      <w:r>
        <w:t>платежный документ с отметкой банка об исполнении, подтверждающий внесение соответствующих денежных средств в установленных настоящим Федеральным законом случаях;</w:t>
      </w:r>
    </w:p>
    <w:p w:rsidR="00000000" w:rsidRDefault="00453C42">
      <w:pPr>
        <w:pStyle w:val="ConsPlusNormal"/>
        <w:widowControl/>
        <w:ind w:firstLine="540"/>
        <w:jc w:val="both"/>
      </w:pPr>
      <w:r>
        <w:t>документ, подтверждающий уведомление федерального антимонопольного органа или его территориал</w:t>
      </w:r>
      <w:r>
        <w:t>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Физические лица предъявляют документ, удостоверяющий личность.</w:t>
      </w:r>
    </w:p>
    <w:p w:rsidR="00000000" w:rsidRDefault="00453C42">
      <w:pPr>
        <w:pStyle w:val="ConsPlusNormal"/>
        <w:widowControl/>
        <w:ind w:firstLine="540"/>
        <w:jc w:val="both"/>
      </w:pPr>
      <w:r>
        <w:t>Юридические лица дополнительно представляют следую</w:t>
      </w:r>
      <w:r>
        <w:t>щие документы:</w:t>
      </w:r>
    </w:p>
    <w:p w:rsidR="00000000" w:rsidRDefault="00453C42">
      <w:pPr>
        <w:pStyle w:val="ConsPlusNormal"/>
        <w:widowControl/>
        <w:ind w:firstLine="540"/>
        <w:jc w:val="both"/>
      </w:pPr>
      <w:r>
        <w:t>нотариально заверенные копии учредительных документов;</w:t>
      </w:r>
    </w:p>
    <w:p w:rsidR="00000000" w:rsidRDefault="00453C42">
      <w:pPr>
        <w:pStyle w:val="ConsPlusNormal"/>
        <w:widowControl/>
        <w:ind w:firstLine="540"/>
        <w:jc w:val="both"/>
      </w:pPr>
      <w:r>
        <w:t>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</w:t>
      </w:r>
      <w:r>
        <w:t>сударства, в котором зарегистрирован претендент);</w:t>
      </w:r>
    </w:p>
    <w:p w:rsidR="00000000" w:rsidRDefault="00453C42">
      <w:pPr>
        <w:pStyle w:val="ConsPlusNormal"/>
        <w:widowControl/>
        <w:ind w:firstLine="540"/>
        <w:jc w:val="both"/>
      </w:pPr>
      <w:r>
        <w:t>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000000" w:rsidRDefault="00453C42">
      <w:pPr>
        <w:pStyle w:val="ConsPlusNormal"/>
        <w:widowControl/>
        <w:ind w:firstLine="540"/>
        <w:jc w:val="both"/>
      </w:pPr>
      <w:r>
        <w:t>иные документы, требование к представлению которых может быть установле</w:t>
      </w:r>
      <w:r>
        <w:t>но федеральным законом;</w:t>
      </w:r>
    </w:p>
    <w:p w:rsidR="00000000" w:rsidRDefault="00453C42">
      <w:pPr>
        <w:pStyle w:val="ConsPlusNormal"/>
        <w:widowControl/>
        <w:ind w:firstLine="540"/>
        <w:jc w:val="both"/>
      </w:pPr>
      <w:r>
        <w:t>опись представленных документов.</w:t>
      </w:r>
    </w:p>
    <w:p w:rsidR="00000000" w:rsidRDefault="00453C42">
      <w:pPr>
        <w:pStyle w:val="ConsPlusNormal"/>
        <w:widowControl/>
        <w:ind w:firstLine="540"/>
        <w:jc w:val="both"/>
      </w:pPr>
      <w:r>
        <w:t>В случае подачи заявки представителем претендента предъявляется надлежащим образом оформленная доверенность.</w:t>
      </w:r>
    </w:p>
    <w:p w:rsidR="00000000" w:rsidRDefault="00453C42">
      <w:pPr>
        <w:pStyle w:val="ConsPlusNormal"/>
        <w:widowControl/>
        <w:ind w:firstLine="540"/>
        <w:jc w:val="both"/>
      </w:pPr>
      <w:r>
        <w:t>2. Утратил силу. - Федеральный закон от 18.07.2005 N 90-ФЗ.</w:t>
      </w:r>
    </w:p>
    <w:p w:rsidR="00000000" w:rsidRDefault="00453C42">
      <w:pPr>
        <w:pStyle w:val="ConsPlusNormal"/>
        <w:widowControl/>
        <w:ind w:firstLine="540"/>
        <w:jc w:val="both"/>
      </w:pPr>
      <w:r>
        <w:t>3. Обязанность доказать свое п</w:t>
      </w:r>
      <w:r>
        <w:t>раво на приобретение государственного и муниципального имущества возлагается на претендента.</w:t>
      </w:r>
    </w:p>
    <w:p w:rsidR="00000000" w:rsidRDefault="00453C42">
      <w:pPr>
        <w:pStyle w:val="ConsPlusNormal"/>
        <w:widowControl/>
        <w:ind w:firstLine="540"/>
        <w:jc w:val="both"/>
      </w:pPr>
      <w: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</w:t>
      </w:r>
      <w:r>
        <w:t>ющая сделка признается ничтожной.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lastRenderedPageBreak/>
        <w:t>Статья 17. Социальные гарантии работникам открытых акционерных обществ, созданных в процессе приватизации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Открытые акционерные общества, созданные в процессе приватизации имущественных комплексов унитарных предприятий</w:t>
      </w:r>
      <w:r>
        <w:t>, соблюдают условия и отвечают по обязательствам, которые содержатся в коллективных договорах, действовавших до приватизации имущественных комплексов унитарных предприятий.</w:t>
      </w:r>
    </w:p>
    <w:p w:rsidR="00000000" w:rsidRDefault="00453C42">
      <w:pPr>
        <w:pStyle w:val="ConsPlusNormal"/>
        <w:widowControl/>
        <w:ind w:firstLine="540"/>
        <w:jc w:val="both"/>
      </w:pPr>
      <w:r>
        <w:t>2. По истечении трех месяцев со дня государственной регистрации открытого акционерн</w:t>
      </w:r>
      <w:r>
        <w:t>ого общества, созданного в процессе приватизации имущественного комплекса унитарного предприятия, его работники (представители работников), совет директоров (наблюдательный совет) или исполнительный орган открытого акционерного общества могут предложить пе</w:t>
      </w:r>
      <w:r>
        <w:t>ресмотреть положения действующего коллективного договора или заключить новый коллективный договор.</w:t>
      </w:r>
    </w:p>
    <w:p w:rsidR="00000000" w:rsidRDefault="00453C42">
      <w:pPr>
        <w:pStyle w:val="ConsPlusNormal"/>
        <w:widowControl/>
        <w:ind w:firstLine="540"/>
        <w:jc w:val="both"/>
      </w:pPr>
      <w:r>
        <w:t>3. Трудовые отношения работников унитарных предприятий после приватизации имущественных комплексов унитарных предприятий продолжаются с согласия работников и</w:t>
      </w:r>
      <w:r>
        <w:t xml:space="preserve"> могут быть изменены или прекращены не иначе как в соответствии с законодательством Российской Федерации о труде.</w:t>
      </w:r>
    </w:p>
    <w:p w:rsidR="00000000" w:rsidRDefault="00453C42">
      <w:pPr>
        <w:pStyle w:val="ConsPlusNormal"/>
        <w:widowControl/>
        <w:ind w:firstLine="540"/>
        <w:jc w:val="both"/>
      </w:pPr>
      <w:r>
        <w:t>4. В случае, если руководитель унитарного предприятия осуществлял свою деятельность на основе гражданско-правового договора, отношения с ним р</w:t>
      </w:r>
      <w:r>
        <w:t>егулируются в соответствии с гражданским законодательством и указанным договором.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Title"/>
        <w:widowControl/>
        <w:jc w:val="center"/>
        <w:outlineLvl w:val="0"/>
      </w:pPr>
      <w:r>
        <w:t>Глава IV. СПОСОБЫ ПРИВАТИЗАЦИИ ГОСУДАРСТВЕННОГО</w:t>
      </w:r>
    </w:p>
    <w:p w:rsidR="00000000" w:rsidRDefault="00453C42">
      <w:pPr>
        <w:pStyle w:val="ConsPlusTitle"/>
        <w:widowControl/>
        <w:jc w:val="center"/>
      </w:pPr>
      <w:r>
        <w:t>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18. Продажа государственного или муниципального имущества на аукционе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 xml:space="preserve">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</w:t>
      </w:r>
      <w:r>
        <w:t>высокую цену за такое имущество.</w:t>
      </w:r>
    </w:p>
    <w:p w:rsidR="00000000" w:rsidRDefault="00453C42">
      <w:pPr>
        <w:pStyle w:val="ConsPlusNormal"/>
        <w:widowControl/>
        <w:ind w:firstLine="540"/>
        <w:jc w:val="both"/>
      </w:pPr>
      <w:r>
        <w:t>2. Аукцион является открытым по составу участников.</w:t>
      </w:r>
    </w:p>
    <w:p w:rsidR="00000000" w:rsidRDefault="00453C42">
      <w:pPr>
        <w:pStyle w:val="ConsPlusNormal"/>
        <w:widowControl/>
        <w:ind w:firstLine="540"/>
        <w:jc w:val="both"/>
      </w:pPr>
      <w:r>
        <w:t>3. Предложения о цене государственного или муниципального имущества подаются участниками аукциона в запечатанных конвертах (закрытая форма подачи предложений о цене) или з</w:t>
      </w:r>
      <w:r>
        <w:t>аявляются ими открыто в ходе проведения торгов (открытая форма подачи предложений о цене). Форма подачи предложений о цене государственного или муниципального имущества определяется решением об условиях приватизации.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Аукцион, в котором принял участие тольк</w:t>
      </w:r>
      <w:r>
        <w:t>о один участник, признается несостоявшимся.</w:t>
      </w:r>
    </w:p>
    <w:p w:rsidR="00000000" w:rsidRDefault="00453C42">
      <w:pPr>
        <w:pStyle w:val="ConsPlusNormal"/>
        <w:widowControl/>
        <w:ind w:firstLine="540"/>
        <w:jc w:val="both"/>
      </w:pPr>
      <w:r>
        <w:t>При равенстве двух и более предложений о цене государственного или муниципального имущества на аукционе, закрытом по форме подачи предложения о цене, победителем признается тот участник, чья заявка была подана ра</w:t>
      </w:r>
      <w:r>
        <w:t>ньше других заявок.</w:t>
      </w:r>
    </w:p>
    <w:p w:rsidR="00000000" w:rsidRDefault="00453C42">
      <w:pPr>
        <w:pStyle w:val="ConsPlusNormal"/>
        <w:widowControl/>
        <w:ind w:firstLine="540"/>
        <w:jc w:val="both"/>
      </w:pPr>
      <w:r>
        <w:t>4. Продолжительность приема заявок на участие в аукционе должна быть не менее чем двадцать пять дней.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5. При проведении аукциона, если используется открытая форма подачи предложений о цене государственного или муниципального имущества, </w:t>
      </w:r>
      <w:r>
        <w:t>в информационном сообщении помимо сведений, указанных в статье 15 настоящего Федерального закона, указывается величина повышения начальной цены ("шаг аукциона").</w:t>
      </w:r>
    </w:p>
    <w:p w:rsidR="00000000" w:rsidRDefault="00453C42">
      <w:pPr>
        <w:pStyle w:val="ConsPlusNormal"/>
        <w:widowControl/>
        <w:ind w:firstLine="540"/>
        <w:jc w:val="both"/>
      </w:pPr>
      <w:r>
        <w:t>6. Для участия в аукционе претендент вносит задаток в размере 10 процентов начальной цены, ука</w:t>
      </w:r>
      <w:r>
        <w:t>занной в информационном сообщении о продаже государственного или муниципального имущества.</w:t>
      </w:r>
    </w:p>
    <w:p w:rsidR="00000000" w:rsidRDefault="00453C42">
      <w:pPr>
        <w:pStyle w:val="ConsPlusNormal"/>
        <w:widowControl/>
        <w:ind w:firstLine="0"/>
        <w:jc w:val="both"/>
      </w:pPr>
      <w:r>
        <w:t>(п. 6 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7. При закрытой форме подачи предложений о цене государственного или муниципального имущества они подаются в</w:t>
      </w:r>
      <w:r>
        <w:t xml:space="preserve"> день подведения итогов аукциона. По желанию претендента запечатанный конверт с предложением о цене указанного имущества может быть подан при подаче заявки.</w:t>
      </w:r>
    </w:p>
    <w:p w:rsidR="00000000" w:rsidRDefault="00453C42">
      <w:pPr>
        <w:pStyle w:val="ConsPlusNormal"/>
        <w:widowControl/>
        <w:ind w:firstLine="540"/>
        <w:jc w:val="both"/>
      </w:pPr>
      <w:r>
        <w:t>8. Претендент не допускается к участию в аукционе по следующим основаниям: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представленные документы</w:t>
      </w:r>
      <w:r>
        <w:t xml:space="preserve"> не подтверждают право претендента быть покупателем в соответствии с законодательством Российской Федерации;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</w:t>
      </w:r>
      <w:r>
        <w:t>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не подтверждено поступление в установ</w:t>
      </w:r>
      <w:r>
        <w:t>ленный срок задатка на счета, указанные в информационном сообщении.</w:t>
      </w:r>
    </w:p>
    <w:p w:rsidR="00000000" w:rsidRDefault="00453C42">
      <w:pPr>
        <w:pStyle w:val="ConsPlusNormal"/>
        <w:widowControl/>
        <w:ind w:firstLine="540"/>
        <w:jc w:val="both"/>
      </w:pPr>
      <w:r>
        <w:t>Перечень оснований отказа претенденту в участии в аукционе является исчерпывающим.</w:t>
      </w:r>
    </w:p>
    <w:p w:rsidR="00000000" w:rsidRDefault="00453C42">
      <w:pPr>
        <w:pStyle w:val="ConsPlusNormal"/>
        <w:widowControl/>
        <w:ind w:firstLine="540"/>
        <w:jc w:val="both"/>
      </w:pPr>
      <w:r>
        <w:t>9. До признания претендента участником аукциона он имеет право посредством уведомления в письменной форме</w:t>
      </w:r>
      <w:r>
        <w:t xml:space="preserve">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</w:t>
      </w:r>
      <w:r>
        <w:t>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10. Одно лицо имеет право подать только одну заявку, а в случае проведения аукциона при закрытой форме по</w:t>
      </w:r>
      <w:r>
        <w:t>дачи предложений о цене государственного или муниципального имущества только одно предложение о цене имущества, продаваемого на аукционе.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11. Уведомление о признании участника аукциона победителем выдается победителю или его полномочному представителю под </w:t>
      </w:r>
      <w:r>
        <w:t>расписку или высылается ему по почте заказным письмом в течение пяти дней с даты подведения итогов аукциона.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12. П</w:t>
      </w:r>
      <w:r>
        <w:t>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000000" w:rsidRDefault="00453C42">
      <w:pPr>
        <w:pStyle w:val="ConsPlusNormal"/>
        <w:widowControl/>
        <w:ind w:firstLine="540"/>
        <w:jc w:val="both"/>
      </w:pPr>
      <w:r>
        <w:t>13. Суммы задатков возвращаются участникам аукциона, за иск</w:t>
      </w:r>
      <w:r>
        <w:t>лючением его победителя, в течение пяти дней с даты подведения итогов аукциона.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14. В течение пяти дней с даты подведения итогов аукциона с победителем аукциона заключается договор купли-продажи.</w:t>
      </w:r>
    </w:p>
    <w:p w:rsidR="00000000" w:rsidRDefault="00453C42">
      <w:pPr>
        <w:pStyle w:val="ConsPlusNormal"/>
        <w:widowControl/>
        <w:ind w:firstLine="540"/>
        <w:jc w:val="both"/>
      </w:pPr>
      <w:r>
        <w:t>15. Передача государственного или муниципального имущества и</w:t>
      </w:r>
      <w:r>
        <w:t xml:space="preserve">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16. Не урегулированные настоящей статьей и связан</w:t>
      </w:r>
      <w:r>
        <w:t>ные с проведением аукциона отношения регулируются Правительством Российской Федерации.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19. Продажа акций открытых акционерных обществ на специализированном аукционе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Специализированным аукционом признается способ продажи акций на открытых торгах</w:t>
      </w:r>
      <w:r>
        <w:t>, при котором все победители получают акции открытого акционерного общества по единой цене за одну акцию.</w:t>
      </w:r>
    </w:p>
    <w:p w:rsidR="00000000" w:rsidRDefault="00453C42">
      <w:pPr>
        <w:pStyle w:val="ConsPlusNormal"/>
        <w:widowControl/>
        <w:ind w:firstLine="540"/>
        <w:jc w:val="both"/>
      </w:pPr>
      <w:r>
        <w:t>2. Специализированный аукцион является открытым по составу участников.</w:t>
      </w:r>
    </w:p>
    <w:p w:rsidR="00000000" w:rsidRDefault="00453C42">
      <w:pPr>
        <w:pStyle w:val="ConsPlusNormal"/>
        <w:widowControl/>
        <w:ind w:firstLine="540"/>
        <w:jc w:val="both"/>
      </w:pPr>
      <w:r>
        <w:t>Специализированный аукцион, в котором принял участие только один участник, приз</w:t>
      </w:r>
      <w:r>
        <w:t>нается несостоявшимся.</w:t>
      </w:r>
    </w:p>
    <w:p w:rsidR="00000000" w:rsidRDefault="00453C42">
      <w:pPr>
        <w:pStyle w:val="ConsPlusNormal"/>
        <w:widowControl/>
        <w:ind w:firstLine="540"/>
        <w:jc w:val="both"/>
      </w:pPr>
      <w:r>
        <w:t>3.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купли-продажи акций по итогам специализированного аукциона на условиях, опублик</w:t>
      </w:r>
      <w:r>
        <w:t>ованных в информационном сообщении о проведении специализированного аукциона.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Прием заявок осуществляется в течение двадцати пяти дней.</w:t>
      </w:r>
    </w:p>
    <w:p w:rsidR="00000000" w:rsidRDefault="00453C42">
      <w:pPr>
        <w:pStyle w:val="ConsPlusNormal"/>
        <w:widowControl/>
        <w:ind w:firstLine="540"/>
        <w:jc w:val="both"/>
      </w:pPr>
      <w:r>
        <w:t>Форма бланка заявки утверждается уполномоченным Правительством Российской Федерации федеральным органом исполнительной в</w:t>
      </w:r>
      <w:r>
        <w:t>ласти.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453C42">
      <w:pPr>
        <w:pStyle w:val="ConsPlusNormal"/>
        <w:widowControl/>
        <w:ind w:firstLine="540"/>
        <w:jc w:val="both"/>
      </w:pPr>
      <w:r>
        <w:t>4.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заявку. В этом случае посту</w:t>
      </w:r>
      <w:r>
        <w:t>пившие от претендента денежные средства подлежат возврату в течение пяти дней со дня получения уведомления об отзыве заявки.</w:t>
      </w:r>
    </w:p>
    <w:p w:rsidR="00000000" w:rsidRDefault="00453C42">
      <w:pPr>
        <w:pStyle w:val="ConsPlusNormal"/>
        <w:widowControl/>
        <w:ind w:firstLine="540"/>
        <w:jc w:val="both"/>
      </w:pPr>
      <w:r>
        <w:t>5. Претендент не допускается к участию в специализированном аукционе по следующим основаниям: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представленные документы не подтвержд</w:t>
      </w:r>
      <w:r>
        <w:t>ают право претендента быть покупателем в соответствии с законодательством Российской Федерации;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представлены не все документы в соответствии с перечнем, опубликованным в и</w:t>
      </w:r>
      <w:r>
        <w:t>нформационном сообщении о проведении специализированного аукциона, или они оформлены не в соответствии с законодательством Российской Федерации;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денежные средства поступили на счета, указанные в информационном сообщении, не в полном объеме, указанном в зая</w:t>
      </w:r>
      <w:r>
        <w:t>вке, или позднее установленного срока;</w:t>
      </w:r>
    </w:p>
    <w:p w:rsidR="00000000" w:rsidRDefault="00453C42">
      <w:pPr>
        <w:pStyle w:val="ConsPlusNormal"/>
        <w:widowControl/>
        <w:ind w:firstLine="540"/>
        <w:jc w:val="both"/>
      </w:pPr>
      <w:r>
        <w:t>поступившие денежные средства меньше начальной цены акции открытого акционерного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внесение претендентом денежных средств осуществлено с нарушением условий, опубликованных в информационном сообщении.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Перечень </w:t>
      </w:r>
      <w:r>
        <w:t>оснований отказа претенденту в участии в специализированном аукционе является исчерпывающим.</w:t>
      </w:r>
    </w:p>
    <w:p w:rsidR="00000000" w:rsidRDefault="00453C42">
      <w:pPr>
        <w:pStyle w:val="ConsPlusNormal"/>
        <w:widowControl/>
        <w:ind w:firstLine="540"/>
        <w:jc w:val="both"/>
      </w:pPr>
      <w:r>
        <w:t>6. Документами, подтверждающими поступление денежных средств на счета, указанные в информационном сообщении о приватизации, являются выписки с указанных счетов.</w:t>
      </w:r>
    </w:p>
    <w:p w:rsidR="00000000" w:rsidRDefault="00453C42">
      <w:pPr>
        <w:pStyle w:val="ConsPlusNormal"/>
        <w:widowControl/>
        <w:ind w:firstLine="540"/>
        <w:jc w:val="both"/>
      </w:pPr>
      <w:r>
        <w:t>7. При расчете единой цены за одну акцию учитываются только денежные средства претендентов, допущенных к участию в специализированном аукционе.</w:t>
      </w:r>
    </w:p>
    <w:p w:rsidR="00000000" w:rsidRDefault="00453C42">
      <w:pPr>
        <w:pStyle w:val="ConsPlusNormal"/>
        <w:widowControl/>
        <w:ind w:firstLine="540"/>
        <w:jc w:val="both"/>
      </w:pPr>
      <w:r>
        <w:t>Передача акций и оформление права собственности на акции осуществляются не позднее чем через тридцать дней с дат</w:t>
      </w:r>
      <w:r>
        <w:t>ы подведения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8. Специализированный аукцион является межрегиональным в случае, если прием заявок осуществляется одновременн</w:t>
      </w:r>
      <w:r>
        <w:t>о на территориях не менее чем пятнадцати субъектов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Специализированный аукцион является всероссийским в случае, если прием заявок осуществляется одновременно на территориях не менее чем двадцати пяти субъектов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9. </w:t>
      </w:r>
      <w:r>
        <w:t>Межрегиональный специализированный аукцион может проводиться в случае продажи акций открытого акционерного общества, чистые активы которого по данным балансового отчета за финансовый год, предшествующий году, в котором принято решение об условиях приватиза</w:t>
      </w:r>
      <w:r>
        <w:t>ции акций открытого акционерного общества, составляют от 500 тысяч до трех миллионов установленных федеральным законом минимальных размеров оплаты труда на момент принятия указанного решения.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Всероссийский специализированный аукцион может проводиться в слу</w:t>
      </w:r>
      <w:r>
        <w:t>чае продажи акций открытого акционерного общества, чистые активы которого по данным балансового отчета за финансовый год, предшествующий году, в котором принято решение об условиях приватизации акций открытого акционерного общества, составляют более чем тр</w:t>
      </w:r>
      <w:r>
        <w:t>и миллиона установленных федеральным законом минимальных размеров оплаты труда на момент принятия указанного решения.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10. При проведении всероссийских и межрегиональных специализированных аукционов прием заявок обязательно осуществляется в городах Москве и</w:t>
      </w:r>
      <w:r>
        <w:t xml:space="preserve"> Санкт-Петербурге, а также в субъектах Российской Федерации, на территориях которых расположен эмитент выставляемых на специализированный аукцион акций, и его структурные подразделения и дочерние общества, численность работников которых составляет не менее</w:t>
      </w:r>
      <w:r>
        <w:t xml:space="preserve"> чем одна тысяча человек.</w:t>
      </w:r>
    </w:p>
    <w:p w:rsidR="00000000" w:rsidRDefault="00453C42">
      <w:pPr>
        <w:pStyle w:val="ConsPlusNormal"/>
        <w:widowControl/>
        <w:ind w:firstLine="540"/>
        <w:jc w:val="both"/>
      </w:pPr>
      <w:r>
        <w:t>11. Не урегулированные настоящей статьей отношения, связанные с проведением специализированного аукциона, произведением расчетов за приобретенные акции и организацией проведения всероссийских и межрегиональных специализированных а</w:t>
      </w:r>
      <w:r>
        <w:t>укционов по продаже акций, находящихся в федеральной собственности, регулируются Правительством Российской Федерации.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20. Продажа государственного или муниципального имущества на конкурсе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На конкурсе могут продаваться предприятие как имуществен</w:t>
      </w:r>
      <w:r>
        <w:t>ный комплекс или акции созданного при приватизации открытого акционерного общества, которые составляют более чем 50 процентов уставного капитала указанного общества, если в отношении указанного имущества его покупателю необходимо выполнить определенные усл</w:t>
      </w:r>
      <w:r>
        <w:t>овия.</w:t>
      </w:r>
    </w:p>
    <w:p w:rsidR="00000000" w:rsidRDefault="00453C42">
      <w:pPr>
        <w:pStyle w:val="ConsPlusNormal"/>
        <w:widowControl/>
        <w:ind w:firstLine="540"/>
        <w:jc w:val="both"/>
      </w:pPr>
      <w:r>
        <w:t>2. Право приобретения государственного или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000000" w:rsidRDefault="00453C42">
      <w:pPr>
        <w:pStyle w:val="ConsPlusNormal"/>
        <w:widowControl/>
        <w:ind w:firstLine="540"/>
        <w:jc w:val="both"/>
      </w:pPr>
      <w:r>
        <w:t>3. Конкурс явл</w:t>
      </w:r>
      <w:r>
        <w:t>яется открытым по составу участников. Предложения о цене государственного или муниципального имущества подаются участниками конкурса в запечатанных конвертах.</w:t>
      </w:r>
    </w:p>
    <w:p w:rsidR="00000000" w:rsidRDefault="00453C42">
      <w:pPr>
        <w:pStyle w:val="ConsPlusNormal"/>
        <w:widowControl/>
        <w:ind w:firstLine="540"/>
        <w:jc w:val="both"/>
      </w:pPr>
      <w:r>
        <w:t>Конкурс, в котором принял участие только один участник, признается несостоявшимся.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При равенстве </w:t>
      </w:r>
      <w:r>
        <w:t>двух и более предложений о цене государственного или муниципального имущества победителем признается тот участник, чья заявка была подана раньше других заявок.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4. Продолжительность приема заявок на участие в конкурсе должна быть не менее чем двадцать пять </w:t>
      </w:r>
      <w:r>
        <w:t>дней.</w:t>
      </w:r>
    </w:p>
    <w:p w:rsidR="00000000" w:rsidRDefault="00453C42">
      <w:pPr>
        <w:pStyle w:val="ConsPlusNormal"/>
        <w:widowControl/>
        <w:ind w:firstLine="540"/>
        <w:jc w:val="both"/>
      </w:pPr>
      <w:r>
        <w:t>5. Для участия в конкурсе претендент вносит задаток в размере 10 процентов начальной цены, указанной в информационном сообщении о продаже государственного или муниципального имущества.</w:t>
      </w:r>
    </w:p>
    <w:p w:rsidR="00000000" w:rsidRDefault="00453C42">
      <w:pPr>
        <w:pStyle w:val="ConsPlusNormal"/>
        <w:widowControl/>
        <w:ind w:firstLine="0"/>
        <w:jc w:val="both"/>
      </w:pPr>
      <w:r>
        <w:t>(п. 5 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6. Предл</w:t>
      </w:r>
      <w:r>
        <w:t>ожение о цене продаваемого на конкурсе имущества подается участником конкурса в день подведения итогов конкурса. По желанию претендента запечатанный конверт с предложением о цене продаваемого имущества может быть подан при подаче заявки.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7. Претендент не д</w:t>
      </w:r>
      <w:r>
        <w:t>опускается к участию в конкурсе по следующим основаниям: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представлены не все документы в соответствии с перечнем, указанным</w:t>
      </w:r>
      <w:r>
        <w:t xml:space="preserve"> в информационном сообщении о проведении указанного конкурса 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заявка подана лицом, не уполномоченным претен</w:t>
      </w:r>
      <w:r>
        <w:t>дентом на осуществление таких действий;</w:t>
      </w:r>
    </w:p>
    <w:p w:rsidR="00000000" w:rsidRDefault="00453C42">
      <w:pPr>
        <w:pStyle w:val="ConsPlusNormal"/>
        <w:widowControl/>
        <w:ind w:firstLine="540"/>
        <w:jc w:val="both"/>
      </w:pPr>
      <w:r>
        <w:t>не подтверждено поступление задатка на счета, указанные в информационном сообщении о проведении указанного конкурса, в установленный срок.</w:t>
      </w:r>
    </w:p>
    <w:p w:rsidR="00000000" w:rsidRDefault="00453C42">
      <w:pPr>
        <w:pStyle w:val="ConsPlusNormal"/>
        <w:widowControl/>
        <w:ind w:firstLine="540"/>
        <w:jc w:val="both"/>
      </w:pPr>
      <w:r>
        <w:t>Перечень указанных оснований отказа претенденту в участии в конкурсе является исчерпывающим.</w:t>
      </w:r>
    </w:p>
    <w:p w:rsidR="00000000" w:rsidRDefault="00453C42">
      <w:pPr>
        <w:pStyle w:val="ConsPlusNormal"/>
        <w:widowControl/>
        <w:ind w:firstLine="540"/>
        <w:jc w:val="both"/>
      </w:pPr>
      <w:r>
        <w:t>8. До признания претендента участником конкурса он имеет право посредством уведомления в письменной форме отозвать зарегистрированную заявку. В случае отзыва прете</w:t>
      </w:r>
      <w:r>
        <w:t>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</w:t>
      </w:r>
      <w:r>
        <w:t>ма заявок задаток возвращается в порядке, установленном для участников конкурса.</w:t>
      </w:r>
    </w:p>
    <w:p w:rsidR="00000000" w:rsidRDefault="00453C42">
      <w:pPr>
        <w:pStyle w:val="ConsPlusNormal"/>
        <w:widowControl/>
        <w:ind w:firstLine="540"/>
        <w:jc w:val="both"/>
      </w:pPr>
      <w:r>
        <w:t>9. Одно лицо имеет право подать только одну заявку, а также только одно предложение о цене государственного или муниципального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10. Уведомление о признании участника</w:t>
      </w:r>
      <w:r>
        <w:t xml:space="preserve"> конкурса победителем выдается победителю или его полномочному представителю под расписку или высылается по почте заказным письмом в течение пяти дней с даты подведения итогов конкурса.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11. При уклонении </w:t>
      </w:r>
      <w:r>
        <w:t>или отказе победителя конкурса от заключения договора купли-продажи государственного или муниципального имущества задаток ему не возвращается.</w:t>
      </w:r>
    </w:p>
    <w:p w:rsidR="00000000" w:rsidRDefault="00453C42">
      <w:pPr>
        <w:pStyle w:val="ConsPlusNormal"/>
        <w:widowControl/>
        <w:ind w:firstLine="540"/>
        <w:jc w:val="both"/>
      </w:pPr>
      <w:r>
        <w:t>12. Суммы задатков, внесенные участниками конкурса, за исключением победителя, возвращаются участникам конкурса в</w:t>
      </w:r>
      <w:r>
        <w:t xml:space="preserve"> течение пяти дней с даты подведения итогов конкурса.</w:t>
      </w:r>
    </w:p>
    <w:p w:rsidR="00000000" w:rsidRDefault="00453C42">
      <w:pPr>
        <w:pStyle w:val="ConsPlusNormal"/>
        <w:widowControl/>
        <w:ind w:firstLine="540"/>
        <w:jc w:val="both"/>
      </w:pPr>
      <w:r>
        <w:t>13. В течение десяти дней с даты подведения итогов конкурса с победителем конкурса заключается договор купли-продажи.</w:t>
      </w:r>
    </w:p>
    <w:p w:rsidR="00000000" w:rsidRDefault="00453C42">
      <w:pPr>
        <w:pStyle w:val="ConsPlusNormal"/>
        <w:widowControl/>
        <w:ind w:firstLine="540"/>
        <w:jc w:val="both"/>
      </w:pPr>
      <w:r>
        <w:t>14. Договор купли-продажи государственного или муниципального имущества включает в с</w:t>
      </w:r>
      <w:r>
        <w:t>ебя порядок выполнения победителем конкурса условий конкурса.</w:t>
      </w:r>
    </w:p>
    <w:p w:rsidR="00000000" w:rsidRDefault="00453C42">
      <w:pPr>
        <w:pStyle w:val="ConsPlusNormal"/>
        <w:widowControl/>
        <w:ind w:firstLine="540"/>
        <w:jc w:val="both"/>
      </w:pPr>
      <w:r>
        <w:t>Указанный договор должен устанавливать порядок подтверждения победителем конкурса выполнения принимаемых на себя обязательств.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Внесение изменений и дополнений в условия конкурса и обязательства </w:t>
      </w:r>
      <w:r>
        <w:t>его победителя после заключения указанного договора не допускается, за исключением случаев, предусмотренных статьей 451 Гражданского кодекса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15. Договор купли-продажи государственного или муниципального имущества должен содержать:</w:t>
      </w:r>
    </w:p>
    <w:p w:rsidR="00000000" w:rsidRDefault="00453C42">
      <w:pPr>
        <w:pStyle w:val="ConsPlusNormal"/>
        <w:widowControl/>
        <w:ind w:firstLine="540"/>
        <w:jc w:val="both"/>
      </w:pPr>
      <w:r>
        <w:t>усл</w:t>
      </w:r>
      <w:r>
        <w:t>овия конкурса, формы и сроки их выполнения;</w:t>
      </w:r>
    </w:p>
    <w:p w:rsidR="00000000" w:rsidRDefault="00453C42">
      <w:pPr>
        <w:pStyle w:val="ConsPlusNormal"/>
        <w:widowControl/>
        <w:ind w:firstLine="540"/>
        <w:jc w:val="both"/>
      </w:pPr>
      <w:r>
        <w:t>порядок подтверждения победителем конкурса выполнения условий конкурса;</w:t>
      </w:r>
    </w:p>
    <w:p w:rsidR="00000000" w:rsidRDefault="00453C42">
      <w:pPr>
        <w:pStyle w:val="ConsPlusNormal"/>
        <w:widowControl/>
        <w:ind w:firstLine="540"/>
        <w:jc w:val="both"/>
      </w:pPr>
      <w:r>
        <w:t>порядок осуществления контроля за выполнением победителем конкурса условий конкурса;</w:t>
      </w:r>
    </w:p>
    <w:p w:rsidR="00000000" w:rsidRDefault="00453C42">
      <w:pPr>
        <w:pStyle w:val="ConsPlusNormal"/>
        <w:widowControl/>
        <w:ind w:firstLine="540"/>
        <w:jc w:val="both"/>
      </w:pPr>
      <w:r>
        <w:t>ответственность сторон за неисполнение или ненадлежащее</w:t>
      </w:r>
      <w:r>
        <w:t xml:space="preserve"> исполнение своих обязательств по договору купли-продажи в виде неустойки за невыполнение победителем конкурса условий, а также ненадлежащее их выполнение, в том числе нарушение промежуточных или окончательных сроков выполнения таких условий и объема их вы</w:t>
      </w:r>
      <w:r>
        <w:t>полнения, в размере цены государственного или муниципального имущества;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иные определяемые по соглашению сторон условия.</w:t>
      </w:r>
    </w:p>
    <w:p w:rsidR="00000000" w:rsidRDefault="00453C42">
      <w:pPr>
        <w:pStyle w:val="ConsPlusNormal"/>
        <w:widowControl/>
        <w:ind w:firstLine="540"/>
        <w:jc w:val="both"/>
      </w:pPr>
      <w:r>
        <w:t>16. Передача имущества победителю конкурса и оформление права собственности на него осуществляются в порядке, установленном законодатель</w:t>
      </w:r>
      <w:r>
        <w:t>ством Российской Федерации и соответствующим договором купли-продажи, не позднее чем через тридцать дней после дня полной оплаты имущества и выполнения условий конкурса.</w:t>
      </w:r>
    </w:p>
    <w:p w:rsidR="00000000" w:rsidRDefault="00453C42">
      <w:pPr>
        <w:pStyle w:val="ConsPlusNormal"/>
        <w:widowControl/>
        <w:ind w:firstLine="540"/>
        <w:jc w:val="both"/>
      </w:pPr>
      <w:r>
        <w:t>Факт оплаты имущества подтверждается выпиской со счета, указанного в информационном со</w:t>
      </w:r>
      <w:r>
        <w:t>общении о проведении конкурса, о поступлении денежных средств в размере и в сроки, которые указаны в договоре купли-продажи.</w:t>
      </w:r>
    </w:p>
    <w:p w:rsidR="00000000" w:rsidRDefault="00453C42">
      <w:pPr>
        <w:pStyle w:val="ConsPlusNormal"/>
        <w:widowControl/>
        <w:ind w:firstLine="540"/>
        <w:jc w:val="both"/>
      </w:pPr>
      <w:r>
        <w:t>17. Срок выполнения условий конкурса не может превышать один год.</w:t>
      </w:r>
    </w:p>
    <w:p w:rsidR="00000000" w:rsidRDefault="00453C42">
      <w:pPr>
        <w:pStyle w:val="ConsPlusNormal"/>
        <w:widowControl/>
        <w:ind w:firstLine="540"/>
        <w:jc w:val="both"/>
      </w:pPr>
      <w:r>
        <w:t>18. Победитель конкурса вправе до перехода к нему права собственн</w:t>
      </w:r>
      <w:r>
        <w:t>ости на государственное или муниципальное имущество осуществлять полномочия, установленные пунктами 19 и 20 настоящей статьи.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19. В случае, если объектом продажи на конкурсе являются акции открытого акционерного общества, победитель конкурса до перехода к </w:t>
      </w:r>
      <w:r>
        <w:t>нему права собственности на указанные акции осуществляет голосование в органах управления этого общества по указанным акциям по своему усмотрению, за исключением голосования по следующим вопросам: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внесение изменений и дополнений в учредительные документы о</w:t>
      </w:r>
      <w:r>
        <w:t>ткрытого акционерного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отчуждение, залог, сдача в аренду, совершение иных способных привести к отчуждению имущества открытого акционерного общества действий, если стоимость такого имущества превышает 5 процентов уставного капитала открытого акцион</w:t>
      </w:r>
      <w:r>
        <w:t>ерного общества или более чем в пятьдесят тысяч раз превышает установленный федеральным законом минимальный размер оплаты труда;</w:t>
      </w:r>
    </w:p>
    <w:p w:rsidR="00000000" w:rsidRDefault="00453C42">
      <w:pPr>
        <w:pStyle w:val="ConsPlusNormal"/>
        <w:widowControl/>
        <w:ind w:firstLine="540"/>
        <w:jc w:val="both"/>
      </w:pPr>
      <w:r>
        <w:t>залог и отчуждение недвижимого имущества открытого акционерного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получение кредита в размере более чем 5 процентов сто</w:t>
      </w:r>
      <w:r>
        <w:t>имости чистых активов открытого акционерного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учреждение товариществ и хозяйственных обществ;</w:t>
      </w:r>
    </w:p>
    <w:p w:rsidR="00000000" w:rsidRDefault="00453C42">
      <w:pPr>
        <w:pStyle w:val="ConsPlusNormal"/>
        <w:widowControl/>
        <w:ind w:firstLine="540"/>
        <w:jc w:val="both"/>
      </w:pPr>
      <w:r>
        <w:t>эмиссия ценных бумаг, не конвертируемых в акции открытого акционерного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утверждение годового отчета, бухгалтерского баланса, счетов прибыли и убытков открытого акционерного общества, а также распределение его прибыли и убытков.</w:t>
      </w:r>
    </w:p>
    <w:p w:rsidR="00000000" w:rsidRDefault="00453C42">
      <w:pPr>
        <w:pStyle w:val="ConsPlusNormal"/>
        <w:widowControl/>
        <w:ind w:firstLine="540"/>
        <w:jc w:val="both"/>
      </w:pPr>
      <w:r>
        <w:t>Голосование по указанным вопросам победитель конкурса осуществляет в порядке, установленном соответс</w:t>
      </w:r>
      <w:r>
        <w:t>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Победитель конкурса не вправе осуществлять голосование по вопросу реорганизации или ликвидации открытого акционерн</w:t>
      </w:r>
      <w:r>
        <w:t>ого общества.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Открытое акционерное общество, акции которого были проданы на конкурсе, до момента выполнения победителем конкурса его условий не вправе принимать решение об изменении уставного капитала, о проведении эмиссии дополнительных акций и иных конве</w:t>
      </w:r>
      <w:r>
        <w:t>ртируемых в акции указанного общества ценных бумаг.</w:t>
      </w:r>
    </w:p>
    <w:p w:rsidR="00000000" w:rsidRDefault="00453C42">
      <w:pPr>
        <w:pStyle w:val="ConsPlusNormal"/>
        <w:widowControl/>
        <w:ind w:firstLine="540"/>
        <w:jc w:val="both"/>
      </w:pPr>
      <w:r>
        <w:t>20. В случае продажи имущественного комплекса унитарного предприятия до перехода к победителю конкурса права собственности указанное унитарное предприятие не вправе без согласования с победителем конкурса</w:t>
      </w:r>
      <w:r>
        <w:t xml:space="preserve"> и собственником совершать сделки и иные действия, указанные в пункте 3 статьи 14 настоящего Федерального закона. Порядок согласования определяется соответственно Правительством Российской Федерации, органами государственной власти субъектов Российской Фед</w:t>
      </w:r>
      <w:r>
        <w:t>ерации, органами местного самоуправления.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21. Условия конкурса могут предусматривать:</w:t>
      </w:r>
    </w:p>
    <w:p w:rsidR="00000000" w:rsidRDefault="00453C42">
      <w:pPr>
        <w:pStyle w:val="ConsPlusNormal"/>
        <w:widowControl/>
        <w:ind w:firstLine="540"/>
        <w:jc w:val="both"/>
      </w:pPr>
      <w:r>
        <w:t>сохранение определенного числа рабочих мест;</w:t>
      </w:r>
    </w:p>
    <w:p w:rsidR="00000000" w:rsidRDefault="00453C42">
      <w:pPr>
        <w:pStyle w:val="ConsPlusNormal"/>
        <w:widowControl/>
        <w:ind w:firstLine="540"/>
        <w:jc w:val="both"/>
      </w:pPr>
      <w:r>
        <w:t>переподготовку и (или) повышение квалификации работников;</w:t>
      </w:r>
    </w:p>
    <w:p w:rsidR="00000000" w:rsidRDefault="00453C42">
      <w:pPr>
        <w:pStyle w:val="ConsPlusNormal"/>
        <w:widowControl/>
        <w:ind w:firstLine="540"/>
        <w:jc w:val="both"/>
      </w:pPr>
      <w:r>
        <w:t>ограничение изменения профиля деятельности унитарного предприятия и</w:t>
      </w:r>
      <w:r>
        <w:t>ли назначения отдельных объектов социально-культурного, коммунально-бытового или транспортного обслуживания населения либо прекращение их использования;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проведение реставрационных, ремонтных и иных работ в отношении объектов культурного наследия, объектов </w:t>
      </w:r>
      <w:r>
        <w:t>социально-культурного и коммунально-бытового назначения.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000000" w:rsidRDefault="00453C42">
      <w:pPr>
        <w:pStyle w:val="ConsPlusNormal"/>
        <w:widowControl/>
        <w:ind w:firstLine="540"/>
        <w:jc w:val="both"/>
      </w:pPr>
      <w:r>
        <w:t>Указанный пе</w:t>
      </w:r>
      <w:r>
        <w:t>речень условий конкурса является исчерпывающим.</w:t>
      </w:r>
    </w:p>
    <w:p w:rsidR="00000000" w:rsidRDefault="00453C42">
      <w:pPr>
        <w:pStyle w:val="ConsPlusNormal"/>
        <w:widowControl/>
        <w:ind w:firstLine="540"/>
        <w:jc w:val="both"/>
      </w:pPr>
      <w:r>
        <w:t>22. Порядок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</w:t>
      </w:r>
      <w:r>
        <w:t>ссийской Федерации, органами государственной власти субъектов Российской Федерации, органами местного самоуправления.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Меры по осуществлению контроля за исполнением условий конкурса должны предусматривать периодичность контроля не чаще одного раза в квартал</w:t>
      </w:r>
      <w:r>
        <w:t>.</w:t>
      </w:r>
    </w:p>
    <w:p w:rsidR="00000000" w:rsidRDefault="00453C42">
      <w:pPr>
        <w:pStyle w:val="ConsPlusNormal"/>
        <w:widowControl/>
        <w:ind w:firstLine="540"/>
        <w:jc w:val="both"/>
      </w:pPr>
      <w:r>
        <w:t>23.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государственного или муниципа</w:t>
      </w:r>
      <w:r>
        <w:t xml:space="preserve">льного имущества расторгается по соглашению сторон или в судебном порядке с одновременным взысканием с покупателя неустойки. Указанное имущество остается соответственно в государственной или муниципальной собственности, а полномочия покупателя в отношении </w:t>
      </w:r>
      <w:r>
        <w:t>указанного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000000" w:rsidRDefault="00453C42">
      <w:pPr>
        <w:pStyle w:val="ConsPlusNormal"/>
        <w:widowControl/>
        <w:ind w:firstLine="540"/>
        <w:jc w:val="both"/>
      </w:pPr>
      <w:r>
        <w:t>24. Не урегулированные настоящей статьей отношения, связанные с проведен</w:t>
      </w:r>
      <w:r>
        <w:t>ием конкурса и произведением расчетов за приобретаемое имущество, регулируются положением, которое утверждается Правительством Российской Федерации.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21. Продажа за пределами территории Российской Федерации находящихся в государственной собственност</w:t>
      </w:r>
      <w:r>
        <w:t>и акций открытых акционерных обществ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 xml:space="preserve">1. Продажа за пределами территории Российской Федерации находящихся в государственной собственности акций открытых акционерных обществ, созданных на территории Российской Федерации, может быть осуществлена посредством </w:t>
      </w:r>
      <w:r>
        <w:t>их использования в качестве обеспечения ценных бумаг, выпускаемых иностранными эмитентами.</w:t>
      </w:r>
    </w:p>
    <w:p w:rsidR="00000000" w:rsidRDefault="00453C42">
      <w:pPr>
        <w:pStyle w:val="ConsPlusNormal"/>
        <w:widowControl/>
        <w:ind w:firstLine="540"/>
        <w:jc w:val="both"/>
      </w:pPr>
      <w:r>
        <w:t>2. Решение о продаже акций открытых акционерных обществ посредством их использования в качестве обеспечения ценных бумаг, выпускаемых иностранными эмитентами, приним</w:t>
      </w:r>
      <w:r>
        <w:t>ается соответственно Правительством Российской Федерации, органами государственной власти субъектов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Указанное решение должно содержать следующие сведения:</w:t>
      </w:r>
    </w:p>
    <w:p w:rsidR="00000000" w:rsidRDefault="00453C42">
      <w:pPr>
        <w:pStyle w:val="ConsPlusNormal"/>
        <w:widowControl/>
        <w:ind w:firstLine="540"/>
        <w:jc w:val="both"/>
      </w:pPr>
      <w:r>
        <w:t>количество находящихся в государственной собственности и используемых для обесп</w:t>
      </w:r>
      <w:r>
        <w:t>ечения выпуска ценных бумаг иностранным эмитентом акций открытых акционерных обществ;</w:t>
      </w:r>
    </w:p>
    <w:p w:rsidR="00000000" w:rsidRDefault="00453C42">
      <w:pPr>
        <w:pStyle w:val="ConsPlusNormal"/>
        <w:widowControl/>
        <w:ind w:firstLine="540"/>
        <w:jc w:val="both"/>
      </w:pPr>
      <w:r>
        <w:t>наименование иностранного эмитента;</w:t>
      </w:r>
    </w:p>
    <w:p w:rsidR="00000000" w:rsidRDefault="00453C42">
      <w:pPr>
        <w:pStyle w:val="ConsPlusNormal"/>
        <w:widowControl/>
        <w:ind w:firstLine="540"/>
        <w:jc w:val="both"/>
      </w:pPr>
      <w:r>
        <w:t>вид ценных бумаг иностранного эмитента;</w:t>
      </w:r>
    </w:p>
    <w:p w:rsidR="00000000" w:rsidRDefault="00453C42">
      <w:pPr>
        <w:pStyle w:val="ConsPlusNormal"/>
        <w:widowControl/>
        <w:ind w:firstLine="540"/>
        <w:jc w:val="both"/>
      </w:pPr>
      <w:r>
        <w:t>максимальный размер вознаграждения иностранного эмитента и осуществляющих продажу ценных бумаг иностранного эмитента организаций, а также расходов, связанных с выпуском и продажей таких ценных бумаг и подлежащих возмещению за счет средств, полученных от пр</w:t>
      </w:r>
      <w:r>
        <w:t>одажи находящихся в государственной собственности акций открытого акционерного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период и способ ограничения распоряжения остающимися в государственной собственности акциями открытого акционерного общества, акции которого продаются;</w:t>
      </w:r>
    </w:p>
    <w:p w:rsidR="00000000" w:rsidRDefault="00453C42">
      <w:pPr>
        <w:pStyle w:val="ConsPlusNormal"/>
        <w:widowControl/>
        <w:ind w:firstLine="540"/>
        <w:jc w:val="both"/>
      </w:pPr>
      <w:r>
        <w:t>другие необходи</w:t>
      </w:r>
      <w:r>
        <w:t>мые сведения.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3. Отношения, возникающие в процессе продажи акций открытых акционерных обществ посредством их использования в качестве обеспечения ценных бумаг, выпускаемых иностранными эмитентами, в том числе порядок их оплаты, определяются договором. Свед</w:t>
      </w:r>
      <w:r>
        <w:t>ения, указанные в решении о продаже акций открытых акционерных обществ посредством их использования в качестве обеспечения ценных бумаг, выпускаемых иностранными эмитентами, являются существенными условиями договора.</w:t>
      </w:r>
    </w:p>
    <w:p w:rsidR="00000000" w:rsidRDefault="00453C42">
      <w:pPr>
        <w:pStyle w:val="ConsPlusNormal"/>
        <w:widowControl/>
        <w:ind w:firstLine="540"/>
        <w:jc w:val="both"/>
      </w:pPr>
      <w:r>
        <w:t>4. Средства, полученные от продажи нахо</w:t>
      </w:r>
      <w:r>
        <w:t>дящихся в государственной собственности акций открытых акционерных обществ посредством их использования в качестве обеспечения ценных бумаг, конвертируются в валюту Российской Федерации в соответствии с законодательством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5. Продажа за</w:t>
      </w:r>
      <w:r>
        <w:t xml:space="preserve"> пределами территории Российской Федерации находящихся в государственной собственности акций открытых акционерных обществ может также осуществляться в порядке, установленном статьей 22 настоящего Федерального закона, с учетом требований законодательства Ро</w:t>
      </w:r>
      <w:r>
        <w:t>ссийской Федерации о рынке ценных бумаг и особенностей законодательства иностранного государства, в котором осуществляется такая продажа.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22. Продажа акций открытых акционерных обществ через организатора торговли на рынке ценных бумаг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Акции отк</w:t>
      </w:r>
      <w:r>
        <w:t>рытых акционерных обществ могут продаваться через организатора торговли на рынке ценных бумаг (далее - организатор торговли).</w:t>
      </w:r>
    </w:p>
    <w:p w:rsidR="00000000" w:rsidRDefault="00453C42">
      <w:pPr>
        <w:pStyle w:val="ConsPlusNormal"/>
        <w:widowControl/>
        <w:ind w:firstLine="540"/>
        <w:jc w:val="both"/>
      </w:pPr>
      <w:r>
        <w:t>2. Продажа акций открытых акционерных обществ через организатора торговли осуществляется в соответствии с правилами, установленным</w:t>
      </w:r>
      <w:r>
        <w:t>и организатором торговли.</w:t>
      </w:r>
    </w:p>
    <w:p w:rsidR="00000000" w:rsidRDefault="00453C42">
      <w:pPr>
        <w:pStyle w:val="ConsPlusNormal"/>
        <w:widowControl/>
        <w:ind w:firstLine="540"/>
        <w:jc w:val="both"/>
      </w:pPr>
      <w:r>
        <w:t>3. Для продажи акций открытых акционерных обществ через организатора торговли могут привлекаться брокеры в порядке, установленном Правительством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Условия договоров с брокерами о продаже акций открытых акционер</w:t>
      </w:r>
      <w:r>
        <w:t>ных обществ через организатора торговли должны предусматривать продажу указанных акций по цене, которая не может быть ниже начальной цены.</w:t>
      </w:r>
    </w:p>
    <w:p w:rsidR="00000000" w:rsidRDefault="00453C42">
      <w:pPr>
        <w:pStyle w:val="ConsPlusNormal"/>
        <w:widowControl/>
        <w:ind w:firstLine="540"/>
        <w:jc w:val="both"/>
      </w:pPr>
      <w:r>
        <w:t>4. Информация о продаже акций открытых акционерных обществ через организатора торговли на рынке ценных бумаг должна б</w:t>
      </w:r>
      <w:r>
        <w:t>ыть опубликована в соответствии с правилами, установленными организатором торговли.</w:t>
      </w:r>
    </w:p>
    <w:p w:rsidR="00000000" w:rsidRDefault="00453C42">
      <w:pPr>
        <w:pStyle w:val="ConsPlusNormal"/>
        <w:widowControl/>
        <w:ind w:firstLine="540"/>
        <w:jc w:val="both"/>
      </w:pPr>
      <w:r>
        <w:t>Информация о результатах сделок купли-продажи акций открытых акционерных обществ через организатора торговли подлежит ежемесячной публикации в официальных информационных бю</w:t>
      </w:r>
      <w:r>
        <w:t>ллетенях и (или) других средствах массовой информации.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Раскрытие информации, необходимой для совершения и исполнения сделок с акциями открытых акционерных обществ, осуществляется организатором торговли в установленном порядке.</w:t>
      </w:r>
    </w:p>
    <w:p w:rsidR="00000000" w:rsidRDefault="00453C42">
      <w:pPr>
        <w:pStyle w:val="ConsPlusNormal"/>
        <w:widowControl/>
        <w:ind w:firstLine="540"/>
        <w:jc w:val="both"/>
      </w:pPr>
      <w:r>
        <w:t>5. Требования статьи 15 насто</w:t>
      </w:r>
      <w:r>
        <w:t>ящего Федерального закона, за исключением пункта 1, не распространяются на продажу акций открытых акционерных обществ через организатора торговли.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23. Продажа государственного или муниципального имущества посредством публичного предложения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(в ред.</w:t>
      </w:r>
      <w:r>
        <w:t xml:space="preserve">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Продажа государственного или муниципального имущества посредством публичного предложения (далее - продажа посредством публичного предложения) осуществляется в случае, если аукцион по продаже указанного имуще</w:t>
      </w:r>
      <w:r>
        <w:t>ства был признан несостоявшимся.</w:t>
      </w:r>
    </w:p>
    <w:p w:rsidR="00000000" w:rsidRDefault="00453C42">
      <w:pPr>
        <w:pStyle w:val="ConsPlusNormal"/>
        <w:widowControl/>
        <w:ind w:firstLine="540"/>
        <w:jc w:val="both"/>
      </w:pPr>
      <w:r>
        <w:t>2. Информационное сообщение о продаже посредством публичного предложения наряду со сведениями, предусмотренными статьей 15 настоящего Федерального закона, должно содержать следующие сведения:</w:t>
      </w:r>
    </w:p>
    <w:p w:rsidR="00000000" w:rsidRDefault="00453C42">
      <w:pPr>
        <w:pStyle w:val="ConsPlusNormal"/>
        <w:widowControl/>
        <w:ind w:firstLine="540"/>
        <w:jc w:val="both"/>
      </w:pPr>
      <w:r>
        <w:t>1) дата, время и место проведен</w:t>
      </w:r>
      <w:r>
        <w:t>ия продажи посредством публичного предложения;</w:t>
      </w:r>
    </w:p>
    <w:p w:rsidR="00000000" w:rsidRDefault="00453C42">
      <w:pPr>
        <w:pStyle w:val="ConsPlusNormal"/>
        <w:widowControl/>
        <w:ind w:firstLine="540"/>
        <w:jc w:val="both"/>
      </w:pPr>
      <w:r>
        <w:t>2) величина снижения цены первоначального предложения ("шаг понижения"), величина повышения цены в случае, предусмотренном настоящим Федеральным законом ("шаг аукциона");</w:t>
      </w:r>
    </w:p>
    <w:p w:rsidR="00000000" w:rsidRDefault="00453C42">
      <w:pPr>
        <w:pStyle w:val="ConsPlusNormal"/>
        <w:widowControl/>
        <w:ind w:firstLine="540"/>
        <w:jc w:val="both"/>
      </w:pPr>
      <w:r>
        <w:t>3) минимальная цена предложения, по которой может быть продано государственное или муниципальное имущество (цена отсечения).</w:t>
      </w:r>
    </w:p>
    <w:p w:rsidR="00000000" w:rsidRDefault="00453C42">
      <w:pPr>
        <w:pStyle w:val="ConsPlusNormal"/>
        <w:widowControl/>
        <w:ind w:firstLine="540"/>
        <w:jc w:val="both"/>
      </w:pPr>
      <w:r>
        <w:t>3. Цена первоначального предложения устанавливается не ниже начальной цены, указанной в информационном сообщении о продаже указанно</w:t>
      </w:r>
      <w:r>
        <w:t>го в пункте 1 настоящей статьи имущества на аукционе, который был признан несостоявшимся, а цена отсечения составляет 50 процентов начальной цены такого аукциона.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4. Продолжительность приема заявок должна быть не менее чем двадцать пять дней. Одно лицо име</w:t>
      </w:r>
      <w:r>
        <w:t>ет право подать только одну заявку.</w:t>
      </w:r>
    </w:p>
    <w:p w:rsidR="00000000" w:rsidRDefault="00453C42">
      <w:pPr>
        <w:pStyle w:val="ConsPlusNormal"/>
        <w:widowControl/>
        <w:ind w:firstLine="540"/>
        <w:jc w:val="both"/>
      </w:pPr>
      <w:r>
        <w:t>5.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</w:t>
      </w:r>
      <w:r>
        <w:t>ажи.</w:t>
      </w:r>
    </w:p>
    <w:p w:rsidR="00000000" w:rsidRDefault="00453C42">
      <w:pPr>
        <w:pStyle w:val="ConsPlusNormal"/>
        <w:widowControl/>
        <w:ind w:firstLine="540"/>
        <w:jc w:val="both"/>
      </w:pPr>
      <w:r>
        <w:t>При продаже посредством публичного предложения осуществляется последовательное снижение цены первоначального предложения на "шаг понижения" до цены отсечения.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Предложения о приобретении государственного или муниципального имущества заявляются участник</w:t>
      </w:r>
      <w:r>
        <w:t>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 соответствующем "шаге понижения".</w:t>
      </w:r>
    </w:p>
    <w:p w:rsidR="00000000" w:rsidRDefault="00453C42">
      <w:pPr>
        <w:pStyle w:val="ConsPlusNormal"/>
        <w:widowControl/>
        <w:ind w:firstLine="540"/>
        <w:jc w:val="both"/>
      </w:pPr>
      <w:r>
        <w:t>Право приобретения государственного или муниципального имущества пр</w:t>
      </w:r>
      <w:r>
        <w:t>инадлежит участнику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</w:t>
      </w:r>
      <w:r>
        <w:t>ичного предложения.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В случае,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посредством публи</w:t>
      </w:r>
      <w:r>
        <w:t>чного предложения проводится аукцион по установленным в соответствии с настоящим Федеральным законом правилам проведения аукциона, предусматривающим открытую форму подачи предложений о цене имущества. Начальной ценой государственного или муниципального иму</w:t>
      </w:r>
      <w:r>
        <w:t>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000000" w:rsidRDefault="00453C42">
      <w:pPr>
        <w:pStyle w:val="ConsPlusNormal"/>
        <w:widowControl/>
        <w:ind w:firstLine="540"/>
        <w:jc w:val="both"/>
      </w:pPr>
      <w:r>
        <w:t>В случае, если участники такого аукциона не заявляют предложения о цене, превышающей начальную цену государственного или муници</w:t>
      </w:r>
      <w:r>
        <w:t>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6. Продажа посредством публичного предложения, в которой принял участие только один участник,</w:t>
      </w:r>
      <w:r>
        <w:t xml:space="preserve"> признается несостоявшейся.</w:t>
      </w:r>
    </w:p>
    <w:p w:rsidR="00000000" w:rsidRDefault="00453C42">
      <w:pPr>
        <w:pStyle w:val="ConsPlusNormal"/>
        <w:widowControl/>
        <w:ind w:firstLine="540"/>
        <w:jc w:val="both"/>
      </w:pPr>
      <w:r>
        <w:t>7. Претендент не допускается к участию в продаже посредством публичного предложения по следующим основаниям:</w:t>
      </w:r>
    </w:p>
    <w:p w:rsidR="00000000" w:rsidRDefault="00453C42">
      <w:pPr>
        <w:pStyle w:val="ConsPlusNormal"/>
        <w:widowControl/>
        <w:ind w:firstLine="540"/>
        <w:jc w:val="both"/>
      </w:pPr>
      <w:r>
        <w:t>1) представленные документы не подтверждают право претендента быть покупателем в соответствии с законодательством Росси</w:t>
      </w:r>
      <w:r>
        <w:t>йской Федерации;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</w:t>
      </w:r>
      <w:r>
        <w:t>ерации;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действий.</w:t>
      </w:r>
    </w:p>
    <w:p w:rsidR="00000000" w:rsidRDefault="00453C42">
      <w:pPr>
        <w:pStyle w:val="ConsPlusNormal"/>
        <w:widowControl/>
        <w:ind w:firstLine="540"/>
        <w:jc w:val="both"/>
      </w:pPr>
      <w:r>
        <w:t>8. Перечень указанных в пункте 7 настоящей статьи оснований отказа претенденту в участии в продаже посре</w:t>
      </w:r>
      <w:r>
        <w:t>дством публичного предложения является исчерпывающим.</w:t>
      </w:r>
    </w:p>
    <w:p w:rsidR="00000000" w:rsidRDefault="00453C42">
      <w:pPr>
        <w:pStyle w:val="ConsPlusNormal"/>
        <w:widowControl/>
        <w:ind w:firstLine="540"/>
        <w:jc w:val="both"/>
      </w:pPr>
      <w:r>
        <w:t>9.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10. Уведомление о признании участника продаж</w:t>
      </w:r>
      <w:r>
        <w:t>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11. При уклонении или отказе победителя продажи посредством публичного</w:t>
      </w:r>
      <w:r>
        <w:t xml:space="preserve">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12. Суммы задатков возвращаются участникам продажи посредством публичного предложения, за </w:t>
      </w:r>
      <w:r>
        <w:t>исключением победителя такой продажи, в течение пяти дней с даты подведения ее итогов.</w:t>
      </w:r>
    </w:p>
    <w:p w:rsidR="00000000" w:rsidRDefault="00453C42">
      <w:pPr>
        <w:pStyle w:val="ConsPlusNormal"/>
        <w:widowControl/>
        <w:ind w:firstLine="540"/>
        <w:jc w:val="both"/>
      </w:pPr>
      <w:r>
        <w:t>13. Не позднее чем через пять дней с даты выдачи уведомления о признании участника продажи посредством публичного предложения победителем с ним заключается договор купли</w:t>
      </w:r>
      <w:r>
        <w:t>-продажи.</w:t>
      </w:r>
    </w:p>
    <w:p w:rsidR="00000000" w:rsidRDefault="00453C42">
      <w:pPr>
        <w:pStyle w:val="ConsPlusNormal"/>
        <w:widowControl/>
        <w:ind w:firstLine="540"/>
        <w:jc w:val="both"/>
      </w:pPr>
      <w:r>
        <w:t>14.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15. П</w:t>
      </w:r>
      <w:r>
        <w:t>орядок продажи государственного или муниципального имущества посредством публичного предложения в части, не урегулированной настоящей статьей, устанавливается Правительством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24. Продажа государственного или муниципального имущ</w:t>
      </w:r>
      <w:r>
        <w:t>ества без объявления цены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Продажа государственного или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000000" w:rsidRDefault="00453C42">
      <w:pPr>
        <w:pStyle w:val="ConsPlusNormal"/>
        <w:widowControl/>
        <w:ind w:firstLine="540"/>
        <w:jc w:val="both"/>
      </w:pPr>
      <w:r>
        <w:t>П</w:t>
      </w:r>
      <w:r>
        <w:t>ри продаже государственного или муниципального имущества без объявления цены его начальная цена не определяется.</w:t>
      </w:r>
    </w:p>
    <w:p w:rsidR="00000000" w:rsidRDefault="00453C42">
      <w:pPr>
        <w:pStyle w:val="ConsPlusNormal"/>
        <w:widowControl/>
        <w:ind w:firstLine="0"/>
        <w:jc w:val="both"/>
      </w:pPr>
      <w:r>
        <w:t>(абзац введен Федеральным законом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2. Информационное сообщение о продаже государственного или муниципального имущества б</w:t>
      </w:r>
      <w:r>
        <w:t>ез объявления цены должно соответствовать требованиям, предусмотренным статьей 15 настоящего Федерального закона, за исключением начальной цены.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Претенденты направляют свои предложения о цене государствен</w:t>
      </w:r>
      <w:r>
        <w:t>ного или муниципального имущества в адрес, указанный в информационном сообщении.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Предложения о приобретении государственного или муниципального имущества подаются претендентами в запечатанном конверте и регистрируются в журнале приема предложений с присвое</w:t>
      </w:r>
      <w:r>
        <w:t>нием каждому обращению номера и указанием времени подачи документов (число, месяц, часы и минуты).</w:t>
      </w:r>
    </w:p>
    <w:p w:rsidR="00000000" w:rsidRDefault="00453C42">
      <w:pPr>
        <w:pStyle w:val="ConsPlusNormal"/>
        <w:widowControl/>
        <w:ind w:firstLine="540"/>
        <w:jc w:val="both"/>
      </w:pPr>
      <w:r>
        <w:t>3. Помимо предложения о цене государственного или муниципального имущества претендент должен представить документы, указанные в статье 16 настоящего Федераль</w:t>
      </w:r>
      <w:r>
        <w:t>ного закона.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4. В случае поступления предложений от нескольких претендентов покупателем признается лицо, предложившее за государственное или муниципальное имущество наибольшую цену.</w:t>
      </w:r>
    </w:p>
    <w:p w:rsidR="00000000" w:rsidRDefault="00453C42">
      <w:pPr>
        <w:pStyle w:val="ConsPlusNormal"/>
        <w:widowControl/>
        <w:ind w:firstLine="540"/>
        <w:jc w:val="both"/>
      </w:pPr>
      <w:r>
        <w:t>В случае поступления нескольких одинаковых предложений о цене государствен</w:t>
      </w:r>
      <w:r>
        <w:t>ного или муниципального имущества покупателем признается лицо, подавшее заявку ранее других лиц.</w:t>
      </w:r>
    </w:p>
    <w:p w:rsidR="00000000" w:rsidRDefault="00453C42">
      <w:pPr>
        <w:pStyle w:val="ConsPlusNormal"/>
        <w:widowControl/>
        <w:ind w:firstLine="540"/>
        <w:jc w:val="both"/>
      </w:pPr>
      <w:r>
        <w:t>5. Подведение итогов продажи государственного или муниципального имущества и порядок заключения с покупателем договора купли-продажи государственного или муниц</w:t>
      </w:r>
      <w:r>
        <w:t>ипального имущества без объявления цены определяются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25. Внесение государств</w:t>
      </w:r>
      <w:r>
        <w:t>енного или муниципального имущества в качестве вклада в уставные капиталы открытых акционерных обществ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По решению соответственно Правительства Российской Федерации, органа исполнительной власти субъекта Российской Федерации, органа местного самоуправле</w:t>
      </w:r>
      <w:r>
        <w:t>ния государственное или муниципальное имущество, а также исключительные права могут быть внесены в качестве вклада в уставные капиталы открытых акционерных обществ. При этом доля акций открытого акционерного общества, находящихся в собственности Российской</w:t>
      </w:r>
      <w:r>
        <w:t xml:space="preserve"> Федерации, субъекта Российской Федерации, муниципального образования и приобретаемых соответственно Российской Федерацией, субъектом Российской Федерации, муниципальным образованием, в общем количестве обыкновенных акций этого акционерного общества не мож</w:t>
      </w:r>
      <w:r>
        <w:t>ет составлять менее чем 25 процентов плюс одна акция, если иное не установлено Президентом Российской Федерации в отношении стратегических акционерных обществ.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2. Внесение государственного или муниципального имущества, а также исключительных прав в уставны</w:t>
      </w:r>
      <w:r>
        <w:t>е капиталы открытых акционерных обществ может осуществляться:</w:t>
      </w:r>
    </w:p>
    <w:p w:rsidR="00000000" w:rsidRDefault="00453C42">
      <w:pPr>
        <w:pStyle w:val="ConsPlusNormal"/>
        <w:widowControl/>
        <w:ind w:firstLine="540"/>
        <w:jc w:val="both"/>
      </w:pPr>
      <w:r>
        <w:t>при учреждении открытых акционерных обществ;</w:t>
      </w:r>
    </w:p>
    <w:p w:rsidR="00000000" w:rsidRDefault="00453C42">
      <w:pPr>
        <w:pStyle w:val="ConsPlusNormal"/>
        <w:widowControl/>
        <w:ind w:firstLine="540"/>
        <w:jc w:val="both"/>
      </w:pPr>
      <w:r>
        <w:t>в порядке оплаты размещаемых дополнительных акций при увеличении уставных капиталов открытых акционерных обществ.</w:t>
      </w:r>
    </w:p>
    <w:p w:rsidR="00000000" w:rsidRDefault="00453C42">
      <w:pPr>
        <w:pStyle w:val="ConsPlusNormal"/>
        <w:widowControl/>
        <w:ind w:firstLine="540"/>
        <w:jc w:val="both"/>
      </w:pPr>
      <w:r>
        <w:t>3. Внесение государственного или му</w:t>
      </w:r>
      <w:r>
        <w:t>ниципального имущества,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условий:</w:t>
      </w:r>
    </w:p>
    <w:p w:rsidR="00000000" w:rsidRDefault="00453C42">
      <w:pPr>
        <w:pStyle w:val="ConsPlusNormal"/>
        <w:widowControl/>
        <w:ind w:firstLine="540"/>
        <w:jc w:val="both"/>
      </w:pPr>
      <w:r>
        <w:t>открытое акционерное общество в соответствии с законодательство</w:t>
      </w:r>
      <w:r>
        <w:t>м Российской Федерации об акционерных обществах приняло решение об увеличении уставного капитала посредством размещения дополнительных акций, оплата которых будет осуществляться в том числе государственным или муниципальным имуществом (с указанием вида так</w:t>
      </w:r>
      <w:r>
        <w:t>ого имущества), а также исключительными правами, принадлежащими Российской Федерации, субъекту Российской Федерации или муниципальному образованию (с указанием объема, пределов и способа использования соответствующих исключительных прав);</w:t>
      </w:r>
    </w:p>
    <w:p w:rsidR="00000000" w:rsidRDefault="00453C42">
      <w:pPr>
        <w:pStyle w:val="ConsPlusNormal"/>
        <w:widowControl/>
        <w:ind w:firstLine="540"/>
        <w:jc w:val="both"/>
      </w:pPr>
      <w:r>
        <w:t>дополнительные ак</w:t>
      </w:r>
      <w:r>
        <w:t>ции, в оплату которых вносятся государственное имущество, муниципальное имущество и (или) исключительные права, являются обыкновенными акциями;</w:t>
      </w:r>
    </w:p>
    <w:p w:rsidR="00000000" w:rsidRDefault="00453C42">
      <w:pPr>
        <w:pStyle w:val="ConsPlusNormal"/>
        <w:widowControl/>
        <w:ind w:firstLine="540"/>
        <w:jc w:val="both"/>
      </w:pPr>
      <w:r>
        <w:t>оценка государственного или муниципального имущества, вносимого в оплату дополнительных акций, проведена в соотв</w:t>
      </w:r>
      <w:r>
        <w:t>етствии с законодательством Российской Федерации об оценочной деятельности.</w:t>
      </w:r>
    </w:p>
    <w:p w:rsidR="00000000" w:rsidRDefault="00453C42">
      <w:pPr>
        <w:pStyle w:val="ConsPlusNormal"/>
        <w:widowControl/>
        <w:ind w:firstLine="540"/>
        <w:jc w:val="both"/>
      </w:pPr>
      <w:r>
        <w:t>4. При внесении государственного или муниципального имущества, а также исключительных прав в качестве вклада в уставный капитал открытого акционерного общества количество акций, пр</w:t>
      </w:r>
      <w:r>
        <w:t>иобретаемых в собственность Российской Федерации, субъекта Российской Федерации или муниципального образования, доля этих акций в общем количестве обыкновенных акций открытого акционерного общества и стоимость государственного или муниципального имущества,</w:t>
      </w:r>
      <w:r>
        <w:t xml:space="preserve"> вносимого в качестве вклада в уставный капитал открытого акционерного общества (цена приобретения указанных акций), определяются в соответствии с Федеральным законом "Об акционерных обществах" и законодательством Российской Федерации об оценочной деятельн</w:t>
      </w:r>
      <w:r>
        <w:t>ости, если иное не установлено Федеральным законом "Об особенностях управления и распоряжения имуществом железнодорожного транспорта" и Федеральным законом "Об особенностях управления и распоряжения имуществом и акциями организаций, осуществляющих деятельн</w:t>
      </w:r>
      <w:r>
        <w:t>ость в области использования атомной энергии, и о внесении изменений в отдельные законодательные акты Российской Федерации".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Федеральных законов от 27.02.2003 N 29-ФЗ, от 05.02.2007 N 13-ФЗ)</w:t>
      </w:r>
    </w:p>
    <w:p w:rsidR="00000000" w:rsidRDefault="00453C42">
      <w:pPr>
        <w:pStyle w:val="ConsPlusNormal"/>
        <w:widowControl/>
        <w:ind w:firstLine="540"/>
        <w:jc w:val="both"/>
      </w:pPr>
      <w:r>
        <w:t>5. Особенности правового регулирования отношений, возника</w:t>
      </w:r>
      <w:r>
        <w:t>ющих при внесении федерального имущества в уставный капитал открытого акционерного общества, указанного в пункте 1 части 1 статьи 3 Федерального закона "Об особенностях управления и распоряжения имуществом и акциями организаций, осуществляющих деятельность</w:t>
      </w:r>
      <w:r>
        <w:t xml:space="preserve"> в области использования атомной энергии, и о внесении изменений в отдельные законодательные акты Российской Федерации", устанавливаются указанным Федеральным законом.</w:t>
      </w:r>
    </w:p>
    <w:p w:rsidR="00000000" w:rsidRDefault="00453C42">
      <w:pPr>
        <w:pStyle w:val="ConsPlusNormal"/>
        <w:widowControl/>
        <w:ind w:firstLine="0"/>
        <w:jc w:val="both"/>
      </w:pPr>
      <w:r>
        <w:t>(п. 5 введен Федеральным законом от 05.02.2007 N 13-ФЗ)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26. Продажа акций открытого акционерного общества по результатам доверительного управления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453C42">
      <w:pPr>
        <w:pStyle w:val="ConsPlusNormal"/>
        <w:widowControl/>
        <w:ind w:firstLine="540"/>
        <w:jc w:val="both"/>
      </w:pPr>
      <w:r>
        <w:t>О проведении конкурсов на право заключения договоров доверительного управления закрепленными в федеральной собственности акциям</w:t>
      </w:r>
      <w:r>
        <w:t>и акционерных обществ угольной промышленности (угольных компаний) см. Постановление Правительства РФ от 11.12.1996 N 1485.</w:t>
      </w: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540"/>
        <w:jc w:val="both"/>
      </w:pPr>
      <w:r>
        <w:t xml:space="preserve">1. Лицо, заключившее по результатам конкурса договор доверительного управления акциями открытого акционерного общества, приобретает </w:t>
      </w:r>
      <w:r>
        <w:t>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Договор купли-продажи акций открытого акционерного общества заключается с победителем конкурса одновременно с договор</w:t>
      </w:r>
      <w:r>
        <w:t>ом доверительного управления.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2. Сведения о количестве (доле в уставном капитале) и цене продажи акций открытого акционерного общества, которые подлежат продаже по результатам доверительного управления, публикуются в соответствующем информационном сообщени</w:t>
      </w:r>
      <w:r>
        <w:t>и о проведении конкурса по передаче акций указанного акционерного общества в доверительное управление.</w:t>
      </w:r>
    </w:p>
    <w:p w:rsidR="00000000" w:rsidRDefault="00453C42">
      <w:pPr>
        <w:pStyle w:val="ConsPlusNormal"/>
        <w:widowControl/>
        <w:ind w:firstLine="540"/>
        <w:jc w:val="both"/>
      </w:pPr>
      <w:r>
        <w:t>3.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</w:t>
      </w:r>
      <w:r>
        <w:t xml:space="preserve">а тридцать дней до его проведения. В указанном информационном сообщении публикуются сведения об открытом </w:t>
      </w:r>
      <w:r>
        <w:lastRenderedPageBreak/>
        <w:t>акционерном обществе, а также о количестве передаваемых в доверительное управление акций и об их доле в уставном капитале открытого акционерного общест</w:t>
      </w:r>
      <w:r>
        <w:t>ва, об условиях доверительного управления и о сроке, на который заключается договор доверительного управления (не более чем на три года).</w:t>
      </w:r>
    </w:p>
    <w:p w:rsidR="00000000" w:rsidRDefault="00453C42">
      <w:pPr>
        <w:pStyle w:val="ConsPlusNormal"/>
        <w:widowControl/>
        <w:ind w:firstLine="540"/>
        <w:jc w:val="both"/>
      </w:pPr>
      <w:r>
        <w:t>4. Неисполнение или ненадлежащее исполнение условий договора доверительного управления является основанием расторжения</w:t>
      </w:r>
      <w:r>
        <w:t xml:space="preserve"> в судебном порядке договора доверительного управления и договора купли-продажи акций открытого акционерного общества. Исполнение условий договора доверительного управления подтверждается отчетом доверительного управляющего, принятым учредителем доверитель</w:t>
      </w:r>
      <w:r>
        <w:t>ного управления.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5. Не урегулированные настоящей статьей вопросы организации конкурса на право заключения договора доверительного управления и продажи акций открытого акционерного общества по результатам доверительного управления, в том числе осуществления</w:t>
      </w:r>
      <w:r>
        <w:t xml:space="preserve"> контроля за исполнением условий договора доверительного управления и расчетов за приобретенные акции, регулируются Правительством Российской Федерации.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Title"/>
        <w:widowControl/>
        <w:jc w:val="center"/>
        <w:outlineLvl w:val="0"/>
      </w:pPr>
      <w:r>
        <w:t>Глава V. ОСОБЕННОСТИ ПРИВАТИЗАЦИИ ОТДЕЛЬНЫХ</w:t>
      </w:r>
    </w:p>
    <w:p w:rsidR="00000000" w:rsidRDefault="00453C42">
      <w:pPr>
        <w:pStyle w:val="ConsPlusTitle"/>
        <w:widowControl/>
        <w:jc w:val="center"/>
      </w:pPr>
      <w:r>
        <w:t>ВИДОВ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 xml:space="preserve">Статья 27. Особенности сделок, связанных </w:t>
      </w:r>
      <w:r>
        <w:t>с продажей имущественного комплекса унитарного предприятия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Имущественный комплекс унитарного предприятия может быть продан в собственность юридических лиц, а также граждан, осуществляющих предпринимательскую деятельность без образования юридического ли</w:t>
      </w:r>
      <w:r>
        <w:t>ца, в порядке и способами, которые предусмотрены настоящим Федеральным законом, с учетом особенностей, установленных настоящей статьей.</w:t>
      </w:r>
    </w:p>
    <w:p w:rsidR="00000000" w:rsidRDefault="00453C42">
      <w:pPr>
        <w:pStyle w:val="ConsPlusNormal"/>
        <w:widowControl/>
        <w:ind w:firstLine="540"/>
        <w:jc w:val="both"/>
      </w:pPr>
      <w:r>
        <w:t>Состав подлежащего продаже имущественного комплекса унитарного предприятия определяется в соответствии со статьей 11 нас</w:t>
      </w:r>
      <w:r>
        <w:t>тоящего Федерального закона.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Опубликование прогнозного плана (программы) приватизации является уведомлением кредиторов о продаже имущественного комплекса унитарного предприятия. Заявленные кредиторами требования рассматриваются в установленном порядке при определении состава подлежаще</w:t>
      </w:r>
      <w:r>
        <w:t>го продаже имущественного комплекса унитарного предприятия, при этом не требуется согласие кредиторов на перевод их требований на покупателя.</w:t>
      </w:r>
    </w:p>
    <w:p w:rsidR="00000000" w:rsidRDefault="00453C42">
      <w:pPr>
        <w:pStyle w:val="ConsPlusNormal"/>
        <w:widowControl/>
        <w:ind w:firstLine="540"/>
        <w:jc w:val="both"/>
      </w:pPr>
      <w:r>
        <w:t>2. После исполнения покупателем условий договора купли-продажи имущественного комплекса унитарного предприятия с п</w:t>
      </w:r>
      <w:r>
        <w:t>окупателем подписывается передаточный акт. По обязательствам, не учтенным в передаточном акте, Российская Федерация, субъект Российской Федерации, муниципальное образование ответственности не несут.</w:t>
      </w:r>
    </w:p>
    <w:p w:rsidR="00000000" w:rsidRDefault="00453C42">
      <w:pPr>
        <w:pStyle w:val="ConsPlusNormal"/>
        <w:widowControl/>
        <w:ind w:firstLine="540"/>
        <w:jc w:val="both"/>
      </w:pPr>
      <w:r>
        <w:t>Существенные изменения, произошедшие в составе имуществен</w:t>
      </w:r>
      <w:r>
        <w:t>ного комплекса унитарного предприятия после опубликования информационного сообщения о продаже этого комплекса и до подписания передаточного акта, могут являться основанием отказа от заключения договора купли-продажи имущественного комплекса унитарного пред</w:t>
      </w:r>
      <w:r>
        <w:t>приятия.</w:t>
      </w:r>
    </w:p>
    <w:p w:rsidR="00000000" w:rsidRDefault="00453C42">
      <w:pPr>
        <w:pStyle w:val="ConsPlusNormal"/>
        <w:widowControl/>
        <w:ind w:firstLine="540"/>
        <w:jc w:val="both"/>
      </w:pPr>
      <w:r>
        <w:t>3. Право собственности на имущественный комплекс унитарного предприятия переходит к покупателю в порядке, предусмотренном пунктами 3 и 4 статьи 32 настоящего Федерального закона, при условии погашения задолженности (при ее наличии) по уплате налог</w:t>
      </w:r>
      <w:r>
        <w:t>ов и иных обязательных платежей в бюджеты всех уровней и государственные внебюджетные фонды.</w:t>
      </w:r>
    </w:p>
    <w:p w:rsidR="00000000" w:rsidRDefault="00453C42">
      <w:pPr>
        <w:pStyle w:val="ConsPlusNormal"/>
        <w:widowControl/>
        <w:ind w:firstLine="540"/>
        <w:jc w:val="both"/>
      </w:pPr>
      <w:r>
        <w:t>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</w:t>
      </w:r>
      <w:r>
        <w:t>ия, имущественный комплекс которого продан.</w:t>
      </w:r>
    </w:p>
    <w:p w:rsidR="00000000" w:rsidRDefault="00453C42">
      <w:pPr>
        <w:pStyle w:val="ConsPlusNormal"/>
        <w:widowControl/>
        <w:ind w:firstLine="540"/>
        <w:jc w:val="both"/>
      </w:pPr>
      <w:r>
        <w:t>4. Договор купли-продажи имущественного комплекса унитарного предприятия, передаточный акт, а также документ, подтверждающий погашение задолженности (при ее наличии) по уплате налогов и иных обязательных платежей</w:t>
      </w:r>
      <w:r>
        <w:t xml:space="preserve"> в бюджеты всех уровней и государственные внебюджетные фонды, является основанием государственной регистрации перехода права собственности на имущественный комплекс унитарного предприятия к покупателю.</w:t>
      </w:r>
    </w:p>
    <w:p w:rsidR="00000000" w:rsidRDefault="00453C42">
      <w:pPr>
        <w:pStyle w:val="ConsPlusNormal"/>
        <w:widowControl/>
        <w:ind w:firstLine="540"/>
        <w:jc w:val="both"/>
      </w:pPr>
      <w:r>
        <w:t>5. С переходом права собственности на имущественный ко</w:t>
      </w:r>
      <w:r>
        <w:t>мплекс унитарного предприятия к покупателю прекращается унитарное предприятие, имущественный комплекс которого продан.</w:t>
      </w:r>
    </w:p>
    <w:p w:rsidR="00000000" w:rsidRDefault="00453C42">
      <w:pPr>
        <w:pStyle w:val="ConsPlusNormal"/>
        <w:widowControl/>
        <w:ind w:firstLine="540"/>
        <w:jc w:val="both"/>
      </w:pPr>
      <w:r>
        <w:t>Порядок внесения записи о прекращении унитарного предприятия в государственный реестр юридических лиц определяется уполномоченным Правите</w:t>
      </w:r>
      <w:r>
        <w:t>льством Российской Федерации федеральным органом исполнительной власти.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540"/>
        <w:jc w:val="both"/>
      </w:pPr>
      <w:r>
        <w:t xml:space="preserve">Со дня введения в действие Земельного кодекса Российской Федерации приватизация зданий, строений, сооружений, в том числе зданий, </w:t>
      </w:r>
      <w:r>
        <w:t xml:space="preserve">строений, сооружений промышленного назначения, без одновременной приватизации земельных участков, на которых они расположены, </w:t>
      </w:r>
      <w:r>
        <w:lastRenderedPageBreak/>
        <w:t>не допускается, за исключением случаев, если такие земельные участки изъяты из оборота или ограничены в обороте (Федеральный закон</w:t>
      </w:r>
      <w:r>
        <w:t xml:space="preserve"> от 25.10.2001 N 137-ФЗ).</w:t>
      </w: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28. Отчуждение земельных участков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</w:t>
      </w:r>
      <w:r>
        <w:t xml:space="preserve">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000000" w:rsidRDefault="00453C42">
      <w:pPr>
        <w:pStyle w:val="ConsPlusNormal"/>
        <w:widowControl/>
        <w:ind w:firstLine="540"/>
        <w:jc w:val="both"/>
      </w:pPr>
      <w:r>
        <w:t>2. Приватизация имущественных комплексов унитарных предприятий осуществ</w:t>
      </w:r>
      <w:r>
        <w:t>ляется одновременно с отчуждением покупателю следующих земельных участков:</w:t>
      </w:r>
    </w:p>
    <w:p w:rsidR="00000000" w:rsidRDefault="00453C42">
      <w:pPr>
        <w:pStyle w:val="ConsPlusNormal"/>
        <w:widowControl/>
        <w:ind w:firstLine="540"/>
        <w:jc w:val="both"/>
      </w:pPr>
      <w:r>
        <w:t>находящихся у унитарного предприятия на праве постоянного (бессрочного) пользования или аренды;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занимаемых объектами недвижимости, указанными в пункте 1 настоящей статьи, входящими </w:t>
      </w:r>
      <w:r>
        <w:t>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3. Собственники объектов недвижимости, не являющихся самовольными постройками и расположенных на земельных участках, относящихся </w:t>
      </w:r>
      <w:r>
        <w:t>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</w:r>
    </w:p>
    <w:p w:rsidR="00000000" w:rsidRDefault="00453C42">
      <w:pPr>
        <w:pStyle w:val="ConsPlusNormal"/>
        <w:widowControl/>
        <w:ind w:firstLine="540"/>
        <w:jc w:val="both"/>
      </w:pPr>
      <w:r>
        <w:t>Абзац утратил силу с 1 июля 2006 года.</w:t>
      </w:r>
      <w:r>
        <w:t xml:space="preserve"> - Федеральный закон от 17.04.2006 N 53-ФЗ.</w:t>
      </w:r>
    </w:p>
    <w:p w:rsidR="00000000" w:rsidRDefault="00453C42">
      <w:pPr>
        <w:pStyle w:val="ConsPlusNormal"/>
        <w:widowControl/>
        <w:ind w:firstLine="540"/>
        <w:jc w:val="both"/>
      </w:pPr>
      <w:r>
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</w:t>
      </w:r>
      <w:r>
        <w:t>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</w:t>
      </w:r>
      <w:r>
        <w:t>новлено соглашением сторон.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10.05.2007 N 69-ФЗ)</w:t>
      </w:r>
    </w:p>
    <w:p w:rsidR="00000000" w:rsidRDefault="00453C42">
      <w:pPr>
        <w:pStyle w:val="ConsPlusNormal"/>
        <w:widowControl/>
        <w:ind w:firstLine="540"/>
        <w:jc w:val="both"/>
      </w:pPr>
      <w:r>
        <w:t>Договор аренды земельного участка не является препятствием для выкупа земельного участка.</w:t>
      </w:r>
    </w:p>
    <w:p w:rsidR="00000000" w:rsidRDefault="00453C42">
      <w:pPr>
        <w:pStyle w:val="ConsPlusNormal"/>
        <w:widowControl/>
        <w:ind w:firstLine="540"/>
        <w:jc w:val="both"/>
      </w:pPr>
      <w:r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000000" w:rsidRDefault="00453C42">
      <w:pPr>
        <w:pStyle w:val="ConsPlusNormal"/>
        <w:widowControl/>
        <w:ind w:firstLine="540"/>
        <w:jc w:val="both"/>
      </w:pPr>
      <w:r>
        <w:t>4. При приватизации расположенных на неделимом земельном участке частей зданий, строений и сооружений, признаваемых самостоят</w:t>
      </w:r>
      <w:r>
        <w:t>ельными объектами 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законодательством.</w:t>
      </w:r>
    </w:p>
    <w:p w:rsidR="00000000" w:rsidRDefault="00453C42">
      <w:pPr>
        <w:pStyle w:val="ConsPlusNormal"/>
        <w:widowControl/>
        <w:ind w:firstLine="540"/>
        <w:jc w:val="both"/>
      </w:pPr>
      <w:r>
        <w:t>Собственники указанных в настоящем пункте об</w:t>
      </w:r>
      <w:r>
        <w:t>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000000" w:rsidRDefault="00453C42">
      <w:pPr>
        <w:pStyle w:val="ConsPlusNormal"/>
        <w:widowControl/>
        <w:ind w:firstLine="540"/>
        <w:jc w:val="both"/>
      </w:pPr>
      <w:r>
        <w:t>Размер доли в праве собственности на земельный участок</w:t>
      </w:r>
      <w:r>
        <w:t xml:space="preserve">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5. Земельный участок отчуждается в соответствии с пунктами 1 - 4 настоящей статьи в границах, которые опр</w:t>
      </w:r>
      <w:r>
        <w:t>еделяются на основании предоставляемого покупателем кадастрового паспорта земельного участка.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13.05.2008 N 66-ФЗ)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Указанный кадастровый паспорт земельного участка прилагается к акту инвентаризации имущественного комплекса уни</w:t>
      </w:r>
      <w:r>
        <w:t>тарного предприятия, а также к договору купли-продажи земельного участка.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13.05.2008 N 66-ФЗ)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6. Одновременно с принятием решения об отчуждении земельного участка при необходимости принимается решение об установлении публичны</w:t>
      </w:r>
      <w:r>
        <w:t>х сервитутов.</w:t>
      </w:r>
    </w:p>
    <w:p w:rsidR="00000000" w:rsidRDefault="00453C42">
      <w:pPr>
        <w:pStyle w:val="ConsPlusNormal"/>
        <w:widowControl/>
        <w:ind w:firstLine="540"/>
        <w:jc w:val="both"/>
      </w:pPr>
      <w: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</w:t>
      </w:r>
      <w:r>
        <w:t>оложенных на указанных земельных участках.</w:t>
      </w:r>
    </w:p>
    <w:p w:rsidR="00000000" w:rsidRDefault="00453C42">
      <w:pPr>
        <w:pStyle w:val="ConsPlusNormal"/>
        <w:widowControl/>
        <w:ind w:firstLine="540"/>
        <w:jc w:val="both"/>
      </w:pPr>
      <w:r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000000" w:rsidRDefault="00453C42">
      <w:pPr>
        <w:pStyle w:val="ConsPlusNormal"/>
        <w:widowControl/>
        <w:ind w:firstLine="540"/>
        <w:jc w:val="both"/>
      </w:pPr>
      <w:r>
        <w:t>7. Предоставление земельных</w:t>
      </w:r>
      <w:r>
        <w:t xml:space="preserve">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</w:r>
    </w:p>
    <w:p w:rsidR="00000000" w:rsidRDefault="00453C42">
      <w:pPr>
        <w:pStyle w:val="ConsPlusNormal"/>
        <w:widowControl/>
        <w:ind w:firstLine="0"/>
        <w:jc w:val="both"/>
      </w:pPr>
      <w:r>
        <w:t>(п. 7 в ред. Федерального закона от 24.07.20</w:t>
      </w:r>
      <w:r>
        <w:t>07 N 212-ФЗ)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8. Отчуждению в соответствии с настоящим Федеральным законом не подлежат земельные участки в составе земель:</w:t>
      </w:r>
    </w:p>
    <w:p w:rsidR="00000000" w:rsidRDefault="00453C42">
      <w:pPr>
        <w:pStyle w:val="ConsPlusNormal"/>
        <w:widowControl/>
        <w:ind w:firstLine="540"/>
        <w:jc w:val="both"/>
      </w:pPr>
      <w:r>
        <w:t>лесного фонда и водного фонда, особо охраняемых природных территорий и объектов;</w:t>
      </w:r>
    </w:p>
    <w:p w:rsidR="00000000" w:rsidRDefault="00453C42">
      <w:pPr>
        <w:pStyle w:val="ConsPlusNormal"/>
        <w:widowControl/>
        <w:ind w:firstLine="540"/>
        <w:jc w:val="both"/>
      </w:pPr>
      <w:r>
        <w:t>зараженных опасными веществами и подвергшихся биогенн</w:t>
      </w:r>
      <w:r>
        <w:t>ому заражению;</w:t>
      </w:r>
    </w:p>
    <w:p w:rsidR="00000000" w:rsidRDefault="00453C42">
      <w:pPr>
        <w:pStyle w:val="ConsPlusNormal"/>
        <w:widowControl/>
        <w:ind w:firstLine="540"/>
        <w:jc w:val="both"/>
      </w:pPr>
      <w:r>
        <w:t>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</w:p>
    <w:p w:rsidR="00000000" w:rsidRDefault="00453C42">
      <w:pPr>
        <w:pStyle w:val="ConsPlusNormal"/>
        <w:widowControl/>
        <w:ind w:firstLine="540"/>
        <w:jc w:val="both"/>
      </w:pPr>
      <w:r>
        <w:t>не подлежащих отчуждению в соответствии с законодательством Российской Федераци</w:t>
      </w:r>
      <w:r>
        <w:t>и.</w:t>
      </w:r>
    </w:p>
    <w:p w:rsidR="00000000" w:rsidRDefault="00453C42">
      <w:pPr>
        <w:pStyle w:val="ConsPlusNormal"/>
        <w:widowControl/>
        <w:ind w:firstLine="540"/>
        <w:jc w:val="both"/>
      </w:pPr>
      <w:r>
        <w:t>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земель, зарезервированных для государственных или муниципальных нужд.</w:t>
      </w:r>
    </w:p>
    <w:p w:rsidR="00000000" w:rsidRDefault="00453C42">
      <w:pPr>
        <w:pStyle w:val="ConsPlusNormal"/>
        <w:widowControl/>
        <w:ind w:firstLine="540"/>
        <w:jc w:val="both"/>
      </w:pPr>
      <w:r>
        <w:t>Если иное не предусмот</w:t>
      </w:r>
      <w:r>
        <w:t xml:space="preserve">рено федеральными законами, отчуждению в соответствии с настоящим Федеральным законом не подлежат земельные участки в составе земель транспорта, предназначенные для обеспечения деятельности в морских портах, речных портах, аэропортах или отведенные для их </w:t>
      </w:r>
      <w:r>
        <w:t>развития.</w:t>
      </w:r>
    </w:p>
    <w:p w:rsidR="00000000" w:rsidRDefault="00453C42">
      <w:pPr>
        <w:pStyle w:val="ConsPlusNormal"/>
        <w:widowControl/>
        <w:ind w:firstLine="0"/>
        <w:jc w:val="both"/>
      </w:pPr>
      <w:r>
        <w:t>(п. 8 в ред. Федерального закона от 08.11.2007 N 261-ФЗ)</w:t>
      </w:r>
    </w:p>
    <w:p w:rsidR="00000000" w:rsidRDefault="00453C42">
      <w:pPr>
        <w:pStyle w:val="ConsPlusNormal"/>
        <w:widowControl/>
        <w:ind w:firstLine="540"/>
        <w:jc w:val="both"/>
      </w:pPr>
      <w:r>
        <w:t>9. При внесении земельных участков, занятых объектами недвижимости и необходимых для их использования, в качестве вклада в уставные капиталы открытых акционерных обществ не применяется огра</w:t>
      </w:r>
      <w:r>
        <w:t>ничение, установленное пунктом 1 статьи 25 настоящего Федерального закона.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29. Особенности приватизации объектов культурного наследия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 xml:space="preserve">1.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настоящим Федеральным законом, при условии их обременения обязательствами по </w:t>
      </w:r>
      <w:r>
        <w:t>содержанию, сохранению и использованию (далее - охранное обязательство).</w:t>
      </w:r>
    </w:p>
    <w:p w:rsidR="00000000" w:rsidRDefault="00453C42">
      <w:pPr>
        <w:pStyle w:val="ConsPlusNormal"/>
        <w:widowControl/>
        <w:ind w:firstLine="540"/>
        <w:jc w:val="both"/>
      </w:pPr>
      <w: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</w:t>
      </w:r>
      <w:r>
        <w:t>пространяются на все их составные части.</w:t>
      </w:r>
    </w:p>
    <w:p w:rsidR="00000000" w:rsidRDefault="00453C42">
      <w:pPr>
        <w:pStyle w:val="ConsPlusNormal"/>
        <w:widowControl/>
        <w:ind w:firstLine="540"/>
        <w:jc w:val="both"/>
      </w:pPr>
      <w:r>
        <w:t>2. Условия охранных обязательств определяются в соответствии с законодательством Российской Федерации:</w:t>
      </w:r>
    </w:p>
    <w:p w:rsidR="00000000" w:rsidRDefault="00453C42">
      <w:pPr>
        <w:pStyle w:val="ConsPlusNormal"/>
        <w:widowControl/>
        <w:ind w:firstLine="540"/>
        <w:jc w:val="both"/>
      </w:pPr>
      <w:r>
        <w:t>в отношении объектов культурного наследия (памятников истории и культуры) федерального значения - федеральным ор</w:t>
      </w:r>
      <w:r>
        <w:t>ганом исполнительной власти, осуществляющим функции по выработке государственной политики и нормативно-правовому регулированию в сфере историко-культурного наследия;</w:t>
      </w:r>
    </w:p>
    <w:p w:rsidR="00000000" w:rsidRDefault="00453C42">
      <w:pPr>
        <w:pStyle w:val="ConsPlusNormal"/>
        <w:widowControl/>
        <w:ind w:firstLine="540"/>
        <w:jc w:val="both"/>
      </w:pPr>
      <w:r>
        <w:t>в отношении объектов культурного наследия (памятников истории и культуры) регионального зн</w:t>
      </w:r>
      <w:r>
        <w:t xml:space="preserve">ачения, выявленных объектов культурного наследия (памятников истории и культуры) - уполномоченными в области охраны объектов культурного наследия (памятников истории и культуры) органами исполнительной власти субъектов Российской Федерации, на территориях </w:t>
      </w:r>
      <w:r>
        <w:t>которых находятся данные объекты;</w:t>
      </w:r>
    </w:p>
    <w:p w:rsidR="00000000" w:rsidRDefault="00453C42">
      <w:pPr>
        <w:pStyle w:val="ConsPlusNormal"/>
        <w:widowControl/>
        <w:ind w:firstLine="540"/>
        <w:jc w:val="both"/>
      </w:pPr>
      <w:r>
        <w:t>в отношении объектов культурного наследия (памятников истории и культуры) местного (муниципального) значения - органами местного самоуправления муниципальных образований, на территориях которых находятся данные объекты.</w:t>
      </w:r>
    </w:p>
    <w:p w:rsidR="00000000" w:rsidRDefault="00453C42">
      <w:pPr>
        <w:pStyle w:val="ConsPlusNormal"/>
        <w:widowControl/>
        <w:ind w:firstLine="540"/>
        <w:jc w:val="both"/>
      </w:pPr>
      <w:r>
        <w:t>Ор</w:t>
      </w:r>
      <w:r>
        <w:t>ганы исполнительной власти субъектов Российской Федерации и органы местного самоуправления муниципальных образований, на территориях которых находятся объекты культурного наследия (памятники истории и культуры) федерального значения, вправе вносить предлож</w:t>
      </w:r>
      <w:r>
        <w:t>ения об условиях охранных обязательств данных объектов.</w:t>
      </w:r>
    </w:p>
    <w:p w:rsidR="00000000" w:rsidRDefault="00453C42">
      <w:pPr>
        <w:pStyle w:val="ConsPlusNormal"/>
        <w:widowControl/>
        <w:ind w:firstLine="0"/>
        <w:jc w:val="both"/>
      </w:pPr>
      <w:r>
        <w:t>(п. 2 в ред. Федерального закона от 31.12.2005 N 199-ФЗ)</w:t>
      </w:r>
    </w:p>
    <w:p w:rsidR="00000000" w:rsidRDefault="00453C42">
      <w:pPr>
        <w:pStyle w:val="ConsPlusNormal"/>
        <w:widowControl/>
        <w:ind w:firstLine="540"/>
        <w:jc w:val="both"/>
      </w:pPr>
      <w:r>
        <w:t>3. Охранное обязательство оформляется в порядке, установленном уполномоченным Правительством Российской Федерации федеральным органом исполните</w:t>
      </w:r>
      <w:r>
        <w:t>льной власти, и его условия подлежат включению в качестве существенных условий в договор купли-продажи объекта культурного наследия (памятника истории и культуры) или имущественного комплекса унитарного предприятия, в составе которого приватизируется объек</w:t>
      </w:r>
      <w:r>
        <w:t>т культурного наследия (памятник истории и культуры).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453C42">
      <w:pPr>
        <w:pStyle w:val="ConsPlusNormal"/>
        <w:widowControl/>
        <w:ind w:firstLine="540"/>
        <w:jc w:val="both"/>
      </w:pPr>
      <w:r>
        <w:t>Государственная регистрация ограничений (обременений), установленных охранными обязательствами, осуществляется одновременно с государственной регистра</w:t>
      </w:r>
      <w:r>
        <w:t>цией прав собственности на объект культурного наследия (памятник истории и культуры), выявленный объект культурного наследия (памятник истории и культуры) или имущественный комплекс унитарного предприятия, в составе которого приватизируется объект культурн</w:t>
      </w:r>
      <w:r>
        <w:t>ого наследия (памятник истории и культуры).</w:t>
      </w:r>
    </w:p>
    <w:p w:rsidR="00000000" w:rsidRDefault="00453C42">
      <w:pPr>
        <w:pStyle w:val="ConsPlusNormal"/>
        <w:widowControl/>
        <w:ind w:firstLine="0"/>
        <w:jc w:val="both"/>
      </w:pPr>
      <w:r>
        <w:t>(п. 3 в ред. Федерального закона от 31.12.2005 N 199-ФЗ)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4. Охранное обязательство должно содержать требования к содержанию объекта культурного наследия, условиям доступа граждан, порядку и срокам проведения рест</w:t>
      </w:r>
      <w:r>
        <w:t>аврационных, ремонтных и иных работ, а также иные обеспечивающие сохранность такого объекта требования.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В случае, если интерьер внутренних помещений объекта культурного наследия не является предметом охраны данного объекта, обеспечение доступа граждан во в</w:t>
      </w:r>
      <w:r>
        <w:t>нутренние помещения объекта культурного наследия не может быть вменено в обязанность собственника объекта культурного наследия.</w:t>
      </w:r>
    </w:p>
    <w:p w:rsidR="00000000" w:rsidRDefault="00453C42">
      <w:pPr>
        <w:pStyle w:val="ConsPlusNormal"/>
        <w:widowControl/>
        <w:ind w:firstLine="540"/>
        <w:jc w:val="both"/>
      </w:pPr>
      <w:r>
        <w:t>Требования к подготовке охранных обязательств, их содержанию и выполнению, меры по контролю за их выполнением, а также требовани</w:t>
      </w:r>
      <w:r>
        <w:t>я к подтверждению собственником объекта культурного наследия выполнения этих обязательств утверждаются в порядке, определенном уполномоченным Правительством Российской Федерации федеральным органом исполнительной власти.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23.0</w:t>
      </w:r>
      <w:r>
        <w:t>7.2008 N 160-ФЗ)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30. Особенности приватизации объектов социально-культурного и коммунально-бытового назначения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540"/>
        <w:jc w:val="both"/>
      </w:pPr>
      <w:r>
        <w:t xml:space="preserve">О применении пунктов 1 и 2 статьи 30 при приватизации специализированных унитарных предприятий жилищно-коммунальной сферы, оказывающих </w:t>
      </w:r>
      <w:r>
        <w:t>коммунальные услуги населению в качестве своей основной деятельности, см. Информационное письмо Президиума ВАС РФ от 05.09.2006 N 111.</w:t>
      </w: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540"/>
        <w:jc w:val="both"/>
      </w:pPr>
      <w:r>
        <w:t>Пункт 1 статьи 30 не применяется при приватизации имущества организаций указанных в пункте 15 статьи 43 данного Закона.</w:t>
      </w: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540"/>
        <w:jc w:val="both"/>
      </w:pPr>
      <w:r>
        <w:t>1.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унитарного предприятия, за исключением используемых по назначению:</w:t>
      </w:r>
    </w:p>
    <w:p w:rsidR="00000000" w:rsidRDefault="00453C42">
      <w:pPr>
        <w:pStyle w:val="ConsPlusNormal"/>
        <w:widowControl/>
        <w:ind w:firstLine="540"/>
        <w:jc w:val="both"/>
      </w:pPr>
      <w:r>
        <w:t>объектов, о</w:t>
      </w:r>
      <w:r>
        <w:t>беспечивающих нужды органов социальной защиты населения, в том числе детских домов, домов ребенка, домов для престарелых, интернатов, госпиталей и санаториев для инвалидов, детей и престарелых;</w:t>
      </w:r>
    </w:p>
    <w:p w:rsidR="00000000" w:rsidRDefault="00453C42">
      <w:pPr>
        <w:pStyle w:val="ConsPlusNormal"/>
        <w:widowControl/>
        <w:ind w:firstLine="540"/>
        <w:jc w:val="both"/>
      </w:pPr>
      <w:r>
        <w:t>объектов здравоохранения, образования, культуры, предназначенн</w:t>
      </w:r>
      <w:r>
        <w:t>ых для обслуживания жителей соответствующего поселения;</w:t>
      </w:r>
    </w:p>
    <w:p w:rsidR="00000000" w:rsidRDefault="00453C42">
      <w:pPr>
        <w:pStyle w:val="ConsPlusNormal"/>
        <w:widowControl/>
        <w:ind w:firstLine="540"/>
        <w:jc w:val="both"/>
      </w:pPr>
      <w:r>
        <w:t>детских оздоровительных комплексов (дач, лагерей);</w:t>
      </w:r>
    </w:p>
    <w:p w:rsidR="00000000" w:rsidRDefault="00453C42">
      <w:pPr>
        <w:pStyle w:val="ConsPlusNormal"/>
        <w:widowControl/>
        <w:ind w:firstLine="540"/>
        <w:jc w:val="both"/>
      </w:pPr>
      <w:r>
        <w:t>жилищного фонда и объектов его инфраструктуры;</w:t>
      </w:r>
    </w:p>
    <w:p w:rsidR="00000000" w:rsidRDefault="00453C42">
      <w:pPr>
        <w:pStyle w:val="ConsPlusNormal"/>
        <w:widowControl/>
        <w:ind w:firstLine="540"/>
        <w:jc w:val="both"/>
      </w:pPr>
      <w:r>
        <w:t>объектов транспорта и энергетики, предназначенных для обслуживания жителей соответствующего поселения.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2. Объекты социально-культурного и коммунально-бытового назначения, не включенные в подлежащий приватизации имущ</w:t>
      </w:r>
      <w:r>
        <w:t>ественный комплекс унитарного предприятия по основаниям, указанным в пункте 1 настоящей статьи, подлежат передаче в муниципальную собственность в порядке, установленном законодательством.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3. Объекты социально-культурного и коммунально-бытового назначения, </w:t>
      </w:r>
      <w:r>
        <w:t>разрешенные для приватизации, но не включенные в подлежащий приватизации имущественный комплекс унитарного предприятия, могут приватизироваться отдельно в соответствии с настоящим Федеральным законом.</w:t>
      </w:r>
    </w:p>
    <w:p w:rsidR="00000000" w:rsidRDefault="00453C42">
      <w:pPr>
        <w:pStyle w:val="ConsPlusNormal"/>
        <w:widowControl/>
        <w:ind w:firstLine="540"/>
        <w:jc w:val="both"/>
      </w:pPr>
      <w:r>
        <w:t>4. Обязательным условием приватизации объектов социальн</w:t>
      </w:r>
      <w:r>
        <w:t>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В случае нарушения собственником условия о сохранении назн</w:t>
      </w:r>
      <w:r>
        <w:t>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</w:t>
      </w:r>
      <w:r>
        <w:t xml:space="preserve"> 31. Обременения приватизируемого государственного или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При отчуждении государственного или муниципального имущества в порядке приватизации соответствующее имущество может быть обременено ограничениями, предусмотренными настоящи</w:t>
      </w:r>
      <w:r>
        <w:t>м Федеральным законом или иными федеральными законами, и публичным сервитутом.</w:t>
      </w:r>
    </w:p>
    <w:p w:rsidR="00000000" w:rsidRDefault="00453C42">
      <w:pPr>
        <w:pStyle w:val="ConsPlusNormal"/>
        <w:widowControl/>
        <w:ind w:firstLine="540"/>
        <w:jc w:val="both"/>
      </w:pPr>
      <w:r>
        <w:t>2. Ограничениями могут являться: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 xml:space="preserve">1) обязанность использовать приобретенное в порядке приватизации государственное или муниципальное имущество по определенному назначению, в том </w:t>
      </w:r>
      <w:r>
        <w:t>числе объекты социально-культурного и коммунально-бытового назначения;</w:t>
      </w:r>
    </w:p>
    <w:p w:rsidR="00000000" w:rsidRDefault="00453C42">
      <w:pPr>
        <w:pStyle w:val="ConsPlusNormal"/>
        <w:widowControl/>
        <w:ind w:firstLine="540"/>
        <w:jc w:val="both"/>
      </w:pPr>
      <w:r>
        <w:t>2)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</w:t>
      </w:r>
      <w:r>
        <w:t>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000000" w:rsidRDefault="00453C42">
      <w:pPr>
        <w:pStyle w:val="ConsPlusNormal"/>
        <w:widowControl/>
        <w:ind w:firstLine="540"/>
        <w:jc w:val="both"/>
      </w:pPr>
      <w:r>
        <w:t>3) иные обязанности</w:t>
      </w:r>
      <w:r>
        <w:t>, предусмотренные федеральным законом или в установленном им порядке.</w:t>
      </w:r>
    </w:p>
    <w:p w:rsidR="00000000" w:rsidRDefault="00453C42">
      <w:pPr>
        <w:pStyle w:val="ConsPlusNormal"/>
        <w:widowControl/>
        <w:ind w:firstLine="540"/>
        <w:jc w:val="both"/>
      </w:pPr>
      <w:r>
        <w:t>3.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(в том числе земельн</w:t>
      </w:r>
      <w:r>
        <w:t>ых участков и других объектов недвижимости) иными лицами, а именно:</w:t>
      </w:r>
    </w:p>
    <w:p w:rsidR="00000000" w:rsidRDefault="00453C42">
      <w:pPr>
        <w:pStyle w:val="ConsPlusNormal"/>
        <w:widowControl/>
        <w:ind w:firstLine="540"/>
        <w:jc w:val="both"/>
      </w:pPr>
      <w:r>
        <w:t>обеспечивать беспрепятственный доступ, проход, проезд;</w:t>
      </w:r>
    </w:p>
    <w:p w:rsidR="00000000" w:rsidRDefault="00453C42">
      <w:pPr>
        <w:pStyle w:val="ConsPlusNormal"/>
        <w:widowControl/>
        <w:ind w:firstLine="540"/>
        <w:jc w:val="both"/>
      </w:pPr>
      <w:r>
        <w:t>обеспечивать возможность размещения межевых, геодезических и иных знаков;</w:t>
      </w:r>
    </w:p>
    <w:p w:rsidR="00000000" w:rsidRDefault="00453C42">
      <w:pPr>
        <w:pStyle w:val="ConsPlusNormal"/>
        <w:widowControl/>
        <w:ind w:firstLine="540"/>
        <w:jc w:val="both"/>
      </w:pPr>
      <w:r>
        <w:t>обеспечивать возможность прокладки и использования линий электропередачи, связи и трубопроводов, систем водоснабжения, канализации и мелиорации.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4. Решение об установлении обременения, в том числе публичного сервитута, принимается одновременно с принятием </w:t>
      </w:r>
      <w:r>
        <w:t>решения об условиях приватизации государственного или муниципального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</w:t>
      </w:r>
      <w:r>
        <w:t xml:space="preserve">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5. Переход прав на государственное или муниципальное имущество, обремененное публичным</w:t>
      </w:r>
      <w:r>
        <w:t xml:space="preserve"> сервитутом, не влечет за собой прекращение публичного сервитута.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Предусмотренные настоящей статьей ограничения прав собственника имущества, приобретенного в порядке приватизации государственного или муниципального имущества, сохраняются при всех сделках с</w:t>
      </w:r>
      <w:r>
        <w:t xml:space="preserve"> этим имуществом, вплоть до их отмены (прекращения публичного сервитута).</w:t>
      </w:r>
    </w:p>
    <w:p w:rsidR="00000000" w:rsidRDefault="00453C42">
      <w:pPr>
        <w:pStyle w:val="ConsPlusNormal"/>
        <w:widowControl/>
        <w:ind w:firstLine="540"/>
        <w:jc w:val="both"/>
      </w:pPr>
      <w:r>
        <w:t>6. В случае нарушения собственником имущества, приобретенного в порядке приватизации государственного или муниципального имущества, установленного обременения, в том числе условий пу</w:t>
      </w:r>
      <w:r>
        <w:t>бличного сервитута, на основании решения суда:</w:t>
      </w:r>
    </w:p>
    <w:p w:rsidR="00000000" w:rsidRDefault="00453C42">
      <w:pPr>
        <w:pStyle w:val="ConsPlusNormal"/>
        <w:widowControl/>
        <w:ind w:firstLine="540"/>
        <w:jc w:val="both"/>
      </w:pPr>
      <w:r>
        <w:t>указанное лицо может быть обязано исполнить в натуре условия обременения, в том числе публичного сервитута;</w:t>
      </w:r>
    </w:p>
    <w:p w:rsidR="00000000" w:rsidRDefault="00453C42">
      <w:pPr>
        <w:pStyle w:val="ConsPlusNormal"/>
        <w:widowControl/>
        <w:ind w:firstLine="540"/>
        <w:jc w:val="both"/>
      </w:pPr>
      <w:r>
        <w:t>с указанного лица могут быть взысканы убытки, причиненные нарушением условий обременения, в том числе</w:t>
      </w:r>
      <w:r>
        <w:t xml:space="preserve"> публичного сервитута, в доход государства или муниципального образования, а при отсутствии последнего - в доход субъекта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7. Обременение, в том числе публичный сервитут, может быть прекращено или их условия могут быть изменены в случа</w:t>
      </w:r>
      <w:r>
        <w:t>е:</w:t>
      </w:r>
    </w:p>
    <w:p w:rsidR="00000000" w:rsidRDefault="00453C42">
      <w:pPr>
        <w:pStyle w:val="ConsPlusNormal"/>
        <w:widowControl/>
        <w:ind w:firstLine="540"/>
        <w:jc w:val="both"/>
      </w:pPr>
      <w:r>
        <w:t>отсутствия или изменения государственного либо общественного интереса в обременении, в том числе в публичном сервитуте;</w:t>
      </w:r>
    </w:p>
    <w:p w:rsidR="00000000" w:rsidRDefault="00453C42">
      <w:pPr>
        <w:pStyle w:val="ConsPlusNormal"/>
        <w:widowControl/>
        <w:ind w:firstLine="540"/>
        <w:jc w:val="both"/>
      </w:pPr>
      <w:r>
        <w:t>невозможности или существенного затруднения использования имущества по его прямому назначению.</w:t>
      </w:r>
    </w:p>
    <w:p w:rsidR="00000000" w:rsidRDefault="00453C42">
      <w:pPr>
        <w:pStyle w:val="ConsPlusNormal"/>
        <w:widowControl/>
        <w:ind w:firstLine="540"/>
        <w:jc w:val="both"/>
      </w:pPr>
      <w:r>
        <w:t>8. Прекращение обременения, в том числ</w:t>
      </w:r>
      <w:r>
        <w:t>е публичного сервитута, или изменение их условий допускается на основании решения органа, принявшего решение об условиях приватизации, или иного уполномоченного органа либо на основании решения суда, принятого по иску собственника имущества.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32. Оф</w:t>
      </w:r>
      <w:r>
        <w:t>ормление сделок купли-продажи государственного или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Продажа государственного или муниципального имущества оформляется договором купли-продажи.</w:t>
      </w:r>
    </w:p>
    <w:p w:rsidR="00000000" w:rsidRDefault="00453C42">
      <w:pPr>
        <w:pStyle w:val="ConsPlusNormal"/>
        <w:widowControl/>
        <w:ind w:firstLine="540"/>
        <w:jc w:val="both"/>
      </w:pPr>
      <w:r>
        <w:t>2. Обязательными условиями договора купли-продажи государственного или муниципального</w:t>
      </w:r>
      <w:r>
        <w:t xml:space="preserve"> имущества являются:</w:t>
      </w:r>
    </w:p>
    <w:p w:rsidR="00000000" w:rsidRDefault="00453C42">
      <w:pPr>
        <w:pStyle w:val="ConsPlusNormal"/>
        <w:widowControl/>
        <w:ind w:firstLine="540"/>
        <w:jc w:val="both"/>
      </w:pPr>
      <w:r>
        <w:t>сведения о сторонах договора; наименование государственного или муниципального имущества; место его нахождения; состав и цена государственного или муниципального имущества; количество акций открытого акционерного общества, их категория</w:t>
      </w:r>
      <w:r>
        <w:t xml:space="preserve"> и стоимость; в соответствии с настоящим Федеральным законом порядок и срок передачи государственного или муниципального имущества в собственность покупателя; форма и сроки платежа за </w:t>
      </w:r>
      <w:r>
        <w:lastRenderedPageBreak/>
        <w:t>приобретенное имущество; условия, в соответствии с которыми указанное им</w:t>
      </w:r>
      <w:r>
        <w:t>ущество было приобретено покупателем;</w:t>
      </w:r>
    </w:p>
    <w:p w:rsidR="00000000" w:rsidRDefault="00453C42">
      <w:pPr>
        <w:pStyle w:val="ConsPlusNormal"/>
        <w:widowControl/>
        <w:ind w:firstLine="540"/>
        <w:jc w:val="both"/>
      </w:pPr>
      <w: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000000" w:rsidRDefault="00453C42">
      <w:pPr>
        <w:pStyle w:val="ConsPlusNormal"/>
        <w:widowControl/>
        <w:ind w:firstLine="540"/>
        <w:jc w:val="both"/>
      </w:pPr>
      <w:r>
        <w:t>сведения о наличии в отношении продаваемых здания, строения, сооружения или з</w:t>
      </w:r>
      <w:r>
        <w:t>емельного участка обременения (в том числе публичного сервитута), сохраняемого при переходе прав на указанные объекты;</w:t>
      </w:r>
    </w:p>
    <w:p w:rsidR="00000000" w:rsidRDefault="00453C42">
      <w:pPr>
        <w:pStyle w:val="ConsPlusNormal"/>
        <w:widowControl/>
        <w:ind w:firstLine="540"/>
        <w:jc w:val="both"/>
      </w:pPr>
      <w:r>
        <w:t>иные условия, установленные сторонами такого договора по взаимному соглашению.</w:t>
      </w:r>
    </w:p>
    <w:p w:rsidR="00000000" w:rsidRDefault="00453C42">
      <w:pPr>
        <w:pStyle w:val="ConsPlusNormal"/>
        <w:widowControl/>
        <w:ind w:firstLine="540"/>
        <w:jc w:val="both"/>
      </w:pPr>
      <w:r>
        <w:t>Обязательства покупателя в отношении приобретаемого госуда</w:t>
      </w:r>
      <w:r>
        <w:t>рственного или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</w:t>
      </w:r>
      <w:r>
        <w:t>аемого государственного или муниципального имущества, выполнением работ, уплатой денег.</w:t>
      </w:r>
    </w:p>
    <w:p w:rsidR="00000000" w:rsidRDefault="00453C42">
      <w:pPr>
        <w:pStyle w:val="ConsPlusNormal"/>
        <w:widowControl/>
        <w:ind w:firstLine="540"/>
        <w:jc w:val="both"/>
      </w:pPr>
      <w:r>
        <w:t>3.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</w:t>
      </w:r>
      <w:r>
        <w:t>енностей, установленных настоящим Федеральным законом.</w:t>
      </w:r>
    </w:p>
    <w:p w:rsidR="00000000" w:rsidRDefault="00453C42">
      <w:pPr>
        <w:pStyle w:val="ConsPlusNormal"/>
        <w:widowControl/>
        <w:ind w:firstLine="540"/>
        <w:jc w:val="both"/>
      </w:pPr>
      <w:r>
        <w:t>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</w:t>
      </w:r>
      <w:r>
        <w:t>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32.1. Проведение продажи государственного или</w:t>
      </w:r>
      <w:r>
        <w:t xml:space="preserve"> муниципального имущества в электронной форме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</w:pPr>
      <w:r>
        <w:t>(введена Федеральным законом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Про</w:t>
      </w:r>
      <w:r>
        <w:t>дажа государственного или муниципального имущества способами, установленными статьями 18 - 20, 23, 24 настоящего Федерального закона, может осуществляться в электронной форме. Положения указанных статей в части проведения продажи государственного или муниц</w:t>
      </w:r>
      <w:r>
        <w:t>ипального имущества применяются с учетом особенностей, установленных настоящей статьей.</w:t>
      </w:r>
    </w:p>
    <w:p w:rsidR="00000000" w:rsidRDefault="00453C42">
      <w:pPr>
        <w:pStyle w:val="ConsPlusNormal"/>
        <w:widowControl/>
        <w:ind w:firstLine="540"/>
        <w:jc w:val="both"/>
      </w:pPr>
      <w:r>
        <w:t>2.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</w:t>
      </w:r>
      <w:r>
        <w:t>а.</w:t>
      </w:r>
    </w:p>
    <w:p w:rsidR="00000000" w:rsidRDefault="00453C42">
      <w:pPr>
        <w:pStyle w:val="ConsPlusNormal"/>
        <w:widowControl/>
        <w:ind w:firstLine="540"/>
        <w:jc w:val="both"/>
      </w:pPr>
      <w:r>
        <w:t>3. Привлечение юридического лица для организации продажи государственного или муниципального имущества в электронной форме (далее - организатор) осуществляется продавцом государственного или муниципального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4. Для проведения продажи государств</w:t>
      </w:r>
      <w:r>
        <w:t>енного или муниципального имущества в электронной форме (далее - продажа в электронной форме) организатор обязан использовать информационные системы, обеспечивающие: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1) свободный и бесплатный доступ к информации о проведении продажи в электронной форме, а </w:t>
      </w:r>
      <w:r>
        <w:t>также к правилам работы с использованием таких систем;</w:t>
      </w:r>
    </w:p>
    <w:p w:rsidR="00000000" w:rsidRDefault="00453C42">
      <w:pPr>
        <w:pStyle w:val="ConsPlusNormal"/>
        <w:widowControl/>
        <w:ind w:firstLine="540"/>
        <w:jc w:val="both"/>
      </w:pPr>
      <w:r>
        <w:t>2) возможность представления претендентами заявок и прилагаемых к ним документов в форме электронных документов;</w:t>
      </w:r>
    </w:p>
    <w:p w:rsidR="00000000" w:rsidRDefault="00453C42">
      <w:pPr>
        <w:pStyle w:val="ConsPlusNormal"/>
        <w:widowControl/>
        <w:ind w:firstLine="540"/>
        <w:jc w:val="both"/>
      </w:pPr>
      <w:r>
        <w:t>3) хранение и обработку в электронной форме заявок и иных документов, представляемых пре</w:t>
      </w:r>
      <w:r>
        <w:t>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4) защиту информации (заявок и иных документов), представляемой претендентами, в том числе сохранность указанной информ</w:t>
      </w:r>
      <w:r>
        <w:t>ации, предупреждение ее уничтожения, несанкционированных изменения и копирования;</w:t>
      </w:r>
    </w:p>
    <w:p w:rsidR="00000000" w:rsidRDefault="00453C42">
      <w:pPr>
        <w:pStyle w:val="ConsPlusNormal"/>
        <w:widowControl/>
        <w:ind w:firstLine="540"/>
        <w:jc w:val="both"/>
      </w:pPr>
      <w: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000000" w:rsidRDefault="00453C42">
      <w:pPr>
        <w:pStyle w:val="ConsPlusNormal"/>
        <w:widowControl/>
        <w:ind w:firstLine="540"/>
        <w:jc w:val="both"/>
      </w:pPr>
      <w:r>
        <w:t>6) бесперебойное функциониров</w:t>
      </w:r>
      <w:r>
        <w:t>ание таких систем и доступ к ним пользователей, в том числе участников продажи в электронной форме, в течение всего срока проведения такой продажи.</w:t>
      </w:r>
    </w:p>
    <w:p w:rsidR="00000000" w:rsidRDefault="00453C42">
      <w:pPr>
        <w:pStyle w:val="ConsPlusNormal"/>
        <w:widowControl/>
        <w:ind w:firstLine="540"/>
        <w:jc w:val="both"/>
      </w:pPr>
      <w:r>
        <w:t>5. Запрещается взимать с участников продажи в электронной форме не предусмотренную настоящим Федеральным зак</w:t>
      </w:r>
      <w:r>
        <w:t>оном дополнительную плату.</w:t>
      </w:r>
    </w:p>
    <w:p w:rsidR="00000000" w:rsidRDefault="00453C42">
      <w:pPr>
        <w:pStyle w:val="ConsPlusNormal"/>
        <w:widowControl/>
        <w:ind w:firstLine="540"/>
        <w:jc w:val="both"/>
      </w:pPr>
      <w:r>
        <w:t>6. Опубликование и размещение информационного сообщения о проведении продажи в электронной форме осуществляются в порядке, установленном статьей 15 настоящего Федерального закона.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В информационном сообщении о проведении продажи в</w:t>
      </w:r>
      <w:r>
        <w:t xml:space="preserve"> электронной форме, подлежащем опубликованию в официальном печатном издании, должны быть указаны сведения, </w:t>
      </w:r>
      <w:r>
        <w:lastRenderedPageBreak/>
        <w:t>предусмотренные пунктами 3 и 4 статьи 15 настоящего Федерального закона, а также сведения о сайтах в сети "Интернет", на которых размещается такое ин</w:t>
      </w:r>
      <w:r>
        <w:t>формационное сообщение.</w:t>
      </w:r>
    </w:p>
    <w:p w:rsidR="00000000" w:rsidRDefault="00453C42">
      <w:pPr>
        <w:pStyle w:val="ConsPlusNormal"/>
        <w:widowControl/>
        <w:ind w:firstLine="540"/>
        <w:jc w:val="both"/>
      </w:pPr>
      <w:r>
        <w:t>В информационном сообщении о проведении продажи в электронной форме, размещаемом на сайтах в сети "Интернет", наряду со сведениями, предусмотренными пунктом 5 статьи 15 настоящего Федерального закона, указываются сайт в сети "Интерн</w:t>
      </w:r>
      <w:r>
        <w:t>ет", на котором будет проводиться продажа в электронной форме, дата и время регистрации на этом сайте претендентов на участие в такой продаже, порядок их регистрации, правила проведения продажи в электронной форме, дата и время ее проведения.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Сведения, ука</w:t>
      </w:r>
      <w:r>
        <w:t>занные в информационном сообщении о проведении продажи в электронной форме, размещаемом на сайтах в сети "Интернет", должны соответствовать аналогичным сведениям, указанным в информационном сообщении о проведении продажи в электронной форме, опубликованном</w:t>
      </w:r>
      <w:r>
        <w:t xml:space="preserve"> в официальном печатном издании.</w:t>
      </w:r>
    </w:p>
    <w:p w:rsidR="00000000" w:rsidRDefault="00453C42">
      <w:pPr>
        <w:pStyle w:val="ConsPlusNormal"/>
        <w:widowControl/>
        <w:ind w:firstLine="540"/>
        <w:jc w:val="both"/>
      </w:pPr>
      <w:r>
        <w:t>7. Для участия в продаже в электронной форме претенденты должны зарегистрироваться на сайте в сети "Интернет", указанном в информационном сообщении о проведении продажи в электронной форме, в порядке, установленном данным и</w:t>
      </w:r>
      <w:r>
        <w:t>нформационным сообщением.</w:t>
      </w:r>
    </w:p>
    <w:p w:rsidR="00000000" w:rsidRDefault="00453C42">
      <w:pPr>
        <w:pStyle w:val="ConsPlusNormal"/>
        <w:widowControl/>
        <w:ind w:firstLine="540"/>
        <w:jc w:val="both"/>
      </w:pPr>
      <w: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8. Представление предложений о цене го</w:t>
      </w:r>
      <w:r>
        <w:t>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000000" w:rsidRDefault="00453C42">
      <w:pPr>
        <w:pStyle w:val="ConsPlusNormal"/>
        <w:widowControl/>
        <w:ind w:firstLine="540"/>
        <w:jc w:val="both"/>
      </w:pPr>
      <w:r>
        <w:t>9. С даты и со времени начала процедуры проведения продажи в электронной форме на сайте</w:t>
      </w:r>
      <w:r>
        <w:t xml:space="preserve"> в сети "Интернет", на котором проводится данная процедура, должны быть указаны:</w:t>
      </w:r>
    </w:p>
    <w:p w:rsidR="00000000" w:rsidRDefault="00453C42">
      <w:pPr>
        <w:pStyle w:val="ConsPlusNormal"/>
        <w:widowControl/>
        <w:ind w:firstLine="540"/>
        <w:jc w:val="both"/>
      </w:pPr>
      <w:r>
        <w:t>1) 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000000" w:rsidRDefault="00453C42">
      <w:pPr>
        <w:pStyle w:val="ConsPlusNormal"/>
        <w:widowControl/>
        <w:ind w:firstLine="540"/>
        <w:jc w:val="both"/>
      </w:pPr>
      <w:r>
        <w:t>2) начальная цена, величина повышения на</w:t>
      </w:r>
      <w:r>
        <w:t>чальной цены ("шаг аукциона") - в случае проведения продажи на аукционе;</w:t>
      </w:r>
    </w:p>
    <w:p w:rsidR="00000000" w:rsidRDefault="00453C42">
      <w:pPr>
        <w:pStyle w:val="ConsPlusNormal"/>
        <w:widowControl/>
        <w:ind w:firstLine="540"/>
        <w:jc w:val="both"/>
      </w:pPr>
      <w: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</w:t>
      </w:r>
      <w:r>
        <w:t>дано государственное или муниципальное имущество, величина повышения цены в случае, предусмотренном настоящим Федеральным законом ("шаг аукциона"), - в случае продажи посредством публичного предложения;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4) последнее предложение о цене государственного или </w:t>
      </w:r>
      <w:r>
        <w:t>муниципального имущества и время его поступления в режиме реального времени.</w:t>
      </w:r>
    </w:p>
    <w:p w:rsidR="00000000" w:rsidRDefault="00453C42">
      <w:pPr>
        <w:pStyle w:val="ConsPlusNormal"/>
        <w:widowControl/>
        <w:ind w:firstLine="540"/>
        <w:jc w:val="both"/>
      </w:pPr>
      <w:r>
        <w:t>10. В случае проведения продажи государственного или муниципального имущества без объявления цены его начальная цена не указывается.</w:t>
      </w:r>
    </w:p>
    <w:p w:rsidR="00000000" w:rsidRDefault="00453C42">
      <w:pPr>
        <w:pStyle w:val="ConsPlusNormal"/>
        <w:widowControl/>
        <w:ind w:firstLine="540"/>
        <w:jc w:val="both"/>
      </w:pPr>
      <w:r>
        <w:t>11. В течение одного часа с момента окончания процедуры проведения продажи в электронной форме на сайте в сети "Интернет", на котором проводилась продажа в электронной форме, размещаются:</w:t>
      </w:r>
    </w:p>
    <w:p w:rsidR="00000000" w:rsidRDefault="00453C42">
      <w:pPr>
        <w:pStyle w:val="ConsPlusNormal"/>
        <w:widowControl/>
        <w:ind w:firstLine="540"/>
        <w:jc w:val="both"/>
      </w:pPr>
      <w:r>
        <w:t>1) наименование имущества и иные позволяющие его индивидуализировать</w:t>
      </w:r>
      <w:r>
        <w:t xml:space="preserve"> сведения (спецификация лота);</w:t>
      </w:r>
    </w:p>
    <w:p w:rsidR="00000000" w:rsidRDefault="00453C42">
      <w:pPr>
        <w:pStyle w:val="ConsPlusNormal"/>
        <w:widowControl/>
        <w:ind w:firstLine="540"/>
        <w:jc w:val="both"/>
      </w:pPr>
      <w:r>
        <w:t>2) цена сделки приватизации;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3) имя физического лица или наименование юридического лица - победителя торгов.</w:t>
      </w:r>
    </w:p>
    <w:p w:rsidR="00000000" w:rsidRDefault="00453C42">
      <w:pPr>
        <w:pStyle w:val="ConsPlusNormal"/>
        <w:widowControl/>
        <w:ind w:firstLine="540"/>
        <w:jc w:val="both"/>
      </w:pPr>
      <w:r>
        <w:t>12. Результаты процедуры проведения продажи в электронной форме оформляются протоколом, который размещается на офици</w:t>
      </w:r>
      <w:r>
        <w:t>альном сайте в сети "Интернет", на котором проводилась продажа в электронной форме, в течение дня, следующего после дня подписания указанного протокола.</w:t>
      </w:r>
    </w:p>
    <w:p w:rsidR="00000000" w:rsidRDefault="00453C42">
      <w:pPr>
        <w:pStyle w:val="ConsPlusNormal"/>
        <w:widowControl/>
        <w:ind w:firstLine="540"/>
        <w:jc w:val="both"/>
      </w:pPr>
      <w:r>
        <w:t>13. Требования к технологическим, программным, лингвистическим, правовым и организационным средствам об</w:t>
      </w:r>
      <w:r>
        <w:t>еспечения пользования сайтом в сети "Интернет", на котором будет проводиться продажа в электронной форме, утверждаются уполномоченным Правительством Российской Федерации федеральным органом исполнительной власти.</w:t>
      </w:r>
    </w:p>
    <w:p w:rsidR="00000000" w:rsidRDefault="00453C42">
      <w:pPr>
        <w:pStyle w:val="ConsPlusNormal"/>
        <w:widowControl/>
        <w:ind w:firstLine="540"/>
        <w:jc w:val="both"/>
      </w:pPr>
      <w:r>
        <w:t>14. Порядок организации и проведения продаж</w:t>
      </w:r>
      <w:r>
        <w:t>и в электронной форме устанавливается Правительством Российской Федерации.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Title"/>
        <w:widowControl/>
        <w:jc w:val="center"/>
        <w:outlineLvl w:val="0"/>
      </w:pPr>
      <w:r>
        <w:t>Глава VI. ОПЛАТА И РАСПРЕДЕЛЕНИЕ ДЕНЕЖНЫХ</w:t>
      </w:r>
    </w:p>
    <w:p w:rsidR="00000000" w:rsidRDefault="00453C42">
      <w:pPr>
        <w:pStyle w:val="ConsPlusTitle"/>
        <w:widowControl/>
        <w:jc w:val="center"/>
      </w:pPr>
      <w:r>
        <w:t>СРЕДСТВ ОТ ПРОДАЖИ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33. Утратила силу с 1 января 2008 года. - Федеральный закон от 26.04.2007 N 63-ФЗ.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34. Средст</w:t>
      </w:r>
      <w:r>
        <w:t>ва платежа при продаже государственного 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При продаже государственного и муниципального имущества законным средством платежа признается валюта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В случае продажи государственного имущества за пределами терри</w:t>
      </w:r>
      <w:r>
        <w:t>тории Российской Федерации в качестве средства платежа может использоваться валюта иностранных государств.</w:t>
      </w:r>
    </w:p>
    <w:p w:rsidR="00000000" w:rsidRDefault="00453C42">
      <w:pPr>
        <w:pStyle w:val="ConsPlusNormal"/>
        <w:widowControl/>
        <w:ind w:firstLine="540"/>
        <w:jc w:val="both"/>
      </w:pPr>
      <w:r>
        <w:t>2. Передача кредиторам государственного или муниципального имущества в зачет государственных внутренних заимствований Российской Федерации, государст</w:t>
      </w:r>
      <w:r>
        <w:t>венных заимствований субъектов Российской Федерации, муниципальных заимствований, а равно обмен государственного или муниципального имущества на находящееся в частной собственности имущество не допускается, за исключением случаев, установленных настоящим Ф</w:t>
      </w:r>
      <w:r>
        <w:t>едеральным законом.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35. Порядок оплаты государственного или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 xml:space="preserve">1. Оплата приобретаемого покупателем государственного или муниципального имущества производится единовременно или в рассрочку. Срок рассрочки не может быть более </w:t>
      </w:r>
      <w:r>
        <w:t>чем один год.</w:t>
      </w:r>
    </w:p>
    <w:p w:rsidR="00000000" w:rsidRDefault="00453C42">
      <w:pPr>
        <w:pStyle w:val="ConsPlusNormal"/>
        <w:widowControl/>
        <w:ind w:firstLine="540"/>
        <w:jc w:val="both"/>
      </w:pPr>
      <w:r>
        <w:t>2. Решение о предоставлении рассрочки может быть принято в случае приватизации государственного или муниципального имущества в соответствии со статьей 24 настоящего Федерального закона.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3. В решении о предоставлении рассрочки указываются срок</w:t>
      </w:r>
      <w:r>
        <w:t>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государственного или муниципального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</w:t>
      </w:r>
      <w:r>
        <w:t>родаже.</w:t>
      </w:r>
    </w:p>
    <w:p w:rsidR="00000000" w:rsidRDefault="00453C42">
      <w:pPr>
        <w:pStyle w:val="ConsPlusNormal"/>
        <w:widowControl/>
        <w:ind w:firstLine="540"/>
        <w:jc w:val="both"/>
      </w:pPr>
      <w:r>
        <w:t>Начисленные проценты распределяются в порядке, установленном статьей 33 настоящего Федерального закона.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Покупатель вправе оплатить приобретаемое государственное или муниципальное имущество досрочно.</w:t>
      </w:r>
    </w:p>
    <w:p w:rsidR="00000000" w:rsidRDefault="00453C42">
      <w:pPr>
        <w:pStyle w:val="ConsPlusNormal"/>
        <w:widowControl/>
        <w:ind w:firstLine="540"/>
        <w:jc w:val="both"/>
      </w:pPr>
      <w:r>
        <w:t>5. Право собственности на государственное или мун</w:t>
      </w:r>
      <w:r>
        <w:t>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настоящего Федерального закона не распространяются.</w:t>
      </w:r>
    </w:p>
    <w:p w:rsidR="00000000" w:rsidRDefault="00453C42">
      <w:pPr>
        <w:pStyle w:val="ConsPlusNormal"/>
        <w:widowControl/>
        <w:ind w:firstLine="540"/>
        <w:jc w:val="both"/>
      </w:pPr>
      <w:r>
        <w:t>Передача покупателю приобретенног</w:t>
      </w:r>
      <w:r>
        <w:t>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000000" w:rsidRDefault="00453C42">
      <w:pPr>
        <w:pStyle w:val="ConsPlusNormal"/>
        <w:widowControl/>
        <w:ind w:firstLine="540"/>
        <w:jc w:val="both"/>
      </w:pPr>
      <w:r>
        <w:t>6. С момента передачи покупателю приобретенного в рассрочку иму</w:t>
      </w:r>
      <w:r>
        <w:t>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В</w:t>
      </w:r>
      <w:r>
        <w:t xml:space="preserve">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00000" w:rsidRDefault="00453C42">
      <w:pPr>
        <w:pStyle w:val="ConsPlusNormal"/>
        <w:widowControl/>
        <w:ind w:firstLine="540"/>
        <w:jc w:val="both"/>
      </w:pPr>
      <w:r>
        <w:t>С покупателя могут быть взысканы также убытки, причиненные неисполнением договора купли-продажи.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7. Порядок оплаты имущества, </w:t>
      </w:r>
      <w:r>
        <w:t>находящегося в собственности субъектов Российской Федерации или муниципальной собственности, устанавливается соответствующими органами государственной власти субъектов Российской Федерации и органами местного самоуправления.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36. Порядок возврата де</w:t>
      </w:r>
      <w:r>
        <w:t>нежных средств по недействительным сделкам купли-продажи государственного или муниципального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Возврат денежных средств по недействительным сделкам купли-продажи государственного или муниципального имущества осуществляется на основании вступивш</w:t>
      </w:r>
      <w:r>
        <w:t>его в силу решения суда за счет денежных средств, поступивших по другим сделкам приватизации соответственно федерального имущества, государственного имущества субъектов Российской Федерации, муниципального имущества. Денежные средства в размере, определенн</w:t>
      </w:r>
      <w:r>
        <w:t>ом решением суда, после передачи имущества согласно решению суда в государственную или муниципальную собственность подлежат возврату покупателю из суммы денежных средств, полученных в счет оплаты иными покупателями приватизируемого государственного или мун</w:t>
      </w:r>
      <w:r>
        <w:t>иципального имущества, до распределения денежных средств в соответствии со статьей 33 настоящего Федерального закона. Оставшиеся после исполнения решений суда денежные средства подлежат перечислению их получателям в порядке, установленном статьей 33 настоя</w:t>
      </w:r>
      <w:r>
        <w:t>щего Федерального закона.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2. В случае недостаточности денежных средств от сделок купли-продажи федерального имущества, имущества, находящегося в собственности субъектов Российской Федерации, и </w:t>
      </w:r>
      <w:r>
        <w:lastRenderedPageBreak/>
        <w:t>муниципального имущества для обеспечения полного возврата денеж</w:t>
      </w:r>
      <w:r>
        <w:t>ных средств в срок, предусмотренный исполнительными документами, возврат недостающих денежных средств осуществляется соответственно за счет денежных средств государственной казны Российской Федерации, казны субъектов Российской Федерации и местных бюджетов</w:t>
      </w:r>
      <w:r>
        <w:t>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Title"/>
        <w:widowControl/>
        <w:jc w:val="center"/>
        <w:outlineLvl w:val="0"/>
      </w:pPr>
      <w:r>
        <w:t>Глава VII. ОСОБЕННОСТИ СОЗДАНИЯ И ПРАВОВОГО</w:t>
      </w:r>
    </w:p>
    <w:p w:rsidR="00000000" w:rsidRDefault="00453C42">
      <w:pPr>
        <w:pStyle w:val="ConsPlusTitle"/>
        <w:widowControl/>
        <w:jc w:val="center"/>
      </w:pPr>
      <w:r>
        <w:t>ПОЛОЖЕНИЯ ОТКРЫТЫХ АКЦИОНЕРНЫХ ОБЩЕСТВ, АКЦИИ</w:t>
      </w:r>
    </w:p>
    <w:p w:rsidR="00000000" w:rsidRDefault="00453C42">
      <w:pPr>
        <w:pStyle w:val="ConsPlusTitle"/>
        <w:widowControl/>
        <w:jc w:val="center"/>
      </w:pPr>
      <w:r>
        <w:t>КОТОРЫХ НАХОДЯТСЯ В ГОСУДАРСТВЕННОЙ</w:t>
      </w:r>
    </w:p>
    <w:p w:rsidR="00000000" w:rsidRDefault="00453C42">
      <w:pPr>
        <w:pStyle w:val="ConsPlusTitle"/>
        <w:widowControl/>
        <w:jc w:val="center"/>
      </w:pPr>
      <w:r>
        <w:t>ИЛИ МУНИЦИПАЛЬНОЙ СОБСТВЕННОСТИ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37. Особенности создания открытого акционерного общества путем преобразования унитарног</w:t>
      </w:r>
      <w:r>
        <w:t>о предприятия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Открытое акционерное общество, созданное путем преобразования унитарного предприятия, становится правопреемником этого унитарного предприятия в соответствии с передаточным актом, составленным в порядке, предусмотренном статьей 11 настояще</w:t>
      </w:r>
      <w:r>
        <w:t>го Федерального закона, со всеми изменениями в составе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</w:p>
    <w:p w:rsidR="00000000" w:rsidRDefault="00453C42">
      <w:pPr>
        <w:pStyle w:val="ConsPlusNormal"/>
        <w:widowControl/>
        <w:ind w:firstLine="540"/>
        <w:jc w:val="both"/>
      </w:pPr>
      <w:r>
        <w:t>2. В уставе открытого а</w:t>
      </w:r>
      <w:r>
        <w:t>кционерного общества, созданного путем преобразования унитарного предприятия, должны быть учтены требования Федерального закона "Об акционерных обществах" и определенные настоящим Федеральным законом особенности.</w:t>
      </w:r>
    </w:p>
    <w:p w:rsidR="00000000" w:rsidRDefault="00453C42">
      <w:pPr>
        <w:pStyle w:val="ConsPlusNormal"/>
        <w:widowControl/>
        <w:ind w:firstLine="540"/>
        <w:jc w:val="both"/>
      </w:pPr>
      <w:r>
        <w:t>3. В уставе открытого акционерного общества в обязательном порядке определяются цели и предмет деятельности создаваемого открытого акционерного общества.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4. Размер уставного капитала открытого акционерного общества, созданного путем преобразования унитарно</w:t>
      </w:r>
      <w:r>
        <w:t>го предприятия, определяется в порядке, предусмотренном статьей 11 настоящего Федерального закона.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5. До первого собрания акционеров руководитель государственного или муниципального унитарного предприятия, преобразованного в открытое акционерное общество, </w:t>
      </w:r>
      <w:r>
        <w:t>назначается директором (генеральным директором) открытого акционерного общества.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6. Одновременно с утверждением устава открытого акционерного общества определяется количественный состав совета директоров (наблюдательного совета) и назначаются члены совета </w:t>
      </w:r>
      <w:r>
        <w:t>директоров (наблюдательного совета) и его председатель, а также члены ревизионной комиссии (ревизор) общества до первого общего собрания акционеров.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38. Особенности правового положения открытых акционерных обществ, в отношении которых принято решен</w:t>
      </w:r>
      <w:r>
        <w:t>ие об использовании специального права ("золотой акции")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В целях обеспечения обороноспособности страны и безопасности государства, защиты нравственности, здоровья, прав и законных интересов граждан Российской Федерации Правительство Российской Федераци</w:t>
      </w:r>
      <w:r>
        <w:t>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открытыми акционерными обществами (дал</w:t>
      </w:r>
      <w:r>
        <w:t>ее - специальное право ("золотая акция")). Решение об использовании специального права ("золотой акции") может быть принято при приватизации имущественных комплексов унитарных предприятий или при принятии решения об исключении открытого акционерного общест</w:t>
      </w:r>
      <w:r>
        <w:t>ва из перечня стратегических акционерных обществ независимо от количества акций, находящихся в государственной собственности.</w:t>
      </w:r>
    </w:p>
    <w:p w:rsidR="00000000" w:rsidRDefault="00453C42">
      <w:pPr>
        <w:pStyle w:val="ConsPlusNormal"/>
        <w:widowControl/>
        <w:ind w:firstLine="540"/>
        <w:jc w:val="both"/>
      </w:pPr>
      <w:r>
        <w:t>Российская Федерация и субъекты Российской Федерации не могут одновременно использовать в отношении одного и того же открытого акц</w:t>
      </w:r>
      <w:r>
        <w:t>ионерного общества специальное право ("золотую акцию"). Субъекты Российской Федерации также не могут использовать специальное право ("золотую акцию") в отношении открытого акционерного общества, созданного путем преобразования федерального государственного</w:t>
      </w:r>
      <w:r>
        <w:t xml:space="preserve"> унитарного предприятия, в период, когда акции этого общества находятся в федеральной собственности.</w:t>
      </w:r>
    </w:p>
    <w:p w:rsidR="00000000" w:rsidRDefault="00453C42">
      <w:pPr>
        <w:pStyle w:val="ConsPlusNormal"/>
        <w:widowControl/>
        <w:ind w:firstLine="540"/>
        <w:jc w:val="both"/>
      </w:pPr>
      <w:r>
        <w:t>2. Правительство Российской Федерации или органы государственной власти субъектов Российской Федерации, принявшие решение об использовании специального пра</w:t>
      </w:r>
      <w:r>
        <w:t>ва ("золотой акции"), назначают соответственно представителя Российской Федерации, субъекта Российской Федерации в совет директоров (наблюдательный совет) и представителя в ревизионную комиссию открытого акционерного общества.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Представителем Российской Фед</w:t>
      </w:r>
      <w:r>
        <w:t>ерации, субъекта Российской Федерации может назначаться государственный служащий, который осуществляет свою деятельность на основании положения, утвержденного соответственно Правительством Российской Федерации, органами государственной власти субъектов Рос</w:t>
      </w:r>
      <w:r>
        <w:t>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 xml:space="preserve">Правительство Российской Федерации,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(наблюдательном совете) или ревизионной комиссии </w:t>
      </w:r>
      <w:r>
        <w:t>открытого акционерного общества.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3. Открытое акционерное общество, в отношении которого принято решение об использовании специального права ("золотой акции"), обязано уведомлять о сроках проведения общего собрания акционеров и предлагаемой повестке дня пре</w:t>
      </w:r>
      <w:r>
        <w:t>дставителей Российской Федерации, субъектов Российской Федерации в порядке, установленном законодательством Российской Федерации.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Представители Российской Федерации, субъектов Российской Федерации имеют право вносить предложения в повестку дня годового общ</w:t>
      </w:r>
      <w:r>
        <w:t>его собрания акционеров и требовать созыва внеочередного общего собрания акционеров.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Представители Российской Федерации, субъектов Российской Федерации, назначенные в совет директоров (наблюдательный совет) открытого акционерного общества, участвуют в обще</w:t>
      </w:r>
      <w:r>
        <w:t>м собрании акционеров с правом вето при принятии общим собранием акционеров решений:</w:t>
      </w:r>
    </w:p>
    <w:p w:rsidR="00000000" w:rsidRDefault="00453C42">
      <w:pPr>
        <w:pStyle w:val="ConsPlusNormal"/>
        <w:widowControl/>
        <w:ind w:firstLine="540"/>
        <w:jc w:val="both"/>
      </w:pPr>
      <w:r>
        <w:t>о внесении изменений и дополнений в устав открытого акционерного общества или об утверждении устава открытого акционерного общества в новой редакции;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о реорганизации откры</w:t>
      </w:r>
      <w:r>
        <w:t>того акционерного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о ликвидации открытого акционерного общества, назначении ликвидационной комиссии и об утверждении промежуточного и окончательного ликвидационных балансов;</w:t>
      </w:r>
    </w:p>
    <w:p w:rsidR="00000000" w:rsidRDefault="00453C42">
      <w:pPr>
        <w:pStyle w:val="ConsPlusNormal"/>
        <w:widowControl/>
        <w:ind w:firstLine="540"/>
        <w:jc w:val="both"/>
      </w:pPr>
      <w:r>
        <w:t>об изменении уставного капитала открытого акционерного общества;</w:t>
      </w:r>
    </w:p>
    <w:p w:rsidR="00000000" w:rsidRDefault="00453C42">
      <w:pPr>
        <w:pStyle w:val="ConsPlusNormal"/>
        <w:widowControl/>
        <w:ind w:firstLine="540"/>
        <w:jc w:val="both"/>
      </w:pPr>
      <w:r>
        <w:t>о соверш</w:t>
      </w:r>
      <w:r>
        <w:t>ении открытым акционерным обществом указанных в главах X и XI Федерального закона "Об акционерных обществах" крупных сделок и сделок, в совершении которых имеется заинтересованность.</w:t>
      </w:r>
    </w:p>
    <w:p w:rsidR="00000000" w:rsidRDefault="00453C42">
      <w:pPr>
        <w:pStyle w:val="ConsPlusNormal"/>
        <w:widowControl/>
        <w:ind w:firstLine="540"/>
        <w:jc w:val="both"/>
      </w:pPr>
      <w:r>
        <w:t>4. Представители Российской Федерации, субъектов Российской Федерации, яв</w:t>
      </w:r>
      <w:r>
        <w:t>ляющиеся членами совета директоров (наблюдательного совета) и ревизионной комиссии открытого акционерного общества, входят в количественный состав совета директоров (наблюдательного совета) и количественный состав ревизионной комиссии, определенные уставом</w:t>
      </w:r>
      <w:r>
        <w:t xml:space="preserve"> или решением общего собрания акционеров открытого акционерного общества. Места представителей Российской Федерации, субъектов Российской Федерации в совете директоров (наблюдательном совете) и ревизионной комиссии не учитываются при выборах членов совета </w:t>
      </w:r>
      <w:r>
        <w:t>директоров (наблюдательного совета) и ревизионной комиссии.</w:t>
      </w:r>
    </w:p>
    <w:p w:rsidR="00000000" w:rsidRDefault="00453C42">
      <w:pPr>
        <w:pStyle w:val="ConsPlusNormal"/>
        <w:widowControl/>
        <w:ind w:firstLine="540"/>
        <w:jc w:val="both"/>
      </w:pPr>
      <w:r>
        <w:t>5. Специальное право ("золотая акция") используется с момента отчуждения из государственной собственности 75 процентов акций соответствующего открытого акционерного общества.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Решение о прекращении</w:t>
      </w:r>
      <w:r>
        <w:t xml:space="preserve"> действия специального права ("золотой акции") принимается соответственно Правительством Российской Федерации, органами государственной власти субъектов Российской Федерации, принявшими решение об использовании специального права ("золотой акции"). Специал</w:t>
      </w:r>
      <w:r>
        <w:t>ьное право ("золотая акция") действует до принятия решения о его прекращении.</w:t>
      </w:r>
    </w:p>
    <w:p w:rsidR="00000000" w:rsidRDefault="00453C42">
      <w:pPr>
        <w:pStyle w:val="ConsPlusNormal"/>
        <w:widowControl/>
        <w:ind w:firstLine="540"/>
        <w:jc w:val="both"/>
      </w:pPr>
      <w:r>
        <w:t>6. Специальное право ("золотая акция") не подлежит замене на акции открытого акционерного общества, в отношении которого принято решение об использовании указанного права.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</w:t>
      </w:r>
      <w:r>
        <w:t>я 39. Особенности правового положения открытых акционерных обществ, акции которых находятся в собственности Российской Федерации, субъектов Российской Федерации или муниципальных образований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Права акционера открытых акционерных обществ, акции которых находятся в собственности Российской Федерации, от имени Российской Федерации осуществляют Правительство Российской Федерации и (или) уполномоченный федеральный орган исполнительной власти, а в</w:t>
      </w:r>
      <w:r>
        <w:t xml:space="preserve"> случаях, предусмотренных федеральным законом, государственная корпорация.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Федеральных законов от 01.12.2007 N 318-ФЗ,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Права акционера открытых акционерных обществ, акции которых находятся в собственности субъектов Российско</w:t>
      </w:r>
      <w:r>
        <w:t>й Федерации или муниципальных образований, от имени субъектов Российской Федерации, муниципальных образований осуществляют соответственно органы государственной власти субъектов Российской Федерации и органы местного самоуправления.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Представителями интерес</w:t>
      </w:r>
      <w:r>
        <w:t xml:space="preserve">ов Российской Федерации, субъектов Российской Федерации, муниципальных образований в органах управления и ревизионных комиссиях открытых акционерных обществ могут быть лица, замещающие соответственно государственные и муниципальные должности, а также иные </w:t>
      </w:r>
      <w:r>
        <w:t>лица.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>Порядок управления находящимися в государственной или муниципальной собственности акциями открытых акционерных обществ, созданных в процессе приватизации, определяется Правительством Российской Федерации, органами государственной власти субъектов Рос</w:t>
      </w:r>
      <w:r>
        <w:t>сийской Федерации или органами местного самоуправления.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2. В случае, если в государственной или муниципальной собственности находится 100 процентов акций открытого акционерного общества, полномочия высшего органа управления общества - общего собрания акцио</w:t>
      </w:r>
      <w:r>
        <w:t xml:space="preserve">неров осуществляются от имени соответствующего собственника акции в порядке, определенном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 Предусмотренные </w:t>
      </w:r>
      <w:r>
        <w:t>Федеральным законом "Об акционерных обществах" процедуры подготовки и проведения общего собрания акционеров не применяются.</w:t>
      </w:r>
    </w:p>
    <w:p w:rsidR="00000000" w:rsidRDefault="00453C42">
      <w:pPr>
        <w:pStyle w:val="ConsPlusNormal"/>
        <w:widowControl/>
        <w:ind w:firstLine="540"/>
        <w:jc w:val="both"/>
      </w:pPr>
      <w:r>
        <w:t>3. Единоличный исполнительный орган открытого акционерного общества, включенного в перечень стратегических акционерных обществ, не в</w:t>
      </w:r>
      <w:r>
        <w:t>праве совершать сделки, связанные с отчуждением акций, внесенных в соответствии с решением Правительства Российской Федерации в уставный капитал общества, а равно сделки, влекущие за собой возможность отчуждения или передачи их в доверительное управление б</w:t>
      </w:r>
      <w:r>
        <w:t>ез согласия Правительства Российской Федерации или уполномоченного федерального органа исполнительной власти. Сделка, совершенная без такого согласия, ничтожна.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540"/>
        <w:jc w:val="both"/>
      </w:pPr>
      <w:r>
        <w:t>О некоторых вопросах применения статьи 40 данного документа см. Информационное письмо Президи</w:t>
      </w:r>
      <w:r>
        <w:t>ума ВАС РФ от 05.02.2008 N 124.</w:t>
      </w: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40. Сохранение доли государства или муниципального образования в уставном капитале открытых акционерных обществ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(в ред. Федерального закона от 27.07.2006 N 155-ФЗ)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При наличии в государственной или муниципальной</w:t>
      </w:r>
      <w:r>
        <w:t xml:space="preserve"> собственности акций созданного в процессе приватизации открытого акционерного общества, предоставляющих более чем 25 процентов голосов на общем собрании акционеров, увеличение уставного капитала указанного общества путем дополнительного выпуска акций осущ</w:t>
      </w:r>
      <w:r>
        <w:t xml:space="preserve">ествляется с сохранением доли государства или муниципального образования в случае, если иное не предусмотрено соответствующим решением Президента Российской Федерации, Правительства Российской Федерации, органов государственной власти субъектов Российской </w:t>
      </w:r>
      <w:r>
        <w:t>Федерации или органов местного самоуправления,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акций.</w:t>
      </w:r>
    </w:p>
    <w:p w:rsidR="00000000" w:rsidRDefault="00453C42">
      <w:pPr>
        <w:pStyle w:val="ConsPlusNormal"/>
        <w:widowControl/>
        <w:ind w:firstLine="540"/>
        <w:jc w:val="both"/>
      </w:pPr>
      <w:r>
        <w:t>2. П</w:t>
      </w:r>
      <w:r>
        <w:t xml:space="preserve">ри наличии в государственной или муниципальной собственности акций созданного в процессе приватизации открытого акционерного общества, предоставляющих на момент принятия соответствующего решения более чем 25 процентов, но не более чем 50 процентов голосов </w:t>
      </w:r>
      <w:r>
        <w:t>на общем собрании акционеров,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</w:t>
      </w:r>
      <w:r>
        <w:t>вительством Российской Федерации,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</w:t>
      </w:r>
      <w:r>
        <w:t>осов плюс одна голосующая акция.</w:t>
      </w:r>
    </w:p>
    <w:p w:rsidR="00000000" w:rsidRDefault="00453C42">
      <w:pPr>
        <w:pStyle w:val="ConsPlusNormal"/>
        <w:widowControl/>
        <w:ind w:firstLine="540"/>
        <w:jc w:val="both"/>
      </w:pPr>
      <w:r>
        <w:t>3. При наличии в государственной собственности акций входящего в перечень стратегических предприятий и акционерных обществ открытого акционерного общества, предоставляющих на момент принятия соответствующего решения более ч</w:t>
      </w:r>
      <w:r>
        <w:t>ем 25 процентов, но не более чем 50 процентов голосов на общем собрании акционеров,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</w:t>
      </w:r>
      <w:r>
        <w:t>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акция.</w:t>
      </w:r>
    </w:p>
    <w:p w:rsidR="00000000" w:rsidRDefault="00453C42">
      <w:pPr>
        <w:pStyle w:val="ConsPlusNormal"/>
        <w:widowControl/>
        <w:ind w:firstLine="540"/>
        <w:jc w:val="both"/>
      </w:pPr>
      <w:r>
        <w:t>4. При наличии в государственной или муниципальной собственности акций созданного в процессе пр</w:t>
      </w:r>
      <w:r>
        <w:t>иватизации открытого акционерного общества, предоставляющих на момент принятия соответствующего решения более чем 50 процентов голосов на общем собрании акционеров, увеличение уставного капитала указанного акционерного общества путем дополнительного выпуск</w:t>
      </w:r>
      <w:r>
        <w:t>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Федерации, органом исполнительной власти субъекта Российской Федерации или органом местного самоуп</w:t>
      </w:r>
      <w:r>
        <w:t xml:space="preserve">равления и только при условии сохранения государством или муниципальным </w:t>
      </w:r>
      <w:r>
        <w:lastRenderedPageBreak/>
        <w:t>образованием своей доли в размере не менее чем 50 процентов голосов плюс одна голосующая акция.</w:t>
      </w:r>
    </w:p>
    <w:p w:rsidR="00000000" w:rsidRDefault="00453C42">
      <w:pPr>
        <w:pStyle w:val="ConsPlusNormal"/>
        <w:widowControl/>
        <w:ind w:firstLine="540"/>
        <w:jc w:val="both"/>
      </w:pPr>
      <w:r>
        <w:t>5. При наличии в государственной собственности акций входящего в перечень стратегических</w:t>
      </w:r>
      <w:r>
        <w:t xml:space="preserve"> предприятий и акционерных обществ открытого акционерного общества, предоставляющих на момент принятия соответствующего решения более чем 50 процентов голосов на общем собрании акционеров, увеличение уставного капитала указанного общества путем дополнитель</w:t>
      </w:r>
      <w:r>
        <w:t>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</w:t>
      </w:r>
      <w:r>
        <w:t>ая акция.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540"/>
        <w:jc w:val="both"/>
      </w:pPr>
      <w:r>
        <w:t>О некоторых вопросах применения статьи 40.1 данного документа см. Информационное письмо Президиума ВАС РФ от 05.02.2008 N 124.</w:t>
      </w:r>
    </w:p>
    <w:p w:rsidR="00000000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40.1. Сохранение доли государства или муниципального образования в уставном капитале открытых акционерных обществ в случае размещения акций путем открытой подписки и осуществления фондовой биржей их листинга, а также в случае размещения акций открыт</w:t>
      </w:r>
      <w:r>
        <w:t>ых акционерных обществ за пределами Российской Федерации, в том числе посредством размещения в соответствии с иностранным правом ценных бумаг иностранных эмитентов, удостоверяющих права в отношении акций открытых акционерных обществ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</w:pPr>
      <w:r>
        <w:t>(введена Федеральным з</w:t>
      </w:r>
      <w:r>
        <w:t>аконом от 27.07.2006 N 155-ФЗ)</w:t>
      </w:r>
    </w:p>
    <w:p w:rsidR="00000000" w:rsidRDefault="00453C42">
      <w:pPr>
        <w:pStyle w:val="ConsPlusNormal"/>
        <w:widowControl/>
        <w:ind w:firstLine="540"/>
        <w:jc w:val="both"/>
      </w:pPr>
    </w:p>
    <w:p w:rsidR="00000000" w:rsidRDefault="00453C42">
      <w:pPr>
        <w:pStyle w:val="ConsPlusNormal"/>
        <w:widowControl/>
        <w:ind w:firstLine="540"/>
        <w:jc w:val="both"/>
      </w:pPr>
      <w:r>
        <w:t xml:space="preserve">В случае размещения акций открытых акционерных обществ путем открытой подписки и осуществления фондовой биржей их листинга, а также в случае размещения акций открытых акционерных обществ за пределами Российской Федерации, в </w:t>
      </w:r>
      <w:r>
        <w:t>том числе посредством размещения в соответствии с иностранным правом ценных бумаг иностранных эмитентов, удостоверяющих права в отношении акций открытых акционерных обществ:</w:t>
      </w:r>
    </w:p>
    <w:p w:rsidR="00000000" w:rsidRDefault="00453C42">
      <w:pPr>
        <w:pStyle w:val="ConsPlusNormal"/>
        <w:widowControl/>
        <w:ind w:firstLine="540"/>
        <w:jc w:val="both"/>
      </w:pPr>
      <w:r>
        <w:t>1) увеличение уставного капитала открытого акционерного общества, входящего в пере</w:t>
      </w:r>
      <w:r>
        <w:t>чень стратегических предприятий и акционерных обществ,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Федерации;</w:t>
      </w:r>
    </w:p>
    <w:p w:rsidR="00000000" w:rsidRDefault="00453C42">
      <w:pPr>
        <w:pStyle w:val="ConsPlusNormal"/>
        <w:widowControl/>
        <w:ind w:firstLine="540"/>
        <w:jc w:val="both"/>
      </w:pPr>
      <w:r>
        <w:t>2) увеличение уставного капитала открытого акционе</w:t>
      </w:r>
      <w:r>
        <w:t>рного общества,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акционеров, и определение размера доли государства в устав</w:t>
      </w:r>
      <w:r>
        <w:t>ном капитале указанного общества осуществляются по решению Правительства Российской Федерации, органа исполнительной власти субъекта Российской Федерации или органа местного самоуправления.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41. Регистрация выпуска акций, ведение реестра акционеров,</w:t>
      </w:r>
      <w:r>
        <w:t xml:space="preserve"> учет акций открытых акционерных обществ, созданных в процессе приватизации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Государственная регистрация выпуска акций открытых акционерных обществ, созданных в процессе приватизации, осуществляется в порядке, установленном настоящим Федеральным законом</w:t>
      </w:r>
      <w:r>
        <w:t xml:space="preserve"> и законодательством Российской Федерации о ценных бумагах.</w:t>
      </w:r>
    </w:p>
    <w:p w:rsidR="00000000" w:rsidRDefault="00453C42">
      <w:pPr>
        <w:pStyle w:val="ConsPlusNormal"/>
        <w:widowControl/>
        <w:ind w:firstLine="540"/>
        <w:jc w:val="both"/>
      </w:pPr>
      <w:r>
        <w:t>2. В случае отчуждения акций открытых акционерных обществ в порядке, установленном настоящим Федеральным законом, регистрация проспекта ценных бумаг не требуется, за исключением продажи этих акций</w:t>
      </w:r>
      <w:r>
        <w:t xml:space="preserve"> через организатора торговли на рынке ценных бумаг.</w:t>
      </w:r>
    </w:p>
    <w:p w:rsidR="00000000" w:rsidRDefault="00453C42">
      <w:pPr>
        <w:pStyle w:val="ConsPlusNormal"/>
        <w:widowControl/>
        <w:ind w:firstLine="0"/>
        <w:jc w:val="both"/>
      </w:pPr>
      <w:r>
        <w:t>(п. 2 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3. Владельцем акций открытого акционерного общества, принадлежащих на праве собственности Российской Федерации, субъекту Российской Федерации или м</w:t>
      </w:r>
      <w:r>
        <w:t>униципальному образованию, в реестре акционеров акционерного общества указывается соответственно Российская Федерация, субъект Российской Федерации, муниципальное образование в лице соответствующего уполномоченного органа.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31</w:t>
      </w:r>
      <w:r>
        <w:t>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4. Регистрация Российской Федерации, субъектов Российской Федерации и муниципальных образований в реестрах акционеров открытых акционерных обществ, акции которых находятся соответственно в государственной или муниципальной собственности,</w:t>
      </w:r>
      <w:r>
        <w:t xml:space="preserve"> осуществляется бесплатно.</w:t>
      </w:r>
    </w:p>
    <w:p w:rsidR="00000000" w:rsidRDefault="00453C42">
      <w:pPr>
        <w:pStyle w:val="ConsPlusNormal"/>
        <w:widowControl/>
        <w:ind w:firstLine="540"/>
        <w:jc w:val="both"/>
      </w:pPr>
      <w:r>
        <w:t>5. В случае принятия решения об использовании специального права ("золотой акции") на участие соответственно Российской Федерации, субъекта Российской Федерации в управлении открытым акционерным обществом в уставе открытого акцио</w:t>
      </w:r>
      <w:r>
        <w:t>нерного общества и реестре его акционеров должна содержаться соответствующая запись.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Title"/>
        <w:widowControl/>
        <w:jc w:val="center"/>
        <w:outlineLvl w:val="0"/>
      </w:pPr>
      <w:r>
        <w:t>Глава VIII. ПЕРЕХОДНЫЕ И ЗАКЛЮЧИТЕЛЬНЫЕ ПОЛОЖЕНИЯ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42. Защита прав государства и муниципальных образований как собственников имущества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Правительство Российской Федерации, уполномоченный федеральный орган исполнительной власти, юридические лица, осуществляющие по решению Правительства Российской Федерации от имени Российской Федерации функции продавца приватизируемого федерального имуще</w:t>
      </w:r>
      <w:r>
        <w:t>ства,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Федерации, субъектов Российской Федерации, муниципальных образован</w:t>
      </w:r>
      <w:r>
        <w:t>ий в защиту имущественных и иных прав и законных интересов Российской Федерации, субъектов Российской Федерации, муниципальных образований.</w:t>
      </w:r>
    </w:p>
    <w:p w:rsidR="00000000" w:rsidRDefault="00453C42">
      <w:pPr>
        <w:pStyle w:val="ConsPlusNormal"/>
        <w:widowControl/>
        <w:ind w:firstLine="0"/>
        <w:jc w:val="both"/>
      </w:pPr>
      <w:r>
        <w:t>(в ред. Федерального закона от 31.05.2010 N 106-ФЗ)</w:t>
      </w:r>
    </w:p>
    <w:p w:rsidR="00000000" w:rsidRDefault="00453C42">
      <w:pPr>
        <w:pStyle w:val="ConsPlusNormal"/>
        <w:widowControl/>
        <w:ind w:firstLine="540"/>
        <w:jc w:val="both"/>
      </w:pPr>
      <w:r>
        <w:t>2. Правительство Российской Федерации, уполномоченный федеральны</w:t>
      </w:r>
      <w:r>
        <w:t>й орган исполнительной власти также вправе обращаться в суд с исками в защиту государственных интересов.</w:t>
      </w:r>
    </w:p>
    <w:p w:rsidR="00000000" w:rsidRDefault="00453C42">
      <w:pPr>
        <w:pStyle w:val="ConsPlusNormal"/>
        <w:widowControl/>
        <w:ind w:firstLine="540"/>
        <w:jc w:val="both"/>
      </w:pPr>
      <w:r>
        <w:t>3. Защита прав Российской Федерации, субъектов Российской Федерации и муниципальных образований как собственников имущества финансируется за счет средс</w:t>
      </w:r>
      <w:r>
        <w:t>тв соответствующих бюджетов, а также средств, указанных в статье 33 настоящего Федерального закона.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Лица, указанные в пункте 1 настоящей статьи, освобождаются от уплаты государственной пошлины в судах в случаях представления государственных интересов или и</w:t>
      </w:r>
      <w:r>
        <w:t>нтересов муниципального образования, а также в случаях защиты государственных интересов.</w:t>
      </w:r>
    </w:p>
    <w:p w:rsidR="00000000" w:rsidRDefault="00453C42">
      <w:pPr>
        <w:pStyle w:val="ConsPlusNormal"/>
        <w:widowControl/>
        <w:ind w:firstLine="540"/>
        <w:jc w:val="both"/>
      </w:pPr>
      <w:r>
        <w:t>4. Сделки приватизации государственного или муниципального имущества, совершенные лицами, не уполномоченными на совершение указанных сделок, признаются ничтожными.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5. </w:t>
      </w:r>
      <w:r>
        <w:t>Денежные средства, полученные от взыскания штрафных санкций за неисполнение обязательств по сделкам приватизации государственного или муниципального имущества, подлежат перечислению в порядке, установленном статьей 33 настоящего Федерального закона.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6. За </w:t>
      </w:r>
      <w:r>
        <w:t>непредставление или несвоевременное представление необходимых для публикации информационного сообщения сведений, предусмотренных статьей 15 настоящего Федерального закона, должностные лица открытых акционерных обществ, созданных в процессе приватизации, не</w:t>
      </w:r>
      <w:r>
        <w:t>сут ответственность в соответствии с законодательством Российской Федерации.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43. Переходные положения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1. Утвержденные до вступления в силу настоящего Федерального закона планы приватизации государственных и муниципальных предприятий и учредительны</w:t>
      </w:r>
      <w:r>
        <w:t>е документы открытых акционерных обществ, 100 процентов акций которых к указанной дате находятся соответственно в государственной и муниципальной собственности, подлежат приведению их в соответствие с нормами настоящего Федерального закона.</w:t>
      </w:r>
    </w:p>
    <w:p w:rsidR="00000000" w:rsidRDefault="00453C42">
      <w:pPr>
        <w:pStyle w:val="ConsPlusNormal"/>
        <w:widowControl/>
        <w:ind w:firstLine="540"/>
        <w:jc w:val="both"/>
      </w:pPr>
      <w:r>
        <w:t>2. С даты вступ</w:t>
      </w:r>
      <w:r>
        <w:t>ления в силу настоящего Федерального закона продажа государственного и муниципального имущества осуществляется в порядке, предусмотренном настоящим Федеральным законом, за исключением случаев, если до указанной даты размещено в установленном порядке информ</w:t>
      </w:r>
      <w:r>
        <w:t>ационное сообщение или иным образом направлена оферта для заключения сделки приватизации государственного или муниципального имущества. В этих случаях сделки на основании такого информационного сообщения или оферты должны заключаться в соответствии с ранее</w:t>
      </w:r>
      <w:r>
        <w:t xml:space="preserve"> действовавшим законодательством Российской Федерации о приватизации.</w:t>
      </w:r>
    </w:p>
    <w:p w:rsidR="00000000" w:rsidRDefault="00453C42">
      <w:pPr>
        <w:pStyle w:val="ConsPlusNormal"/>
        <w:widowControl/>
        <w:ind w:firstLine="540"/>
        <w:jc w:val="both"/>
      </w:pPr>
      <w:r>
        <w:t>3. В случае направления работнику приватизируемого предприятия (приравненному к нему лицу) до даты вступления в силу настоящего Федерального закона извещения о цене, номинальной стоимост</w:t>
      </w:r>
      <w:r>
        <w:t>и и количестве акций, причитающихся данному работнику по результатам закрытой подписки, положения настоящего Федерального закона к закрытой подписке не применяются.</w:t>
      </w:r>
    </w:p>
    <w:p w:rsidR="00000000" w:rsidRDefault="00453C42">
      <w:pPr>
        <w:pStyle w:val="ConsPlusNormal"/>
        <w:widowControl/>
        <w:ind w:firstLine="540"/>
        <w:jc w:val="both"/>
      </w:pPr>
      <w:r>
        <w:t>4. Выпущенные (эмитированные) открытыми акционерными обществами, созданными путем преобразо</w:t>
      </w:r>
      <w:r>
        <w:t>вания унитарных предприятий, привилегированные акции типа "Б" приобретают статус обыкновенных акций, предоставляющих Российской Федерации, субъекту Российской Федерации или муниципальному образованию все предусмотренные законодательством Российской Федерац</w:t>
      </w:r>
      <w:r>
        <w:t>ии права акционера - владельца обыкновенных акций.</w:t>
      </w:r>
    </w:p>
    <w:p w:rsidR="00000000" w:rsidRDefault="00453C42">
      <w:pPr>
        <w:pStyle w:val="ConsPlusNormal"/>
        <w:widowControl/>
        <w:ind w:firstLine="540"/>
        <w:jc w:val="both"/>
      </w:pPr>
      <w:r>
        <w:t>Учредительные документы созданных до вступления в силу настоящего Федерального закона открытых акционерных обществ, содержащие положения о привилегированных акциях типа "Б", подлежат приведению в соответст</w:t>
      </w:r>
      <w:r>
        <w:t>вие с нормами настоящего Федерального закона. Учредительные документы указанных обществ до приведения их в соответствие с нормами настоящего Федерального закона применяются в части, не противоречащей настоящему Федеральному закону.</w:t>
      </w:r>
    </w:p>
    <w:p w:rsidR="00000000" w:rsidRDefault="00453C42">
      <w:pPr>
        <w:pStyle w:val="ConsPlusNormal"/>
        <w:widowControl/>
        <w:ind w:firstLine="540"/>
        <w:jc w:val="both"/>
      </w:pPr>
      <w:r>
        <w:lastRenderedPageBreak/>
        <w:t xml:space="preserve">5. Нормативные правовые </w:t>
      </w:r>
      <w:r>
        <w:t>акты Президента Российской Федерации, нормативные правовые акты Правительства Российской Федерации, регулирующие отношения, регулирование которых в соответствии с настоящим Федеральным законом осуществляется другими федеральными законами или другими нормат</w:t>
      </w:r>
      <w:r>
        <w:t>ивными правовыми актами Правительства Российской Федерации, действуют до принятия соответствующих федеральных законов или нормативных правовых актов Правительства Российской Федерации в части, не противоречащей настоящему Федеральному закону.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6. В случае, </w:t>
      </w:r>
      <w:r>
        <w:t>если иное не установлено законодательством Российской Федерации, с даты вступления в силу настоящего Федерального закона имущество, которое в соответствии с нормативными правовыми актами Президента Российской Федерации, изданными им до вступления в силу ча</w:t>
      </w:r>
      <w:r>
        <w:t>сти первой Гражданского кодекса Российской Федерации, и федеральными законами определено как запрещенное к приватизации, является имуществом, которое может находиться только в государственной или муниципальной собственности.</w:t>
      </w:r>
    </w:p>
    <w:p w:rsidR="00000000" w:rsidRDefault="00453C42">
      <w:pPr>
        <w:pStyle w:val="ConsPlusNormal"/>
        <w:widowControl/>
        <w:ind w:firstLine="540"/>
        <w:jc w:val="both"/>
      </w:pPr>
      <w:r>
        <w:t>7. Имущество Российской Федерац</w:t>
      </w:r>
      <w:r>
        <w:t>ии в виде доли в праве собственности на имущество может быть отчуждено на основании решения Правительства Российской Федерации, в том числе посредством создания на базе имущества, составляющего общую долевую собственность, хозяйственного общества с возможн</w:t>
      </w:r>
      <w:r>
        <w:t>ой последующей продажей принадлежащих Российской Федерации акций (вкладов) другим участникам этого хозяйственного общества по рыночной цене.</w:t>
      </w:r>
    </w:p>
    <w:p w:rsidR="00000000" w:rsidRDefault="00453C42">
      <w:pPr>
        <w:pStyle w:val="ConsPlusNormal"/>
        <w:widowControl/>
        <w:ind w:firstLine="540"/>
        <w:jc w:val="both"/>
      </w:pPr>
      <w:r>
        <w:t>8. С даты вступления в силу настоящего Федерального закона не взимается плата за государственную регистрацию прав н</w:t>
      </w:r>
      <w:r>
        <w:t>а недвижимое имущество государственной казны Российской Федерации,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имущества.</w:t>
      </w:r>
    </w:p>
    <w:p w:rsidR="00000000" w:rsidRDefault="00453C42">
      <w:pPr>
        <w:pStyle w:val="ConsPlusNormal"/>
        <w:widowControl/>
        <w:ind w:firstLine="540"/>
        <w:jc w:val="both"/>
      </w:pPr>
      <w:r>
        <w:t>9. С даты вступления в силу на</w:t>
      </w:r>
      <w:r>
        <w:t>стоящего Федерального закона Российская Федерация, субъекты Российской Федерации и муниципальные образования освобождаются от взимания платы за государственную регистрацию открытых акционерных обществ, созданных путем преобразования унитарных предприятий.</w:t>
      </w:r>
    </w:p>
    <w:p w:rsidR="00000000" w:rsidRDefault="00453C42">
      <w:pPr>
        <w:pStyle w:val="ConsPlusNormal"/>
        <w:widowControl/>
        <w:ind w:firstLine="540"/>
        <w:jc w:val="both"/>
      </w:pPr>
      <w:r>
        <w:t>10. С даты вступления в силу настоящего Федерального закона акции открытых акционерных обществ, закрепленные в федеральной собственности, собственности субъектов Российской Федерации или собственности муниципальных образований, считаются находящимися соотв</w:t>
      </w:r>
      <w:r>
        <w:t>етственно в собственности Российской Федерации, субъектов Российской Федерации, муниципальных образований.</w:t>
      </w:r>
    </w:p>
    <w:p w:rsidR="00000000" w:rsidRDefault="00453C42">
      <w:pPr>
        <w:pStyle w:val="ConsPlusNormal"/>
        <w:widowControl/>
        <w:ind w:firstLine="540"/>
        <w:jc w:val="both"/>
      </w:pPr>
      <w:r>
        <w:t>11. С даты вступления в силу настоящего Федерального закона принадлежащие Российской Федерации, субъектам Российской Федерации или муниципальным обра</w:t>
      </w:r>
      <w:r>
        <w:t>зованиям акции закрытых акционерных обществ, доли в обществах с ограниченной ответственностью, вклады в товариществах на вере могут быть отчуждены в порядке реализации преимущественного права их приобретения участниками по цене, определяемой в соответствии</w:t>
      </w:r>
      <w:r>
        <w:t xml:space="preserve"> с законодательством Российской Федерации об оценочной деятельности, а в случае отказа реализации преимущественного права - способами, установленными настоящим Федеральным законом.</w:t>
      </w:r>
    </w:p>
    <w:p w:rsidR="00000000" w:rsidRDefault="00453C42">
      <w:pPr>
        <w:pStyle w:val="ConsPlusNormal"/>
        <w:widowControl/>
        <w:ind w:firstLine="540"/>
        <w:jc w:val="both"/>
      </w:pPr>
      <w:r>
        <w:t>Находящиеся в государственной или муниципальной собственности акции закрытого акционерного общества работников (народного предприятия), работникам - акционерам которого принадлежит не менее 51 процента уставного капитала народного предприятия, могут быть п</w:t>
      </w:r>
      <w:r>
        <w:t>роданы по рыночной стоимости работникам - акционерам народного предприятия или самому народному предприятию, а в случае их отказа - другим работникам народного предприятия.</w:t>
      </w:r>
    </w:p>
    <w:p w:rsidR="00000000" w:rsidRDefault="00453C42">
      <w:pPr>
        <w:pStyle w:val="ConsPlusNormal"/>
        <w:widowControl/>
        <w:ind w:firstLine="540"/>
        <w:jc w:val="both"/>
      </w:pPr>
      <w:r>
        <w:t>В случае, если в установленный в решении о продаже указанных акций срок работники -</w:t>
      </w:r>
      <w:r>
        <w:t xml:space="preserve"> акционеры народного предприятия или само народное предприятие,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</w:t>
      </w:r>
      <w:r>
        <w:t>аботников (народного предприятия), они подлежат продаже способами и в порядке, которые предусмотрены настоящим Федеральным законом.</w:t>
      </w:r>
    </w:p>
    <w:p w:rsidR="00000000" w:rsidRDefault="00453C42">
      <w:pPr>
        <w:pStyle w:val="ConsPlusNormal"/>
        <w:widowControl/>
        <w:ind w:firstLine="540"/>
        <w:jc w:val="both"/>
      </w:pPr>
      <w:r>
        <w:t>12. В случае заключения договора аренды с правом выкупа до вступления в силу настоящего Федерального закона выкуп государств</w:t>
      </w:r>
      <w:r>
        <w:t>енного и муниципального имущества осуществляется на основании заявления арендатора такого имущества в:</w:t>
      </w:r>
    </w:p>
    <w:p w:rsidR="00000000" w:rsidRDefault="00453C42">
      <w:pPr>
        <w:pStyle w:val="ConsPlusNormal"/>
        <w:widowControl/>
        <w:ind w:firstLine="540"/>
        <w:jc w:val="both"/>
      </w:pPr>
      <w:r>
        <w:t>1) сроки, установленные договором аренды с правом выкупа, если в нем содержатся условия о размере выкупа, сроках и порядке его внесения;</w:t>
      </w:r>
    </w:p>
    <w:p w:rsidR="00000000" w:rsidRDefault="00453C42">
      <w:pPr>
        <w:pStyle w:val="ConsPlusNormal"/>
        <w:widowControl/>
        <w:ind w:firstLine="540"/>
        <w:jc w:val="both"/>
      </w:pPr>
      <w:r>
        <w:t>2) течение шести</w:t>
      </w:r>
      <w:r>
        <w:t xml:space="preserve"> месяцев с даты вступления в силу настоящего Федерального закона, если договор аренды с правом выкупа не содержит условий о размере выкупа, сроках и порядке его уплаты посредством:</w:t>
      </w:r>
    </w:p>
    <w:p w:rsidR="00000000" w:rsidRDefault="00453C42">
      <w:pPr>
        <w:pStyle w:val="ConsPlusNormal"/>
        <w:widowControl/>
        <w:ind w:firstLine="540"/>
        <w:jc w:val="both"/>
      </w:pPr>
      <w:r>
        <w:t>внесения арендуемого государственного или муниципального имущества в качест</w:t>
      </w:r>
      <w:r>
        <w:t>ве вклада в уставный капитал открытого акционерного общества, созданного совместно с арендатором с предоставлением последнему права первоочередного приобретения акций указанного общества, если рыночная стоимость арендованного имущества на дату подачи заявл</w:t>
      </w:r>
      <w:r>
        <w:t xml:space="preserve">ения составляет свыше 10 тысяч установленных федеральным законом минимальных размеров оплаты труда. Порядок </w:t>
      </w:r>
      <w:r>
        <w:lastRenderedPageBreak/>
        <w:t>определения стоимости указанных акций, сроки и порядок их оплаты определяются в соответствии с настоящим Федеральным законом;</w:t>
      </w:r>
    </w:p>
    <w:p w:rsidR="00000000" w:rsidRDefault="00453C42">
      <w:pPr>
        <w:pStyle w:val="ConsPlusNormal"/>
        <w:widowControl/>
        <w:ind w:firstLine="540"/>
        <w:jc w:val="both"/>
      </w:pPr>
      <w:r>
        <w:t>заключения дополнитель</w:t>
      </w:r>
      <w:r>
        <w:t>ного соглашения, предусматривающего условия о размере выкупа, сроках и порядке его внесения, если рыночная стоимость арендуемого имущества на дату подачи заявления составляет 10 тысяч установленных федеральным законом минимальных размеров оплаты труда и ни</w:t>
      </w:r>
      <w:r>
        <w:t>же.</w:t>
      </w:r>
    </w:p>
    <w:p w:rsidR="00000000" w:rsidRDefault="00453C42">
      <w:pPr>
        <w:pStyle w:val="ConsPlusNormal"/>
        <w:widowControl/>
        <w:ind w:firstLine="540"/>
        <w:jc w:val="both"/>
      </w:pPr>
      <w:r>
        <w:t>В случае, если по истечении сроков, установленных договором или настоящим пунктом, не поступит заявление арендатора, нереализованные положения таких договоров о выкупе утрачивают силу.</w:t>
      </w:r>
    </w:p>
    <w:p w:rsidR="00000000" w:rsidRDefault="00453C42">
      <w:pPr>
        <w:pStyle w:val="ConsPlusNormal"/>
        <w:widowControl/>
        <w:ind w:firstLine="540"/>
        <w:jc w:val="both"/>
      </w:pPr>
      <w:r>
        <w:t>13. В случае, если все имущество государственного или муниципальног</w:t>
      </w:r>
      <w:r>
        <w:t>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IV части первой Гражданского кодекса Российской Федерации с одновременны</w:t>
      </w:r>
      <w:r>
        <w:t>м заключением договора аренды, предусматривающего возможность выкупа такого здания или нежилого помещения, указанное здание или нежилое помещение подлежит продаже собственнику, приобретшему все имущество унитарного предприятия, по рыночной стоимости в соот</w:t>
      </w:r>
      <w:r>
        <w:t>ветствии с договором, заключенным между ним и собственником здания или нежилого помещения. По истечении двух лет с даты вступления в силу настоящего Федерального закона положения таких договоров о выкупе утрачивают силу.</w:t>
      </w:r>
    </w:p>
    <w:p w:rsidR="00000000" w:rsidRDefault="00453C42">
      <w:pPr>
        <w:pStyle w:val="ConsPlusNormal"/>
        <w:widowControl/>
        <w:ind w:firstLine="540"/>
        <w:jc w:val="both"/>
      </w:pPr>
      <w:r>
        <w:t>14. Утратил силу с 1 июля 2006 года</w:t>
      </w:r>
      <w:r>
        <w:t>. - Федеральный закон от 17.04.2006 N 53-ФЗ.</w:t>
      </w:r>
    </w:p>
    <w:p w:rsidR="00000000" w:rsidRDefault="00453C42">
      <w:pPr>
        <w:pStyle w:val="ConsPlusNormal"/>
        <w:widowControl/>
        <w:ind w:firstLine="540"/>
        <w:jc w:val="both"/>
      </w:pPr>
      <w:r>
        <w:t>15. При приватизации имущества федерального железнодорожного транспорта, а также при приватизации имущества организаций атомного энергопромышленного комплекса Российской Федерации в соответствии с Федеральным за</w:t>
      </w:r>
      <w:r>
        <w:t>коном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Федерации", приватизации имущества фе</w:t>
      </w:r>
      <w:r>
        <w:t>деральных государственных унитарных предприятий, в отношении имущества которых Государственная корпорация по атомной энергии "Росатом" осуществляет полномочия собственника в соответствии с Федеральным законом от 1 декабря 2007 года N 317-ФЗ "О Государствен</w:t>
      </w:r>
      <w:r>
        <w:t>ной корпорации по атомной энергии "Росатом" и которые подлежат преобразованию в открытые акционерные общества, и приватизации имущества федеральных государственных унитарных предприятий, преобразуемых в открытые акционерные общества, 100 процентов акций ко</w:t>
      </w:r>
      <w:r>
        <w:t>торых находится в федеральной собственности и передается Государственной корпорации по содействию разработке, производству и экспорту высокотехнологичной промышленной продукции "Ростехнологии" в качестве имущественного взноса Российской Федерации не примен</w:t>
      </w:r>
      <w:r>
        <w:t>яются положения пункта 1 статьи 30 настоящего Федерального закона.</w:t>
      </w:r>
    </w:p>
    <w:p w:rsidR="00000000" w:rsidRDefault="00453C42">
      <w:pPr>
        <w:pStyle w:val="ConsPlusNormal"/>
        <w:widowControl/>
        <w:ind w:firstLine="0"/>
        <w:jc w:val="both"/>
      </w:pPr>
      <w:r>
        <w:t>(п. 15 введен Федеральным законом от 27.02.2003 N 29-ФЗ; в ред. Федеральных законов от 05.02.2007 N 13-ФЗ, от 07.05.2009 N 89-ФЗ, от 22.11.2010 N 305-ФЗ)</w:t>
      </w:r>
    </w:p>
    <w:p w:rsidR="00000000" w:rsidRDefault="00453C42">
      <w:pPr>
        <w:pStyle w:val="ConsPlusNormal"/>
        <w:widowControl/>
        <w:ind w:firstLine="540"/>
        <w:jc w:val="both"/>
      </w:pPr>
      <w:r>
        <w:t>16. При выявлении имущества, подлеж</w:t>
      </w:r>
      <w:r>
        <w:t>авшего внесению в уставный капитал открытого акционерного общества и не включенного при его создании в состав приватизированного имущества, указанному обществу предоставляется первоочередное право приобретения такого имущества по рыночной цене. Не выкуплен</w:t>
      </w:r>
      <w:r>
        <w:t>ное открытым акционерным обществом имущество приватизируется в порядке, установленном настоящим Федеральным законом.</w:t>
      </w:r>
    </w:p>
    <w:p w:rsidR="00000000" w:rsidRDefault="00453C42">
      <w:pPr>
        <w:pStyle w:val="ConsPlusNormal"/>
        <w:widowControl/>
        <w:ind w:firstLine="540"/>
        <w:jc w:val="both"/>
      </w:pPr>
      <w:r>
        <w:t xml:space="preserve">17. Продажа акций открытых акционерных обществ, указанных в планах приватизации таких обществ для их реализации через фонды акционирования </w:t>
      </w:r>
      <w:r>
        <w:t>работников предприятий, осуществляется в порядке и способами, которые предусмотрены настоящим Федеральным законом.</w:t>
      </w:r>
    </w:p>
    <w:p w:rsidR="00000000" w:rsidRDefault="00453C42">
      <w:pPr>
        <w:pStyle w:val="ConsPlusNormal"/>
        <w:widowControl/>
        <w:ind w:firstLine="540"/>
        <w:jc w:val="both"/>
      </w:pPr>
      <w:r>
        <w:t>Привилегированные акции типа "А", не реализованные в установленном порядке, отчуждаются на возмездной основе в порядке, установленном настоящ</w:t>
      </w:r>
      <w:r>
        <w:t>им Федеральным законом.</w:t>
      </w:r>
    </w:p>
    <w:p w:rsidR="00000000" w:rsidRDefault="00453C42">
      <w:pPr>
        <w:pStyle w:val="ConsPlusNormal"/>
        <w:widowControl/>
        <w:ind w:firstLine="540"/>
        <w:jc w:val="both"/>
      </w:pPr>
      <w:r>
        <w:t>18. В случае, если на дату вступления в силу настоящего Федерального закона в отношении одного и того же открытого акционерного общества Российской Федерацией, субъектом Российской Федерации или муниципальным образованием принято ре</w:t>
      </w:r>
      <w:r>
        <w:t>шение об использовании специального права ("золотой акции"), после вступления в силу настоящего Федерального закона продолжает действовать это специальное право ("золотая акция"), введенное Российской Федерацией.</w:t>
      </w:r>
    </w:p>
    <w:p w:rsidR="00000000" w:rsidRDefault="00453C42">
      <w:pPr>
        <w:pStyle w:val="ConsPlusNormal"/>
        <w:widowControl/>
        <w:ind w:firstLine="540"/>
        <w:jc w:val="both"/>
      </w:pPr>
      <w:r>
        <w:t>Специальное право ("золотая акция") продолж</w:t>
      </w:r>
      <w:r>
        <w:t>ает действовать в случаях преобразования в установленном порядке открытых акционерных обществ в закрытые акционерные общества, в том числе акционерные общества работников (народные предприятия).</w:t>
      </w:r>
    </w:p>
    <w:p w:rsidR="00000000" w:rsidRDefault="00453C42">
      <w:pPr>
        <w:pStyle w:val="ConsPlusNormal"/>
        <w:widowControl/>
        <w:ind w:firstLine="540"/>
        <w:jc w:val="both"/>
      </w:pPr>
      <w:r>
        <w:t>19. Положения пункта 3 статьи 39 настоящего Федерального зако</w:t>
      </w:r>
      <w:r>
        <w:t xml:space="preserve">на не применяются в случае, если для совершения предусмотренных в нем сделок Федеральным законом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</w:t>
      </w:r>
      <w:r>
        <w:t xml:space="preserve">изменений в отдельные </w:t>
      </w:r>
      <w:r>
        <w:lastRenderedPageBreak/>
        <w:t>законодательные акты Российской Федерации" предусмотрено получение согласия Президента Российской Федерации.</w:t>
      </w:r>
    </w:p>
    <w:p w:rsidR="00000000" w:rsidRDefault="00453C42">
      <w:pPr>
        <w:pStyle w:val="ConsPlusNormal"/>
        <w:widowControl/>
        <w:ind w:firstLine="0"/>
        <w:jc w:val="both"/>
      </w:pPr>
      <w:r>
        <w:t>(п. 19 введен Федеральным законом от 05.02.2007 N 13-ФЗ)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44. Внесение изменения в Федеральный закон "Об оценочной дея</w:t>
      </w:r>
      <w:r>
        <w:t>тельности в Российской Федерации"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В связи с вступлением в силу настоящего Федерального закона внести в часть вторую статьи 8 Федерального закона от 29 июля 1998 г. N 135-ФЗ "Об оценочной деятельности в Российской Федерации" (Собрание законодательства Росс</w:t>
      </w:r>
      <w:r>
        <w:t>ийской Федерации, 1998, N 31, ст. 3813) изменение, изложив ее в следующей редакции:</w:t>
      </w:r>
    </w:p>
    <w:p w:rsidR="00000000" w:rsidRDefault="00453C42">
      <w:pPr>
        <w:pStyle w:val="ConsPlusNormal"/>
        <w:widowControl/>
        <w:ind w:firstLine="540"/>
        <w:jc w:val="both"/>
      </w:pPr>
      <w:r>
        <w:t>"Действие настоящей статьи не распространяется на отношения, возникающие при распоряжении государственными и муниципальными унитарными предприятиями, государственными и мун</w:t>
      </w:r>
      <w:r>
        <w:t>иципальными учреждениями имуществом, закрепленным за ними в хозяйственном ведении или оперативном управлении, за исключением случаев, если распоряжение имуществом в соответствии с законодательством Российской Федерации допускается с согласия собственника э</w:t>
      </w:r>
      <w:r>
        <w:t>того имущества, а также на отношения,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предприятий, государственных и муниципальных учреждений.".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45. Признание утратившими силу иных федеральных законов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:rsidR="00000000" w:rsidRDefault="00453C42">
      <w:pPr>
        <w:pStyle w:val="ConsPlusNormal"/>
        <w:widowControl/>
        <w:ind w:firstLine="540"/>
        <w:jc w:val="both"/>
      </w:pPr>
      <w:r>
        <w:t>Федеральный закон от 21 июля 1997 г. N 123-ФЗ "О приватизации государственного имущества и об основах привати</w:t>
      </w:r>
      <w:r>
        <w:t>зации муниципального имущества в Российской Федерации" (Собрание законодательства Российской Федерации, 1997, N 30, ст. 3595);</w:t>
      </w:r>
    </w:p>
    <w:p w:rsidR="00000000" w:rsidRDefault="00453C42">
      <w:pPr>
        <w:pStyle w:val="ConsPlusNormal"/>
        <w:widowControl/>
        <w:ind w:firstLine="540"/>
        <w:jc w:val="both"/>
      </w:pPr>
      <w:r>
        <w:t>Федеральный закон от 23 июня 1999 г. N 116-ФЗ "О внесении изменений и дополнений в Федеральный закон "О приватизации государствен</w:t>
      </w:r>
      <w:r>
        <w:t>ного имущества и об основах приватизации муниципального имущества в Российской Федерации" (Собрание законодательства Российской Федерации, 1999, N 26, ст. 3173);</w:t>
      </w:r>
    </w:p>
    <w:p w:rsidR="00000000" w:rsidRDefault="00453C42">
      <w:pPr>
        <w:pStyle w:val="ConsPlusNormal"/>
        <w:widowControl/>
        <w:ind w:firstLine="540"/>
        <w:jc w:val="both"/>
      </w:pPr>
      <w:r>
        <w:t>Федеральный закон от 5 августа 2000 г. N 109-ФЗ "О внесении изменения в статью 10 Федерального</w:t>
      </w:r>
      <w:r>
        <w:t xml:space="preserve"> закона "О приватизации государственного имущества и об основах приватизации муниципального имущества в Российской Федерации" (Собрание законодательства Российской Федерации, 2000, N 32, ст. 3332).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  <w:outlineLvl w:val="1"/>
      </w:pPr>
      <w:r>
        <w:t>Статья 46. Порядок вступления в силу настоящего Федеральн</w:t>
      </w:r>
      <w:r>
        <w:t>ого закона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540"/>
        <w:jc w:val="both"/>
      </w:pPr>
      <w:r>
        <w:t>Настоящий Федеральный закон вступает в силу по истечении трех месяцев со дня его официального опубликования.</w:t>
      </w:r>
    </w:p>
    <w:p w:rsidR="00000000" w:rsidRDefault="00453C42">
      <w:pPr>
        <w:pStyle w:val="ConsPlusNormal"/>
        <w:widowControl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</w:t>
      </w:r>
      <w:r>
        <w:t xml:space="preserve"> Федеральным законом.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453C42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453C42">
      <w:pPr>
        <w:pStyle w:val="ConsPlusNormal"/>
        <w:widowControl/>
        <w:ind w:firstLine="0"/>
        <w:jc w:val="right"/>
      </w:pPr>
      <w:r>
        <w:t>В.ПУТИН</w:t>
      </w:r>
    </w:p>
    <w:p w:rsidR="00000000" w:rsidRDefault="00453C42">
      <w:pPr>
        <w:pStyle w:val="ConsPlusNormal"/>
        <w:widowControl/>
        <w:ind w:firstLine="0"/>
      </w:pPr>
      <w:r>
        <w:t>Москва, Кремль</w:t>
      </w:r>
    </w:p>
    <w:p w:rsidR="00000000" w:rsidRDefault="00453C42">
      <w:pPr>
        <w:pStyle w:val="ConsPlusNormal"/>
        <w:widowControl/>
        <w:ind w:firstLine="0"/>
      </w:pPr>
      <w:r>
        <w:t>21 декабря 2001 года</w:t>
      </w:r>
    </w:p>
    <w:p w:rsidR="00000000" w:rsidRDefault="00453C42">
      <w:pPr>
        <w:pStyle w:val="ConsPlusNormal"/>
        <w:widowControl/>
        <w:ind w:firstLine="0"/>
      </w:pPr>
      <w:r>
        <w:t>N 178-ФЗ</w:t>
      </w:r>
    </w:p>
    <w:p w:rsidR="00000000" w:rsidRDefault="00453C42">
      <w:pPr>
        <w:pStyle w:val="ConsPlusNormal"/>
        <w:widowControl/>
        <w:ind w:firstLine="0"/>
      </w:pPr>
    </w:p>
    <w:p w:rsidR="00000000" w:rsidRDefault="00453C42">
      <w:pPr>
        <w:pStyle w:val="ConsPlusNormal"/>
        <w:widowControl/>
        <w:ind w:firstLine="0"/>
      </w:pPr>
    </w:p>
    <w:p w:rsidR="00453C42" w:rsidRDefault="00453C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453C42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BD"/>
    <w:rsid w:val="00453C42"/>
    <w:rsid w:val="00F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21797</Words>
  <Characters>124243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Marina</cp:lastModifiedBy>
  <cp:revision>2</cp:revision>
  <dcterms:created xsi:type="dcterms:W3CDTF">2024-05-20T02:18:00Z</dcterms:created>
  <dcterms:modified xsi:type="dcterms:W3CDTF">2024-05-20T02:18:00Z</dcterms:modified>
</cp:coreProperties>
</file>