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E452" w14:textId="77777777" w:rsidR="00731AAC" w:rsidRPr="00E360F1" w:rsidRDefault="00731AAC" w:rsidP="0073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360F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ПРОТОКОЛ </w:t>
      </w:r>
    </w:p>
    <w:p w14:paraId="5306DA1B" w14:textId="77777777" w:rsidR="00731AAC" w:rsidRPr="00C96730" w:rsidRDefault="00731AAC" w:rsidP="0073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A201D" w14:textId="77777777" w:rsidR="00731AAC" w:rsidRPr="00C96730" w:rsidRDefault="00731AAC" w:rsidP="0073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9673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ПУБЛИЧНЫЕ СЛУШАНИЯ</w:t>
      </w:r>
    </w:p>
    <w:p w14:paraId="58DEDE5D" w14:textId="77777777" w:rsidR="00731AAC" w:rsidRPr="00C96730" w:rsidRDefault="00731AAC" w:rsidP="00731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790569DA" w14:textId="77777777" w:rsidR="00833A12" w:rsidRDefault="00833A12" w:rsidP="00731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BAC8C1" w14:textId="77777777" w:rsidR="00833A12" w:rsidRDefault="00833A12" w:rsidP="00731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B477FF" w14:textId="0198FF31" w:rsidR="00731AAC" w:rsidRPr="00E05526" w:rsidRDefault="006300EC" w:rsidP="0022526D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53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12.12</w:t>
      </w:r>
      <w:r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72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44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E80453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31AAC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Сусуман                                                                                                                   </w:t>
      </w:r>
    </w:p>
    <w:p w14:paraId="756C29FB" w14:textId="77777777" w:rsidR="00731AAC" w:rsidRPr="00C96730" w:rsidRDefault="00E05526" w:rsidP="0022526D">
      <w:pPr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783914" w:rsidRPr="00E0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</w:p>
    <w:p w14:paraId="519372CD" w14:textId="77777777" w:rsidR="00731AAC" w:rsidRPr="00C96730" w:rsidRDefault="00731AAC" w:rsidP="0022526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администрации Сусуманского</w:t>
      </w:r>
    </w:p>
    <w:p w14:paraId="20A7FC9D" w14:textId="77777777" w:rsidR="00731AAC" w:rsidRPr="00C96730" w:rsidRDefault="00731AAC" w:rsidP="0022526D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64B32F2F" w14:textId="77777777" w:rsidR="0022526D" w:rsidRDefault="0022526D" w:rsidP="00225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A5F41" w14:textId="2C7A2391" w:rsidR="00731AAC" w:rsidRPr="0022526D" w:rsidRDefault="00731AAC" w:rsidP="0022526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 ведущий публичных слушаний</w:t>
      </w:r>
      <w:r w:rsidR="004D4722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19B0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Зиненко Эльвира Робертовна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4D4722"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19B0"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и.о. </w:t>
      </w:r>
      <w:r w:rsidR="00E05526"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 w:rsidR="007C19B0"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E05526"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Сусуманского городского округа,</w:t>
      </w:r>
      <w:r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секретарь – </w:t>
      </w:r>
      <w:r w:rsidR="002F7B3B"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Гудз Олег Анатольевич</w:t>
      </w:r>
      <w:r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докладчик – </w:t>
      </w:r>
      <w:r w:rsidR="002F7B3B"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Кометиани Татьяна Вячеславовна</w:t>
      </w:r>
      <w:r w:rsidR="00E05526"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B4E9F8" w14:textId="430E3366" w:rsidR="00731AAC" w:rsidRPr="0022526D" w:rsidRDefault="00731AAC" w:rsidP="00225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Присутствующие: </w:t>
      </w:r>
      <w:r w:rsidR="00E1654B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Собрания представителей, 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структурных подразделений администрации Сусуманского городского округа, сотрудники комитетов, управлений, отделов администрации Сусуманского городского округа, всего </w:t>
      </w:r>
      <w:r w:rsidR="00E05526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19B0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2C80D97D" w14:textId="35E0A603" w:rsidR="00731AAC" w:rsidRPr="0022526D" w:rsidRDefault="00731AAC" w:rsidP="00225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муниципального правового акта, выносимому на публичные слушания, выступила </w:t>
      </w:r>
      <w:r w:rsidR="007C19B0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</w:t>
      </w:r>
      <w:r w:rsidR="002F7B3B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6300E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</w:t>
      </w:r>
      <w:r w:rsidR="00E05526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правового обеспечения исполнения полномочий</w:t>
      </w:r>
      <w:r w:rsidR="00113D7A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Сусуманского городского округа</w:t>
      </w:r>
      <w:r w:rsidR="00E05526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B3B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Кометиани Татьяна Вячеславовна</w:t>
      </w:r>
      <w:r w:rsidR="00E05526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2456C4" w14:textId="77777777" w:rsidR="00731AAC" w:rsidRPr="0022526D" w:rsidRDefault="00731AAC" w:rsidP="00225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муниципального правового акта, вынесенного на публичные слушания: Решение Собрания представителей Сусуманского городского округа «О внесении изменений (</w:t>
      </w:r>
      <w:r w:rsidR="004D4722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дополнений) в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муниципального образования «Сусуманский городской округ».</w:t>
      </w:r>
    </w:p>
    <w:p w14:paraId="1B218C8D" w14:textId="77777777" w:rsidR="00C04200" w:rsidRPr="0022526D" w:rsidRDefault="00151F3C" w:rsidP="00225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26D">
        <w:rPr>
          <w:rFonts w:ascii="Times New Roman" w:eastAsia="Calibri" w:hAnsi="Times New Roman" w:cs="Times New Roman"/>
          <w:sz w:val="24"/>
          <w:szCs w:val="24"/>
        </w:rPr>
        <w:t>В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7" w:history="1">
        <w:r w:rsidRPr="0022526D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 </w:t>
      </w:r>
      <w:r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C04200" w:rsidRPr="0022526D">
        <w:rPr>
          <w:rFonts w:ascii="Times New Roman" w:eastAsia="Calibri" w:hAnsi="Times New Roman" w:cs="Times New Roman"/>
          <w:sz w:val="24"/>
          <w:szCs w:val="24"/>
        </w:rPr>
        <w:t>стоящим проектом решения предлагается внести изменения в Устав муниципального образования «Сусуманский городской округ».</w:t>
      </w:r>
    </w:p>
    <w:p w14:paraId="7119AD8C" w14:textId="49261B81" w:rsidR="00731AAC" w:rsidRPr="0022526D" w:rsidRDefault="00731AAC" w:rsidP="00225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Публичные слушания проводятся в соответствии со статьей 28 Федерального закона от 6 октября 2003 г. № 131-ФЗ «Об общих принципах организации местного самоуправления в Российской Федерации» и 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представителей Сусуманского городского округа от 27 декабря 2016 года № 168 «</w:t>
      </w:r>
      <w:r w:rsidRPr="00225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публичных слушаниях в муниципальном образовании «Сусуманский городской округ».</w:t>
      </w:r>
    </w:p>
    <w:p w14:paraId="0123DA23" w14:textId="55FA0040" w:rsidR="00731AAC" w:rsidRPr="0022526D" w:rsidRDefault="00E71E5C" w:rsidP="00225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публичных слушаний </w:t>
      </w:r>
      <w:r w:rsidR="00731AA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представленному проекту муниципального нормативного правового акта «О внесении изменений (дополнений) в Устав муниципального образования «Сусуманский городской округ» опубликован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1AA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«Горняк Севера» от </w:t>
      </w:r>
      <w:r w:rsidR="0034079E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</w:t>
      </w:r>
      <w:r w:rsidR="00883104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4079E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1F3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712C2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079E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1AA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1AA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6300E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Сусуманского</w:t>
      </w:r>
      <w:r w:rsidR="00731AA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34079E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526D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79E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.11.2022</w:t>
      </w:r>
      <w:r w:rsidR="006300E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741102" w14:textId="72E86FAA" w:rsidR="00731AAC" w:rsidRPr="0022526D" w:rsidRDefault="00731AAC" w:rsidP="00225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опубликования</w:t>
      </w:r>
      <w:r w:rsidR="00E71E5C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проведении публичных слушаний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представленному проекту муниципального нормативного правового акта «О внесении изменений (дополнений) в Устав муниципального образования «Сусуманский городской округ» в районной газете «Горняк Севера» и размещения на официальном сайте администрации Сусуманского городского округа, </w:t>
      </w:r>
      <w:r w:rsidR="00113D7A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редложений </w:t>
      </w:r>
      <w:r w:rsidR="0034079E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граждан 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поступило. </w:t>
      </w:r>
    </w:p>
    <w:p w14:paraId="6DE24BCC" w14:textId="5A10B37C" w:rsidR="0044593A" w:rsidRPr="0022526D" w:rsidRDefault="0044593A" w:rsidP="0022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739406"/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</w:t>
      </w:r>
      <w:r w:rsidR="007C19B0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66E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08.12.2022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6D">
        <w:rPr>
          <w:rFonts w:ascii="Times New Roman" w:hAnsi="Times New Roman" w:cs="Times New Roman"/>
          <w:sz w:val="24"/>
          <w:szCs w:val="24"/>
        </w:rPr>
        <w:t xml:space="preserve">по результатам изучения 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Управлением Министерства юстиции Российской Федерации по Магаданской области и Чукотскому </w:t>
      </w:r>
      <w:r w:rsidRPr="0022526D">
        <w:rPr>
          <w:rFonts w:ascii="Times New Roman" w:hAnsi="Times New Roman" w:cs="Times New Roman"/>
          <w:sz w:val="24"/>
          <w:szCs w:val="24"/>
        </w:rPr>
        <w:lastRenderedPageBreak/>
        <w:t xml:space="preserve">автономному округу, представлены замечания на </w:t>
      </w:r>
      <w:r w:rsidR="0035366E" w:rsidRPr="0022526D">
        <w:rPr>
          <w:rFonts w:ascii="Times New Roman" w:hAnsi="Times New Roman" w:cs="Times New Roman"/>
          <w:sz w:val="24"/>
          <w:szCs w:val="24"/>
        </w:rPr>
        <w:t xml:space="preserve">пункты 1.1. и 1.7 проекта изменений </w:t>
      </w:r>
      <w:proofErr w:type="gramStart"/>
      <w:r w:rsidR="0035366E" w:rsidRPr="0022526D">
        <w:rPr>
          <w:rFonts w:ascii="Times New Roman" w:hAnsi="Times New Roman" w:cs="Times New Roman"/>
          <w:sz w:val="24"/>
          <w:szCs w:val="24"/>
        </w:rPr>
        <w:t xml:space="preserve">в </w:t>
      </w:r>
      <w:r w:rsidRPr="0022526D">
        <w:rPr>
          <w:rFonts w:ascii="Times New Roman" w:hAnsi="Times New Roman" w:cs="Times New Roman"/>
          <w:sz w:val="24"/>
          <w:szCs w:val="24"/>
        </w:rPr>
        <w:t xml:space="preserve"> Устав</w:t>
      </w:r>
      <w:proofErr w:type="gramEnd"/>
      <w:r w:rsidRPr="0022526D">
        <w:rPr>
          <w:rFonts w:ascii="Times New Roman" w:hAnsi="Times New Roman" w:cs="Times New Roman"/>
          <w:sz w:val="24"/>
          <w:szCs w:val="24"/>
        </w:rPr>
        <w:t>.</w:t>
      </w:r>
    </w:p>
    <w:p w14:paraId="144200D7" w14:textId="4DC27716" w:rsidR="0035366E" w:rsidRPr="0022526D" w:rsidRDefault="0035366E" w:rsidP="0022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09.12.2022 поступили замечания на проект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из прокуратуры Сусуманского района.</w:t>
      </w:r>
    </w:p>
    <w:p w14:paraId="280ACF88" w14:textId="718DC035" w:rsidR="007C19B0" w:rsidRPr="0022526D" w:rsidRDefault="007C19B0" w:rsidP="0022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22526D">
        <w:rPr>
          <w:rFonts w:ascii="Times New Roman" w:hAnsi="Times New Roman" w:cs="Times New Roman"/>
          <w:sz w:val="24"/>
          <w:szCs w:val="24"/>
        </w:rPr>
        <w:t>Управление Министерства юстиции Российской Федерации по Магаданской области и Чукотскому автономному округу</w:t>
      </w:r>
      <w:r w:rsidRPr="0022526D">
        <w:rPr>
          <w:rFonts w:ascii="Times New Roman" w:hAnsi="Times New Roman" w:cs="Times New Roman"/>
          <w:sz w:val="24"/>
          <w:szCs w:val="24"/>
        </w:rPr>
        <w:t xml:space="preserve"> </w:t>
      </w:r>
      <w:r w:rsidRPr="0022526D">
        <w:rPr>
          <w:rFonts w:ascii="Times New Roman" w:hAnsi="Times New Roman" w:cs="Times New Roman"/>
          <w:sz w:val="24"/>
          <w:szCs w:val="24"/>
        </w:rPr>
        <w:t>письмом от 06.12.2022  проинформировало администрацию округа о том, что  в ходе рассмотрения решения Собрания представителей Сусуманского городского округа от 21.10.2022 № 94 «О внесении изменений (дополнений) в Устав муниципального образования «Сусуманский городской округ» установлено, что статья 41 Устава не может быть дополнена частью 3, поскольку уже содержит соответствующую часть. В связи с чем, предл</w:t>
      </w:r>
      <w:r w:rsidRPr="0022526D">
        <w:rPr>
          <w:rFonts w:ascii="Times New Roman" w:hAnsi="Times New Roman" w:cs="Times New Roman"/>
          <w:sz w:val="24"/>
          <w:szCs w:val="24"/>
        </w:rPr>
        <w:t>ожено</w:t>
      </w:r>
      <w:r w:rsidRPr="0022526D">
        <w:rPr>
          <w:rFonts w:ascii="Times New Roman" w:hAnsi="Times New Roman" w:cs="Times New Roman"/>
          <w:sz w:val="24"/>
          <w:szCs w:val="24"/>
        </w:rPr>
        <w:t xml:space="preserve"> проект последующего решения доработать с учетом указанного замечания</w:t>
      </w:r>
      <w:r w:rsidRPr="0022526D">
        <w:rPr>
          <w:rFonts w:ascii="Times New Roman" w:hAnsi="Times New Roman" w:cs="Times New Roman"/>
          <w:sz w:val="24"/>
          <w:szCs w:val="24"/>
        </w:rPr>
        <w:t>.</w:t>
      </w:r>
    </w:p>
    <w:p w14:paraId="2D8A1688" w14:textId="3C4F515B" w:rsidR="0035366E" w:rsidRPr="0022526D" w:rsidRDefault="0044593A" w:rsidP="0022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 xml:space="preserve">Замечания Управления Министерства юстиции Российской Федерации по Магаданской области и Чукотскому автономному округу </w:t>
      </w:r>
      <w:r w:rsidR="0035366E" w:rsidRPr="0022526D">
        <w:rPr>
          <w:rFonts w:ascii="Times New Roman" w:hAnsi="Times New Roman" w:cs="Times New Roman"/>
          <w:sz w:val="24"/>
          <w:szCs w:val="24"/>
        </w:rPr>
        <w:t xml:space="preserve">и прокуратуры Сусуманского </w:t>
      </w:r>
      <w:r w:rsidRPr="0022526D">
        <w:rPr>
          <w:rFonts w:ascii="Times New Roman" w:hAnsi="Times New Roman" w:cs="Times New Roman"/>
          <w:sz w:val="24"/>
          <w:szCs w:val="24"/>
        </w:rPr>
        <w:t>приняты к рассмотрению</w:t>
      </w:r>
      <w:r w:rsidR="0035366E" w:rsidRPr="0022526D">
        <w:rPr>
          <w:rFonts w:ascii="Times New Roman" w:hAnsi="Times New Roman" w:cs="Times New Roman"/>
          <w:sz w:val="24"/>
          <w:szCs w:val="24"/>
        </w:rPr>
        <w:t xml:space="preserve"> и учтены.</w:t>
      </w:r>
    </w:p>
    <w:p w14:paraId="083846E1" w14:textId="49F0E447" w:rsidR="0035366E" w:rsidRPr="0022526D" w:rsidRDefault="0035366E" w:rsidP="0022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 xml:space="preserve">В связи с чем, пункты 1.1, 1.6, 1.7 </w:t>
      </w:r>
      <w:r w:rsidR="008F28DA" w:rsidRPr="0022526D">
        <w:rPr>
          <w:rFonts w:ascii="Times New Roman" w:hAnsi="Times New Roman" w:cs="Times New Roman"/>
          <w:sz w:val="24"/>
          <w:szCs w:val="24"/>
        </w:rPr>
        <w:t xml:space="preserve">из </w:t>
      </w:r>
      <w:r w:rsidRPr="0022526D">
        <w:rPr>
          <w:rFonts w:ascii="Times New Roman" w:hAnsi="Times New Roman" w:cs="Times New Roman"/>
          <w:sz w:val="24"/>
          <w:szCs w:val="24"/>
        </w:rPr>
        <w:t>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исключены.</w:t>
      </w:r>
    </w:p>
    <w:p w14:paraId="5E8B4708" w14:textId="397257ED" w:rsidR="0035366E" w:rsidRPr="0022526D" w:rsidRDefault="0035366E" w:rsidP="0022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В пунктах 1.12 и 1.13 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слово «предложение» заменено на слово «абзац»</w:t>
      </w:r>
      <w:r w:rsidR="003912CA" w:rsidRPr="0022526D">
        <w:rPr>
          <w:rFonts w:ascii="Times New Roman" w:hAnsi="Times New Roman" w:cs="Times New Roman"/>
          <w:sz w:val="24"/>
          <w:szCs w:val="24"/>
        </w:rPr>
        <w:t>.</w:t>
      </w:r>
    </w:p>
    <w:p w14:paraId="45F40103" w14:textId="72A3FAA8" w:rsidR="003912CA" w:rsidRPr="0022526D" w:rsidRDefault="003912CA" w:rsidP="0022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В пунктах 1.14 и 1.15 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слово «пункт» заменено на слово «часть».</w:t>
      </w:r>
    </w:p>
    <w:p w14:paraId="0895BA66" w14:textId="17D3FDE3" w:rsidR="003912CA" w:rsidRPr="0022526D" w:rsidRDefault="003912CA" w:rsidP="0022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 xml:space="preserve">Пункт 1.16 </w:t>
      </w:r>
      <w:r w:rsidR="007C19B0" w:rsidRPr="0022526D">
        <w:rPr>
          <w:rFonts w:ascii="Times New Roman" w:hAnsi="Times New Roman" w:cs="Times New Roman"/>
          <w:sz w:val="24"/>
          <w:szCs w:val="24"/>
        </w:rPr>
        <w:t xml:space="preserve">проекта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 </w:t>
      </w:r>
      <w:r w:rsidRPr="0022526D">
        <w:rPr>
          <w:rFonts w:ascii="Times New Roman" w:hAnsi="Times New Roman" w:cs="Times New Roman"/>
          <w:sz w:val="24"/>
          <w:szCs w:val="24"/>
        </w:rPr>
        <w:t>исключен.</w:t>
      </w:r>
    </w:p>
    <w:p w14:paraId="52549C38" w14:textId="635792CE" w:rsidR="007C19B0" w:rsidRPr="0022526D" w:rsidRDefault="008F28DA" w:rsidP="0022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Кроме того, проект решения дополнен пунктом, согласно которого с</w:t>
      </w:r>
      <w:r w:rsidR="007C19B0" w:rsidRPr="0022526D">
        <w:rPr>
          <w:rFonts w:ascii="Times New Roman" w:hAnsi="Times New Roman" w:cs="Times New Roman"/>
          <w:sz w:val="24"/>
          <w:szCs w:val="24"/>
        </w:rPr>
        <w:t>тать</w:t>
      </w:r>
      <w:r w:rsidR="007C19B0" w:rsidRPr="0022526D">
        <w:rPr>
          <w:rFonts w:ascii="Times New Roman" w:hAnsi="Times New Roman" w:cs="Times New Roman"/>
          <w:sz w:val="24"/>
          <w:szCs w:val="24"/>
        </w:rPr>
        <w:t>я</w:t>
      </w:r>
      <w:r w:rsidR="007C19B0" w:rsidRPr="0022526D">
        <w:rPr>
          <w:rFonts w:ascii="Times New Roman" w:hAnsi="Times New Roman" w:cs="Times New Roman"/>
          <w:sz w:val="24"/>
          <w:szCs w:val="24"/>
        </w:rPr>
        <w:t xml:space="preserve"> 41 дополн</w:t>
      </w:r>
      <w:r w:rsidR="007C19B0" w:rsidRPr="0022526D">
        <w:rPr>
          <w:rFonts w:ascii="Times New Roman" w:hAnsi="Times New Roman" w:cs="Times New Roman"/>
          <w:sz w:val="24"/>
          <w:szCs w:val="24"/>
        </w:rPr>
        <w:t>ена</w:t>
      </w:r>
      <w:r w:rsidR="007C19B0" w:rsidRPr="0022526D">
        <w:rPr>
          <w:rFonts w:ascii="Times New Roman" w:hAnsi="Times New Roman" w:cs="Times New Roman"/>
          <w:sz w:val="24"/>
          <w:szCs w:val="24"/>
        </w:rPr>
        <w:t xml:space="preserve"> частью 4 следующего содержания</w:t>
      </w:r>
      <w:r w:rsidR="007C19B0" w:rsidRPr="0022526D">
        <w:rPr>
          <w:rFonts w:ascii="Times New Roman" w:hAnsi="Times New Roman" w:cs="Times New Roman"/>
          <w:sz w:val="24"/>
          <w:szCs w:val="24"/>
        </w:rPr>
        <w:t>:</w:t>
      </w:r>
    </w:p>
    <w:p w14:paraId="12F9EB16" w14:textId="3ABFB4DF" w:rsidR="007C19B0" w:rsidRPr="0022526D" w:rsidRDefault="007C19B0" w:rsidP="00225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26D">
        <w:rPr>
          <w:rFonts w:ascii="Times New Roman" w:hAnsi="Times New Roman" w:cs="Times New Roman"/>
          <w:sz w:val="24"/>
          <w:szCs w:val="24"/>
        </w:rPr>
        <w:t>«4.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14:paraId="29C9C200" w14:textId="678AACD2" w:rsidR="00007FF0" w:rsidRPr="0022526D" w:rsidRDefault="0044593A" w:rsidP="00225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замечаний и предложений в</w:t>
      </w:r>
      <w:r w:rsidR="00FC47C0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проведения публичных слушаний </w:t>
      </w:r>
      <w:r w:rsidR="00007FF0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участников </w:t>
      </w:r>
      <w:r w:rsidR="00113D7A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007FF0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поступило. </w:t>
      </w:r>
    </w:p>
    <w:bookmarkEnd w:id="0"/>
    <w:p w14:paraId="3C243B0A" w14:textId="5858C286" w:rsidR="00DA4CED" w:rsidRPr="0022526D" w:rsidRDefault="00EB1762" w:rsidP="00225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председателя, ведущего публичные слушания – </w:t>
      </w:r>
      <w:r w:rsidR="007C19B0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Зиненко Эльвиры Робертовны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предложение одобрить проект Решения Собрания представителей Сусуманского городского округа по внесению изменений (дополнений) в Устав муниципального образования «Сусуманский городской округ»</w:t>
      </w:r>
      <w:r w:rsidR="00113D7A"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F9BB95" w14:textId="77777777" w:rsidR="00731AAC" w:rsidRPr="00C96730" w:rsidRDefault="00C96730" w:rsidP="00E165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31AAC" w:rsidRPr="00E165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</w:t>
      </w:r>
      <w:r w:rsidR="00731AAC"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B9E31E0" w14:textId="3FEFDBD8" w:rsidR="00731AAC" w:rsidRPr="008F28DA" w:rsidRDefault="00731AAC" w:rsidP="0073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4712C2"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28DA"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голос;</w:t>
      </w:r>
    </w:p>
    <w:p w14:paraId="4EEC23AF" w14:textId="77777777" w:rsidR="00731AAC" w:rsidRPr="008F28DA" w:rsidRDefault="00731AAC" w:rsidP="0073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 голосов;</w:t>
      </w:r>
    </w:p>
    <w:p w14:paraId="5421CB16" w14:textId="77777777" w:rsidR="00731AAC" w:rsidRPr="00C96730" w:rsidRDefault="00731AAC" w:rsidP="0073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 голосов</w:t>
      </w:r>
      <w:r w:rsidRPr="00225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8F504" w14:textId="77777777" w:rsidR="00731AAC" w:rsidRDefault="00731AAC" w:rsidP="00731A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публичных слушаний по проекту муниципального нормативного правового акта, вынесенного на публичные слушания: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округ», принято решение:</w:t>
      </w:r>
    </w:p>
    <w:p w14:paraId="4E5C751E" w14:textId="77777777" w:rsidR="00833A12" w:rsidRPr="00C96730" w:rsidRDefault="00833A12" w:rsidP="00731AA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5D17F" w14:textId="360450D6" w:rsidR="009C3F6B" w:rsidRPr="00D91F7B" w:rsidRDefault="00731AAC" w:rsidP="009C3F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проект Решения Собрания представителей Сусуманского городского округа о внесени</w:t>
      </w:r>
      <w:r w:rsidR="0015557E" w:rsidRPr="00D9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9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(дополнений) в Устав муниципального образования </w:t>
      </w:r>
      <w:r w:rsidRPr="00D91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«Сусуманский городской ок</w:t>
      </w:r>
      <w:r w:rsidR="00AE50E1" w:rsidRPr="00D9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руг» </w:t>
      </w:r>
      <w:r w:rsidR="006676FB" w:rsidRPr="006F7E55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="006676FB" w:rsidRPr="006F7E55">
        <w:rPr>
          <w:rFonts w:ascii="Times New Roman" w:hAnsi="Times New Roman" w:cs="Times New Roman"/>
          <w:sz w:val="24"/>
          <w:szCs w:val="24"/>
        </w:rPr>
        <w:t>предложений</w:t>
      </w:r>
      <w:r w:rsidR="006676FB">
        <w:rPr>
          <w:rFonts w:ascii="Times New Roman" w:hAnsi="Times New Roman" w:cs="Times New Roman"/>
          <w:sz w:val="24"/>
          <w:szCs w:val="24"/>
        </w:rPr>
        <w:t>,</w:t>
      </w:r>
      <w:r w:rsidR="006676FB" w:rsidRPr="006F7E55">
        <w:rPr>
          <w:rFonts w:ascii="Times New Roman" w:hAnsi="Times New Roman" w:cs="Times New Roman"/>
          <w:sz w:val="24"/>
          <w:szCs w:val="24"/>
        </w:rPr>
        <w:t xml:space="preserve">  </w:t>
      </w:r>
      <w:r w:rsidR="006676FB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="006676FB" w:rsidRPr="006F7E55">
        <w:rPr>
          <w:rFonts w:ascii="Times New Roman" w:hAnsi="Times New Roman" w:cs="Times New Roman"/>
          <w:sz w:val="24"/>
          <w:szCs w:val="24"/>
        </w:rPr>
        <w:t xml:space="preserve"> в ходе публичных слушаний</w:t>
      </w:r>
      <w:r w:rsidR="006676FB" w:rsidRPr="00D9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0E1" w:rsidRPr="00D91F7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  <w:r w:rsidR="00007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42C790" w14:textId="77777777" w:rsidR="00731AAC" w:rsidRPr="00C96730" w:rsidRDefault="00731AAC" w:rsidP="00731A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протокол публичных слушаний и заключение о результатах публичных слушаний по проекту Решения Собрания представителей Сусуманского городского округа «О внесении изменений (дополнений) в Устав муниципального образования «Сусуманский городской округ».</w:t>
      </w:r>
    </w:p>
    <w:p w14:paraId="1AEE8B4C" w14:textId="77777777" w:rsidR="00731AAC" w:rsidRPr="00C96730" w:rsidRDefault="00731AAC" w:rsidP="0044593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2ADFD" w14:textId="77777777" w:rsidR="00731AAC" w:rsidRPr="00C96730" w:rsidRDefault="00731AAC" w:rsidP="0044593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29544" w14:textId="037523ED" w:rsidR="00731AAC" w:rsidRPr="00C96730" w:rsidRDefault="00731AAC" w:rsidP="0044593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</w:t>
      </w:r>
      <w:proofErr w:type="gramStart"/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слушаний  </w:t>
      </w: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4F6F71"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4722"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Э.Р. Зиненко</w:t>
      </w: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1954AB7" w14:textId="011E537A" w:rsidR="00731AAC" w:rsidRPr="00C96730" w:rsidRDefault="00731AAC" w:rsidP="0044593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           </w:t>
      </w:r>
      <w:r w:rsidR="008F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9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Гудз</w:t>
      </w:r>
    </w:p>
    <w:p w14:paraId="47601AD5" w14:textId="77777777" w:rsidR="00731AAC" w:rsidRPr="00C96730" w:rsidRDefault="00731AAC" w:rsidP="0044593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23ABD" w14:textId="77777777" w:rsidR="00731AAC" w:rsidRPr="00C96730" w:rsidRDefault="00731AAC" w:rsidP="0044593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44AF1" w14:textId="77777777" w:rsidR="00731AAC" w:rsidRPr="00C96730" w:rsidRDefault="00731AAC" w:rsidP="0073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BB0B5" w14:textId="77777777" w:rsidR="00731AAC" w:rsidRPr="00C96730" w:rsidRDefault="00731AAC" w:rsidP="0073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6C939" w14:textId="77777777" w:rsidR="00C96730" w:rsidRDefault="00C9673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275C2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C7C74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F33F9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9BC63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CEF25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F155D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37018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0245B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F9685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E2F88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22543" w14:textId="77777777" w:rsidR="00007FF0" w:rsidRDefault="00007FF0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C3F4D" w14:textId="77777777" w:rsidR="00113D7A" w:rsidRDefault="00113D7A" w:rsidP="00731AA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3D7A" w:rsidSect="002F7B3B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0FEA" w14:textId="77777777" w:rsidR="0006172B" w:rsidRDefault="0006172B">
      <w:pPr>
        <w:spacing w:after="0" w:line="240" w:lineRule="auto"/>
      </w:pPr>
      <w:r>
        <w:separator/>
      </w:r>
    </w:p>
  </w:endnote>
  <w:endnote w:type="continuationSeparator" w:id="0">
    <w:p w14:paraId="12C2736C" w14:textId="77777777" w:rsidR="0006172B" w:rsidRDefault="0006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60B5" w14:textId="77777777" w:rsidR="0044593A" w:rsidRDefault="0044593A" w:rsidP="002F7B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32F2D7" w14:textId="77777777" w:rsidR="0044593A" w:rsidRDefault="0044593A" w:rsidP="002F7B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025F" w14:textId="77777777" w:rsidR="0044593A" w:rsidRDefault="0044593A" w:rsidP="002F7B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FC0">
      <w:rPr>
        <w:rStyle w:val="a5"/>
        <w:noProof/>
      </w:rPr>
      <w:t>2</w:t>
    </w:r>
    <w:r>
      <w:rPr>
        <w:rStyle w:val="a5"/>
      </w:rPr>
      <w:fldChar w:fldCharType="end"/>
    </w:r>
  </w:p>
  <w:p w14:paraId="72E7CFE6" w14:textId="77777777" w:rsidR="0044593A" w:rsidRDefault="0044593A" w:rsidP="002F7B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586A" w14:textId="77777777" w:rsidR="0006172B" w:rsidRDefault="0006172B">
      <w:pPr>
        <w:spacing w:after="0" w:line="240" w:lineRule="auto"/>
      </w:pPr>
      <w:r>
        <w:separator/>
      </w:r>
    </w:p>
  </w:footnote>
  <w:footnote w:type="continuationSeparator" w:id="0">
    <w:p w14:paraId="4F7838F4" w14:textId="77777777" w:rsidR="0006172B" w:rsidRDefault="0006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48D9"/>
    <w:multiLevelType w:val="hybridMultilevel"/>
    <w:tmpl w:val="7A64E7CA"/>
    <w:lvl w:ilvl="0" w:tplc="94C6D8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48AC"/>
    <w:multiLevelType w:val="hybridMultilevel"/>
    <w:tmpl w:val="BB90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D5CBA"/>
    <w:multiLevelType w:val="multilevel"/>
    <w:tmpl w:val="B720C4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F503D8B"/>
    <w:multiLevelType w:val="multilevel"/>
    <w:tmpl w:val="1A3E0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696076769">
    <w:abstractNumId w:val="1"/>
  </w:num>
  <w:num w:numId="2" w16cid:durableId="101653750">
    <w:abstractNumId w:val="0"/>
  </w:num>
  <w:num w:numId="3" w16cid:durableId="292181442">
    <w:abstractNumId w:val="2"/>
  </w:num>
  <w:num w:numId="4" w16cid:durableId="503670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AAC"/>
    <w:rsid w:val="00007FF0"/>
    <w:rsid w:val="00031C7E"/>
    <w:rsid w:val="0006172B"/>
    <w:rsid w:val="0009327D"/>
    <w:rsid w:val="000D1B3B"/>
    <w:rsid w:val="00113D7A"/>
    <w:rsid w:val="0011699F"/>
    <w:rsid w:val="00151F3C"/>
    <w:rsid w:val="0015557E"/>
    <w:rsid w:val="001A12DD"/>
    <w:rsid w:val="001C362B"/>
    <w:rsid w:val="0022526D"/>
    <w:rsid w:val="002A30BE"/>
    <w:rsid w:val="002C5C52"/>
    <w:rsid w:val="002E5436"/>
    <w:rsid w:val="002F7B3B"/>
    <w:rsid w:val="00304C9B"/>
    <w:rsid w:val="0034079E"/>
    <w:rsid w:val="0035366E"/>
    <w:rsid w:val="003912CA"/>
    <w:rsid w:val="003B3DF6"/>
    <w:rsid w:val="003D1206"/>
    <w:rsid w:val="00403EE4"/>
    <w:rsid w:val="0044593A"/>
    <w:rsid w:val="004712C2"/>
    <w:rsid w:val="004D4722"/>
    <w:rsid w:val="004F6F71"/>
    <w:rsid w:val="00566243"/>
    <w:rsid w:val="005F07AD"/>
    <w:rsid w:val="00625EAF"/>
    <w:rsid w:val="006300EC"/>
    <w:rsid w:val="006676FB"/>
    <w:rsid w:val="00680FC0"/>
    <w:rsid w:val="006A78B9"/>
    <w:rsid w:val="00720C7E"/>
    <w:rsid w:val="00731AAC"/>
    <w:rsid w:val="00783914"/>
    <w:rsid w:val="007C19B0"/>
    <w:rsid w:val="007D2469"/>
    <w:rsid w:val="007E592A"/>
    <w:rsid w:val="00821811"/>
    <w:rsid w:val="00833A12"/>
    <w:rsid w:val="008505E8"/>
    <w:rsid w:val="00883104"/>
    <w:rsid w:val="008F28DA"/>
    <w:rsid w:val="009729A4"/>
    <w:rsid w:val="009C3F6B"/>
    <w:rsid w:val="009F6834"/>
    <w:rsid w:val="009F720B"/>
    <w:rsid w:val="00A17823"/>
    <w:rsid w:val="00A4086D"/>
    <w:rsid w:val="00A57981"/>
    <w:rsid w:val="00A9207E"/>
    <w:rsid w:val="00A96FD7"/>
    <w:rsid w:val="00AB2DF8"/>
    <w:rsid w:val="00AC6D17"/>
    <w:rsid w:val="00AE50E1"/>
    <w:rsid w:val="00BC5C4D"/>
    <w:rsid w:val="00BD612B"/>
    <w:rsid w:val="00C04200"/>
    <w:rsid w:val="00C108F8"/>
    <w:rsid w:val="00C25EF2"/>
    <w:rsid w:val="00C96730"/>
    <w:rsid w:val="00C96F2D"/>
    <w:rsid w:val="00D60DE1"/>
    <w:rsid w:val="00D91F7B"/>
    <w:rsid w:val="00DA4CED"/>
    <w:rsid w:val="00DB2C7E"/>
    <w:rsid w:val="00E05526"/>
    <w:rsid w:val="00E1654B"/>
    <w:rsid w:val="00E237DA"/>
    <w:rsid w:val="00E360F1"/>
    <w:rsid w:val="00E47670"/>
    <w:rsid w:val="00E71E5C"/>
    <w:rsid w:val="00E80453"/>
    <w:rsid w:val="00EB1762"/>
    <w:rsid w:val="00EB65E1"/>
    <w:rsid w:val="00EE2378"/>
    <w:rsid w:val="00EE6F6C"/>
    <w:rsid w:val="00F40F63"/>
    <w:rsid w:val="00F903FA"/>
    <w:rsid w:val="00FA24B7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91F6"/>
  <w15:docId w15:val="{1D5463AF-1BFF-499E-8E2B-EE6BC5C8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1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31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1AAC"/>
  </w:style>
  <w:style w:type="paragraph" w:styleId="a6">
    <w:name w:val="Balloon Text"/>
    <w:basedOn w:val="a"/>
    <w:link w:val="a7"/>
    <w:uiPriority w:val="99"/>
    <w:semiHidden/>
    <w:unhideWhenUsed/>
    <w:rsid w:val="003B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D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612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967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88106.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2022-12-12T01:13:00Z</cp:lastPrinted>
  <dcterms:created xsi:type="dcterms:W3CDTF">2021-11-30T00:12:00Z</dcterms:created>
  <dcterms:modified xsi:type="dcterms:W3CDTF">2022-12-12T01:14:00Z</dcterms:modified>
</cp:coreProperties>
</file>