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4D6B1" w14:textId="77777777" w:rsidR="00CA3585" w:rsidRDefault="00CA3585" w:rsidP="00CA358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Решения Собрания представителей Сусуманского городского округа </w:t>
      </w:r>
    </w:p>
    <w:p w14:paraId="720D36A3" w14:textId="77777777" w:rsidR="00CA3585" w:rsidRDefault="00CA3585" w:rsidP="00CA3585">
      <w:pPr>
        <w:keepNext/>
        <w:keepLines/>
        <w:spacing w:after="0"/>
        <w:ind w:firstLine="709"/>
        <w:jc w:val="both"/>
        <w:outlineLvl w:val="2"/>
        <w:rPr>
          <w:rFonts w:ascii="Times New Roman" w:eastAsia="Times New Roman" w:hAnsi="Times New Roman" w:cs="Times New Roman"/>
          <w:b/>
          <w:sz w:val="24"/>
          <w:szCs w:val="24"/>
        </w:rPr>
      </w:pPr>
    </w:p>
    <w:p w14:paraId="7FF6129B" w14:textId="77777777" w:rsidR="00CA3585" w:rsidRDefault="00CA3585" w:rsidP="00CA3585">
      <w:pPr>
        <w:keepNext/>
        <w:keepLines/>
        <w:spacing w:after="0" w:line="240" w:lineRule="exact"/>
        <w:jc w:val="center"/>
        <w:outlineLvl w:val="2"/>
        <w:rPr>
          <w:rFonts w:ascii="Cambria" w:eastAsia="Times New Roman" w:hAnsi="Cambria" w:cs="Times New Roman"/>
          <w:b/>
          <w:bCs/>
          <w:sz w:val="24"/>
          <w:szCs w:val="24"/>
        </w:rPr>
      </w:pPr>
      <w:r>
        <w:rPr>
          <w:rFonts w:ascii="Times New Roman" w:eastAsia="Times New Roman" w:hAnsi="Times New Roman" w:cs="Times New Roman"/>
          <w:b/>
          <w:sz w:val="24"/>
          <w:szCs w:val="24"/>
        </w:rPr>
        <w:t>СОБРАНИЕ ПРЕДСТАВИТЕЛЕЙ СУСУМАНСКОГО ГОРОДСКОГО ОКРУГА</w:t>
      </w:r>
    </w:p>
    <w:p w14:paraId="1E34CD34" w14:textId="77777777" w:rsidR="00CA3585" w:rsidRDefault="00CA3585" w:rsidP="00CA3585">
      <w:pPr>
        <w:autoSpaceDE w:val="0"/>
        <w:autoSpaceDN w:val="0"/>
        <w:adjustRightInd w:val="0"/>
        <w:spacing w:before="108" w:after="108" w:line="240" w:lineRule="exact"/>
        <w:ind w:firstLine="709"/>
        <w:jc w:val="center"/>
        <w:outlineLvl w:val="0"/>
        <w:rPr>
          <w:rFonts w:ascii="Times New Roman" w:eastAsia="Calibri" w:hAnsi="Times New Roman" w:cs="Times New Roman"/>
          <w:b/>
          <w:bCs/>
          <w:sz w:val="28"/>
          <w:szCs w:val="28"/>
        </w:rPr>
      </w:pPr>
      <w:r>
        <w:rPr>
          <w:rFonts w:ascii="Times New Roman" w:eastAsia="Calibri" w:hAnsi="Times New Roman" w:cs="Times New Roman"/>
          <w:b/>
          <w:bCs/>
          <w:sz w:val="28"/>
          <w:szCs w:val="28"/>
        </w:rPr>
        <w:t>Р Е Ш Е Н И Е</w:t>
      </w:r>
    </w:p>
    <w:p w14:paraId="6AB11855" w14:textId="77777777" w:rsidR="00CA3585" w:rsidRDefault="00CA3585" w:rsidP="00CA3585">
      <w:pPr>
        <w:spacing w:line="240" w:lineRule="exact"/>
        <w:ind w:firstLine="709"/>
        <w:jc w:val="center"/>
        <w:rPr>
          <w:rFonts w:ascii="Calibri" w:eastAsia="Times New Roman" w:hAnsi="Calibri" w:cs="Times New Roman"/>
          <w:b/>
        </w:rPr>
      </w:pPr>
      <w:r>
        <w:rPr>
          <w:rFonts w:ascii="Times New Roman" w:eastAsia="Times New Roman" w:hAnsi="Times New Roman" w:cs="Times New Roman"/>
          <w:b/>
          <w:sz w:val="24"/>
          <w:szCs w:val="24"/>
        </w:rPr>
        <w:t>О внесении изменений и дополнений в Устав муниципального образования «Сусуманский городской округ»</w:t>
      </w:r>
    </w:p>
    <w:p w14:paraId="26FF69EB" w14:textId="77777777" w:rsidR="00CA3585" w:rsidRDefault="00CA3585" w:rsidP="00CA3585">
      <w:pPr>
        <w:spacing w:after="0" w:line="240" w:lineRule="exact"/>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Принято Собранием представителей Сусуманского городского округа «_____»_______________ 2022 года.</w:t>
      </w:r>
    </w:p>
    <w:p w14:paraId="2F8F2B92" w14:textId="77777777" w:rsidR="00CA3585" w:rsidRDefault="00CA3585" w:rsidP="00CA3585">
      <w:pPr>
        <w:keepNext/>
        <w:keepLines/>
        <w:spacing w:before="480" w:after="0" w:line="240" w:lineRule="auto"/>
        <w:ind w:firstLine="709"/>
        <w:jc w:val="both"/>
        <w:outlineLvl w:val="0"/>
        <w:rPr>
          <w:rFonts w:ascii="Times New Roman" w:eastAsia="Calibri" w:hAnsi="Times New Roman" w:cs="Times New Roman"/>
          <w:bCs/>
          <w:sz w:val="24"/>
          <w:szCs w:val="24"/>
        </w:rPr>
      </w:pPr>
      <w:r>
        <w:rPr>
          <w:rFonts w:ascii="Times New Roman" w:eastAsia="Times New Roman" w:hAnsi="Times New Roman" w:cs="Times New Roman"/>
          <w:bCs/>
          <w:sz w:val="24"/>
          <w:szCs w:val="24"/>
        </w:rPr>
        <w:t xml:space="preserve">В целях приведения Устава муниципального образования «Сусуманский городской округ» в соответствие с Федеральным законом </w:t>
      </w:r>
      <w:r w:rsidRPr="004B3B1F">
        <w:rPr>
          <w:rFonts w:ascii="Times New Roman" w:eastAsia="Times New Roman" w:hAnsi="Times New Roman" w:cs="Times New Roman"/>
          <w:bCs/>
          <w:sz w:val="24"/>
          <w:szCs w:val="24"/>
        </w:rPr>
        <w:t xml:space="preserve">от 01.05.2019 </w:t>
      </w:r>
      <w:r>
        <w:rPr>
          <w:rFonts w:ascii="Times New Roman" w:eastAsia="Times New Roman" w:hAnsi="Times New Roman" w:cs="Times New Roman"/>
          <w:bCs/>
          <w:sz w:val="24"/>
          <w:szCs w:val="24"/>
        </w:rPr>
        <w:t>№</w:t>
      </w:r>
      <w:r w:rsidRPr="004B3B1F">
        <w:rPr>
          <w:rFonts w:ascii="Times New Roman" w:eastAsia="Times New Roman" w:hAnsi="Times New Roman" w:cs="Times New Roman"/>
          <w:bCs/>
          <w:sz w:val="24"/>
          <w:szCs w:val="24"/>
        </w:rPr>
        <w:t xml:space="preserve"> 87-ФЗ </w:t>
      </w:r>
      <w:r>
        <w:rPr>
          <w:rFonts w:ascii="Times New Roman" w:eastAsia="Times New Roman" w:hAnsi="Times New Roman" w:cs="Times New Roman"/>
          <w:bCs/>
          <w:sz w:val="24"/>
          <w:szCs w:val="24"/>
        </w:rPr>
        <w:t>«</w:t>
      </w:r>
      <w:r w:rsidRPr="004B3B1F">
        <w:rPr>
          <w:rFonts w:ascii="Times New Roman" w:eastAsia="Times New Roman" w:hAnsi="Times New Roman" w:cs="Times New Roman"/>
          <w:bCs/>
          <w:sz w:val="24"/>
          <w:szCs w:val="24"/>
        </w:rPr>
        <w:t xml:space="preserve">О внесении изменений в Федеральный закон </w:t>
      </w:r>
      <w:r>
        <w:rPr>
          <w:rFonts w:ascii="Times New Roman" w:eastAsia="Times New Roman" w:hAnsi="Times New Roman" w:cs="Times New Roman"/>
          <w:bCs/>
          <w:sz w:val="24"/>
          <w:szCs w:val="24"/>
        </w:rPr>
        <w:t>«</w:t>
      </w:r>
      <w:r w:rsidRPr="004B3B1F">
        <w:rPr>
          <w:rFonts w:ascii="Times New Roman" w:eastAsia="Times New Roman" w:hAnsi="Times New Roman" w:cs="Times New Roman"/>
          <w:bCs/>
          <w:sz w:val="24"/>
          <w:szCs w:val="24"/>
        </w:rPr>
        <w:t>Об общих принципах организации местного самоуправления в Российской Федерации</w:t>
      </w:r>
      <w:r>
        <w:rPr>
          <w:rFonts w:ascii="Times New Roman" w:eastAsia="Times New Roman" w:hAnsi="Times New Roman" w:cs="Times New Roman"/>
          <w:bCs/>
          <w:sz w:val="24"/>
          <w:szCs w:val="24"/>
        </w:rPr>
        <w:t xml:space="preserve">», </w:t>
      </w:r>
      <w:r w:rsidRPr="00380BC8">
        <w:rPr>
          <w:rFonts w:ascii="Times New Roman" w:eastAsia="Times New Roman" w:hAnsi="Times New Roman" w:cs="Times New Roman"/>
          <w:bCs/>
          <w:sz w:val="24"/>
          <w:szCs w:val="24"/>
        </w:rPr>
        <w:t>Закон</w:t>
      </w:r>
      <w:r>
        <w:rPr>
          <w:rFonts w:ascii="Times New Roman" w:eastAsia="Times New Roman" w:hAnsi="Times New Roman" w:cs="Times New Roman"/>
          <w:bCs/>
          <w:sz w:val="24"/>
          <w:szCs w:val="24"/>
        </w:rPr>
        <w:t>ом</w:t>
      </w:r>
      <w:r w:rsidRPr="00380BC8">
        <w:rPr>
          <w:rFonts w:ascii="Times New Roman" w:eastAsia="Times New Roman" w:hAnsi="Times New Roman" w:cs="Times New Roman"/>
          <w:bCs/>
          <w:sz w:val="24"/>
          <w:szCs w:val="24"/>
        </w:rPr>
        <w:t xml:space="preserve"> Магаданской области от 14.03.2022 </w:t>
      </w:r>
      <w:r>
        <w:rPr>
          <w:rFonts w:ascii="Times New Roman" w:eastAsia="Times New Roman" w:hAnsi="Times New Roman" w:cs="Times New Roman"/>
          <w:bCs/>
          <w:sz w:val="24"/>
          <w:szCs w:val="24"/>
        </w:rPr>
        <w:t>№</w:t>
      </w:r>
      <w:r w:rsidRPr="00380BC8">
        <w:rPr>
          <w:rFonts w:ascii="Times New Roman" w:eastAsia="Times New Roman" w:hAnsi="Times New Roman" w:cs="Times New Roman"/>
          <w:bCs/>
          <w:sz w:val="24"/>
          <w:szCs w:val="24"/>
        </w:rPr>
        <w:t xml:space="preserve"> 2683-ОЗ </w:t>
      </w:r>
      <w:r>
        <w:rPr>
          <w:rFonts w:ascii="Times New Roman" w:eastAsia="Times New Roman" w:hAnsi="Times New Roman" w:cs="Times New Roman"/>
          <w:bCs/>
          <w:sz w:val="24"/>
          <w:szCs w:val="24"/>
        </w:rPr>
        <w:t>«</w:t>
      </w:r>
      <w:r w:rsidRPr="00380BC8">
        <w:rPr>
          <w:rFonts w:ascii="Times New Roman" w:eastAsia="Times New Roman" w:hAnsi="Times New Roman" w:cs="Times New Roman"/>
          <w:bCs/>
          <w:sz w:val="24"/>
          <w:szCs w:val="24"/>
        </w:rPr>
        <w:t xml:space="preserve">О преобразовании муниципального образования </w:t>
      </w:r>
      <w:r>
        <w:rPr>
          <w:rFonts w:ascii="Times New Roman" w:eastAsia="Times New Roman" w:hAnsi="Times New Roman" w:cs="Times New Roman"/>
          <w:bCs/>
          <w:sz w:val="24"/>
          <w:szCs w:val="24"/>
        </w:rPr>
        <w:t>«</w:t>
      </w:r>
      <w:r w:rsidRPr="00380BC8">
        <w:rPr>
          <w:rFonts w:ascii="Times New Roman" w:eastAsia="Times New Roman" w:hAnsi="Times New Roman" w:cs="Times New Roman"/>
          <w:bCs/>
          <w:sz w:val="24"/>
          <w:szCs w:val="24"/>
        </w:rPr>
        <w:t>Сусуманский городской округ</w:t>
      </w:r>
      <w:r>
        <w:rPr>
          <w:rFonts w:ascii="Times New Roman" w:eastAsia="Times New Roman" w:hAnsi="Times New Roman" w:cs="Times New Roman"/>
          <w:bCs/>
          <w:sz w:val="24"/>
          <w:szCs w:val="24"/>
        </w:rPr>
        <w:t>»</w:t>
      </w:r>
      <w:r w:rsidRPr="00380BC8">
        <w:rPr>
          <w:rFonts w:ascii="Times New Roman" w:eastAsia="Times New Roman" w:hAnsi="Times New Roman" w:cs="Times New Roman"/>
          <w:bCs/>
          <w:sz w:val="24"/>
          <w:szCs w:val="24"/>
        </w:rPr>
        <w:t xml:space="preserve"> в связи с наделением его статусом муниципального округа</w:t>
      </w:r>
      <w:r>
        <w:rPr>
          <w:rFonts w:ascii="Times New Roman" w:eastAsia="Times New Roman" w:hAnsi="Times New Roman" w:cs="Times New Roman"/>
          <w:bCs/>
          <w:sz w:val="24"/>
          <w:szCs w:val="24"/>
        </w:rPr>
        <w:t>», Федеральным законом от 14.03.2022 № 60-ФЗ</w:t>
      </w:r>
      <w:r w:rsidRPr="00B2383C">
        <w:t xml:space="preserve"> </w:t>
      </w:r>
      <w:r>
        <w:rPr>
          <w:rFonts w:ascii="Times New Roman" w:eastAsia="Times New Roman" w:hAnsi="Times New Roman" w:cs="Times New Roman"/>
          <w:bCs/>
          <w:sz w:val="24"/>
          <w:szCs w:val="24"/>
        </w:rPr>
        <w:t>«</w:t>
      </w:r>
      <w:r w:rsidRPr="00B2383C">
        <w:rPr>
          <w:rFonts w:ascii="Times New Roman" w:eastAsia="Times New Roman" w:hAnsi="Times New Roman" w:cs="Times New Roman"/>
          <w:bCs/>
          <w:sz w:val="24"/>
          <w:szCs w:val="24"/>
        </w:rPr>
        <w:t>О внесении изменений в отдельные законодательные акты Российской Федерации</w:t>
      </w:r>
      <w:r>
        <w:rPr>
          <w:rFonts w:ascii="Times New Roman" w:eastAsia="Times New Roman" w:hAnsi="Times New Roman" w:cs="Times New Roman"/>
          <w:bCs/>
          <w:sz w:val="24"/>
          <w:szCs w:val="24"/>
        </w:rPr>
        <w:t xml:space="preserve">» Собрание представителей Сусуманского городского округа, </w:t>
      </w:r>
    </w:p>
    <w:p w14:paraId="228759A8" w14:textId="77777777" w:rsidR="00CA3585" w:rsidRDefault="00CA3585" w:rsidP="00CA3585">
      <w:pPr>
        <w:spacing w:after="0" w:line="240" w:lineRule="auto"/>
        <w:ind w:firstLine="709"/>
        <w:rPr>
          <w:rFonts w:ascii="Times New Roman" w:eastAsia="Calibri" w:hAnsi="Times New Roman" w:cs="Times New Roman"/>
          <w:sz w:val="24"/>
          <w:szCs w:val="24"/>
        </w:rPr>
      </w:pPr>
    </w:p>
    <w:p w14:paraId="3D873ECC" w14:textId="77777777" w:rsidR="00CA3585" w:rsidRDefault="00CA3585" w:rsidP="00CA3585">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РЕШИЛО:</w:t>
      </w:r>
    </w:p>
    <w:p w14:paraId="0880FDDE" w14:textId="77777777" w:rsidR="00CA3585" w:rsidRDefault="00CA3585" w:rsidP="00CA3585">
      <w:pPr>
        <w:spacing w:after="0" w:line="240" w:lineRule="auto"/>
        <w:ind w:firstLine="709"/>
        <w:rPr>
          <w:rFonts w:ascii="Times New Roman" w:eastAsia="Calibri" w:hAnsi="Times New Roman" w:cs="Times New Roman"/>
          <w:sz w:val="24"/>
          <w:szCs w:val="24"/>
          <w:highlight w:val="yellow"/>
        </w:rPr>
      </w:pPr>
    </w:p>
    <w:p w14:paraId="5797D463" w14:textId="77777777" w:rsidR="00CA3585" w:rsidRPr="00F91DC3" w:rsidRDefault="00CA3585" w:rsidP="00CA3585">
      <w:pPr>
        <w:tabs>
          <w:tab w:val="left" w:pos="-1843"/>
        </w:tabs>
        <w:spacing w:after="0" w:line="240" w:lineRule="auto"/>
        <w:ind w:firstLine="709"/>
        <w:jc w:val="both"/>
        <w:rPr>
          <w:rFonts w:ascii="Times New Roman" w:eastAsia="Calibri" w:hAnsi="Times New Roman" w:cs="Times New Roman"/>
          <w:sz w:val="24"/>
          <w:szCs w:val="24"/>
        </w:rPr>
      </w:pPr>
      <w:r w:rsidRPr="00F91DC3">
        <w:rPr>
          <w:rFonts w:ascii="Times New Roman" w:eastAsia="Calibri" w:hAnsi="Times New Roman" w:cs="Times New Roman"/>
          <w:sz w:val="24"/>
          <w:szCs w:val="24"/>
        </w:rPr>
        <w:t>1.  Внести в Устав муниципального образования «Сусуманский городской округ», утвержденный решением Собрания представителей Сусуманского городского округа от 06.11.2015 № 17 (далее – Устав), следующие изменения и дополнения:</w:t>
      </w:r>
    </w:p>
    <w:p w14:paraId="19669D97" w14:textId="5FE64199" w:rsidR="00CA3585" w:rsidRPr="00F91DC3" w:rsidRDefault="00CA3585" w:rsidP="00CA3585">
      <w:pPr>
        <w:spacing w:after="0" w:line="240" w:lineRule="auto"/>
        <w:ind w:firstLine="709"/>
        <w:jc w:val="both"/>
        <w:rPr>
          <w:rFonts w:ascii="Times New Roman" w:hAnsi="Times New Roman" w:cs="Times New Roman"/>
          <w:sz w:val="24"/>
          <w:szCs w:val="24"/>
        </w:rPr>
      </w:pPr>
      <w:r w:rsidRPr="00F91DC3">
        <w:rPr>
          <w:rFonts w:ascii="Times New Roman" w:hAnsi="Times New Roman" w:cs="Times New Roman"/>
          <w:sz w:val="24"/>
          <w:szCs w:val="24"/>
        </w:rPr>
        <w:t>1.1. В названии, оглавлении Устава слова  «Сусуманский городской округ» заменить словами «Сусуманский муниципальный округ Магаданской области» в соответствующих падежах;</w:t>
      </w:r>
    </w:p>
    <w:p w14:paraId="10B85ED5" w14:textId="32130A2D" w:rsidR="00CA3585" w:rsidRDefault="00CA3585" w:rsidP="00CA3585">
      <w:pPr>
        <w:spacing w:after="0" w:line="240" w:lineRule="auto"/>
        <w:ind w:firstLine="709"/>
        <w:jc w:val="both"/>
        <w:rPr>
          <w:rFonts w:ascii="Times New Roman" w:hAnsi="Times New Roman" w:cs="Times New Roman"/>
          <w:sz w:val="24"/>
          <w:szCs w:val="24"/>
        </w:rPr>
      </w:pPr>
      <w:r w:rsidRPr="00F91DC3">
        <w:rPr>
          <w:rFonts w:ascii="Times New Roman" w:hAnsi="Times New Roman" w:cs="Times New Roman"/>
          <w:bCs/>
          <w:sz w:val="24"/>
          <w:szCs w:val="24"/>
        </w:rPr>
        <w:t>1.</w:t>
      </w:r>
      <w:r w:rsidR="00DC1C6C" w:rsidRPr="00F91DC3">
        <w:rPr>
          <w:rFonts w:ascii="Times New Roman" w:hAnsi="Times New Roman" w:cs="Times New Roman"/>
          <w:bCs/>
          <w:sz w:val="24"/>
          <w:szCs w:val="24"/>
        </w:rPr>
        <w:t>2</w:t>
      </w:r>
      <w:r w:rsidRPr="00F91DC3">
        <w:rPr>
          <w:rFonts w:ascii="Times New Roman" w:hAnsi="Times New Roman" w:cs="Times New Roman"/>
          <w:bCs/>
          <w:sz w:val="24"/>
          <w:szCs w:val="24"/>
        </w:rPr>
        <w:t>.</w:t>
      </w:r>
      <w:r>
        <w:rPr>
          <w:rFonts w:ascii="Times New Roman" w:hAnsi="Times New Roman" w:cs="Times New Roman"/>
          <w:sz w:val="24"/>
          <w:szCs w:val="24"/>
        </w:rPr>
        <w:t xml:space="preserve"> преамбулу Устава, изложить в следующей редакции:</w:t>
      </w:r>
    </w:p>
    <w:p w14:paraId="0C1AD4F8" w14:textId="77777777" w:rsidR="00CA3585" w:rsidRPr="00317830" w:rsidRDefault="00CA3585" w:rsidP="00CA35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317830">
        <w:rPr>
          <w:rFonts w:ascii="Times New Roman" w:hAnsi="Times New Roman" w:cs="Times New Roman"/>
          <w:sz w:val="24"/>
          <w:szCs w:val="24"/>
        </w:rPr>
        <w:t xml:space="preserve">Настоящий Устав разработан в соответствии с </w:t>
      </w:r>
      <w:hyperlink r:id="rId5" w:history="1">
        <w:r w:rsidRPr="00AA1319">
          <w:rPr>
            <w:rFonts w:ascii="Times New Roman" w:hAnsi="Times New Roman" w:cs="Times New Roman"/>
            <w:sz w:val="24"/>
            <w:szCs w:val="24"/>
          </w:rPr>
          <w:t>Конституцией</w:t>
        </w:r>
      </w:hyperlink>
      <w:r w:rsidRPr="00AA1319">
        <w:rPr>
          <w:rFonts w:ascii="Times New Roman" w:hAnsi="Times New Roman" w:cs="Times New Roman"/>
          <w:sz w:val="24"/>
          <w:szCs w:val="24"/>
        </w:rPr>
        <w:t xml:space="preserve"> Российской Федерации, Федеральным </w:t>
      </w:r>
      <w:hyperlink r:id="rId6" w:history="1">
        <w:r w:rsidRPr="00AA1319">
          <w:rPr>
            <w:rFonts w:ascii="Times New Roman" w:hAnsi="Times New Roman" w:cs="Times New Roman"/>
            <w:sz w:val="24"/>
            <w:szCs w:val="24"/>
          </w:rPr>
          <w:t>законом</w:t>
        </w:r>
      </w:hyperlink>
      <w:r w:rsidRPr="00317830">
        <w:rPr>
          <w:rFonts w:ascii="Times New Roman" w:hAnsi="Times New Roman" w:cs="Times New Roman"/>
          <w:sz w:val="24"/>
          <w:szCs w:val="24"/>
        </w:rPr>
        <w:t xml:space="preserve"> от 06.10.2003 </w:t>
      </w:r>
      <w:r>
        <w:rPr>
          <w:rFonts w:ascii="Times New Roman" w:hAnsi="Times New Roman" w:cs="Times New Roman"/>
          <w:sz w:val="24"/>
          <w:szCs w:val="24"/>
        </w:rPr>
        <w:t>№</w:t>
      </w:r>
      <w:r w:rsidRPr="00317830">
        <w:rPr>
          <w:rFonts w:ascii="Times New Roman" w:hAnsi="Times New Roman" w:cs="Times New Roman"/>
          <w:sz w:val="24"/>
          <w:szCs w:val="24"/>
        </w:rPr>
        <w:t xml:space="preserve"> 131-Ф</w:t>
      </w:r>
      <w:r>
        <w:rPr>
          <w:rFonts w:ascii="Times New Roman" w:hAnsi="Times New Roman" w:cs="Times New Roman"/>
          <w:sz w:val="24"/>
          <w:szCs w:val="24"/>
        </w:rPr>
        <w:t xml:space="preserve"> «</w:t>
      </w:r>
      <w:r w:rsidRPr="00317830">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317830">
        <w:rPr>
          <w:rFonts w:ascii="Times New Roman" w:hAnsi="Times New Roman" w:cs="Times New Roman"/>
          <w:sz w:val="24"/>
          <w:szCs w:val="24"/>
        </w:rPr>
        <w:t xml:space="preserve"> (далее Федеральным законом от 06.10.2003 </w:t>
      </w:r>
      <w:r>
        <w:rPr>
          <w:rFonts w:ascii="Times New Roman" w:hAnsi="Times New Roman" w:cs="Times New Roman"/>
          <w:sz w:val="24"/>
          <w:szCs w:val="24"/>
        </w:rPr>
        <w:t>№</w:t>
      </w:r>
      <w:r w:rsidRPr="00317830">
        <w:rPr>
          <w:rFonts w:ascii="Times New Roman" w:hAnsi="Times New Roman" w:cs="Times New Roman"/>
          <w:sz w:val="24"/>
          <w:szCs w:val="24"/>
        </w:rPr>
        <w:t xml:space="preserve"> 131-ФЗ), иными федеральными законами и законами Магаданской области и закрепляет правовые основы местного самоуправления на территории муниципального образования </w:t>
      </w:r>
      <w:r>
        <w:rPr>
          <w:rFonts w:ascii="Times New Roman" w:hAnsi="Times New Roman" w:cs="Times New Roman"/>
          <w:sz w:val="24"/>
          <w:szCs w:val="24"/>
        </w:rPr>
        <w:t>«Сусуманский муниципальный округ Магаданской области»</w:t>
      </w:r>
      <w:r w:rsidRPr="00317830">
        <w:rPr>
          <w:rFonts w:ascii="Times New Roman" w:hAnsi="Times New Roman" w:cs="Times New Roman"/>
          <w:sz w:val="24"/>
          <w:szCs w:val="24"/>
        </w:rPr>
        <w:t xml:space="preserve"> (далее - Сусуманский </w:t>
      </w:r>
      <w:r>
        <w:rPr>
          <w:rFonts w:ascii="Times New Roman" w:hAnsi="Times New Roman" w:cs="Times New Roman"/>
          <w:sz w:val="24"/>
          <w:szCs w:val="24"/>
        </w:rPr>
        <w:t>муниципальный</w:t>
      </w:r>
      <w:r w:rsidRPr="00317830">
        <w:rPr>
          <w:rFonts w:ascii="Times New Roman" w:hAnsi="Times New Roman" w:cs="Times New Roman"/>
          <w:sz w:val="24"/>
          <w:szCs w:val="24"/>
        </w:rPr>
        <w:t xml:space="preserve"> округ), определяет порядок формирования органов местного самоуправления, их полномочия, срок полномочий,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муниципального образования по решению вопросов местного значения и исполнению отдельных государственных полномочий.</w:t>
      </w:r>
    </w:p>
    <w:p w14:paraId="7C68DB6C" w14:textId="77777777" w:rsidR="00CA3585" w:rsidRPr="00317830" w:rsidRDefault="00CA3585" w:rsidP="00CA3585">
      <w:pPr>
        <w:pStyle w:val="ConsPlusNormal"/>
        <w:ind w:firstLine="709"/>
        <w:jc w:val="both"/>
        <w:rPr>
          <w:rFonts w:ascii="Times New Roman" w:hAnsi="Times New Roman" w:cs="Times New Roman"/>
          <w:sz w:val="24"/>
          <w:szCs w:val="24"/>
        </w:rPr>
      </w:pPr>
      <w:r w:rsidRPr="00317830">
        <w:rPr>
          <w:rFonts w:ascii="Times New Roman" w:hAnsi="Times New Roman" w:cs="Times New Roman"/>
          <w:sz w:val="24"/>
          <w:szCs w:val="24"/>
        </w:rPr>
        <w:t xml:space="preserve">Устав действует на всей территории Сусуманского </w:t>
      </w:r>
      <w:r>
        <w:rPr>
          <w:rFonts w:ascii="Times New Roman" w:hAnsi="Times New Roman" w:cs="Times New Roman"/>
          <w:sz w:val="24"/>
          <w:szCs w:val="24"/>
        </w:rPr>
        <w:t>муниципального</w:t>
      </w:r>
      <w:r w:rsidRPr="00317830">
        <w:rPr>
          <w:rFonts w:ascii="Times New Roman" w:hAnsi="Times New Roman" w:cs="Times New Roman"/>
          <w:sz w:val="24"/>
          <w:szCs w:val="24"/>
        </w:rPr>
        <w:t xml:space="preserve"> округа</w:t>
      </w:r>
      <w:r>
        <w:rPr>
          <w:rFonts w:ascii="Times New Roman" w:hAnsi="Times New Roman" w:cs="Times New Roman"/>
          <w:sz w:val="24"/>
          <w:szCs w:val="24"/>
        </w:rPr>
        <w:t xml:space="preserve"> Магаданской области</w:t>
      </w:r>
      <w:r w:rsidRPr="00317830">
        <w:rPr>
          <w:rFonts w:ascii="Times New Roman" w:hAnsi="Times New Roman" w:cs="Times New Roman"/>
          <w:sz w:val="24"/>
          <w:szCs w:val="24"/>
        </w:rPr>
        <w:t xml:space="preserve"> и обязателен для исполнения и соблюдения органами и должностными лицами местного самоуправления, предприятиями, организациями и учреждениями, расположенными на территории </w:t>
      </w:r>
      <w:r w:rsidRPr="00DF3384">
        <w:rPr>
          <w:rFonts w:ascii="Times New Roman" w:hAnsi="Times New Roman" w:cs="Times New Roman"/>
          <w:sz w:val="24"/>
          <w:szCs w:val="24"/>
        </w:rPr>
        <w:t>муниципального округа</w:t>
      </w:r>
      <w:r w:rsidRPr="00317830">
        <w:rPr>
          <w:rFonts w:ascii="Times New Roman" w:hAnsi="Times New Roman" w:cs="Times New Roman"/>
          <w:sz w:val="24"/>
          <w:szCs w:val="24"/>
        </w:rPr>
        <w:t>, независимо от их подчиненности и форм собственности, а также всем населением.</w:t>
      </w:r>
    </w:p>
    <w:p w14:paraId="5DB6BA50" w14:textId="77777777" w:rsidR="00CA3585" w:rsidRPr="00317830" w:rsidRDefault="00CA3585" w:rsidP="00CA3585">
      <w:pPr>
        <w:pStyle w:val="ConsPlusNormal"/>
        <w:ind w:firstLine="709"/>
        <w:jc w:val="both"/>
        <w:rPr>
          <w:rFonts w:ascii="Times New Roman" w:hAnsi="Times New Roman" w:cs="Times New Roman"/>
          <w:sz w:val="24"/>
          <w:szCs w:val="24"/>
        </w:rPr>
      </w:pPr>
      <w:r w:rsidRPr="00317830">
        <w:rPr>
          <w:rFonts w:ascii="Times New Roman" w:hAnsi="Times New Roman" w:cs="Times New Roman"/>
          <w:sz w:val="24"/>
          <w:szCs w:val="24"/>
        </w:rPr>
        <w:t xml:space="preserve">Настоящий Устав, наряду с решениями, принятыми на местном референдуме, является актом высшей юридической силы в системе муниципальных правовых актов, имеет прямое действие, и применяются на всей территории </w:t>
      </w:r>
      <w:r w:rsidRPr="00DF3384">
        <w:rPr>
          <w:rFonts w:ascii="Times New Roman" w:hAnsi="Times New Roman" w:cs="Times New Roman"/>
          <w:sz w:val="24"/>
          <w:szCs w:val="24"/>
        </w:rPr>
        <w:t>муниципального округа</w:t>
      </w:r>
      <w:r w:rsidRPr="00317830">
        <w:rPr>
          <w:rFonts w:ascii="Times New Roman" w:hAnsi="Times New Roman" w:cs="Times New Roman"/>
          <w:sz w:val="24"/>
          <w:szCs w:val="24"/>
        </w:rPr>
        <w:t>. Иные муниципальные правовые акты не должны противоречить настоящему Уставу и правовым актам, принятым на местном референдуме</w:t>
      </w:r>
      <w:r>
        <w:rPr>
          <w:rFonts w:ascii="Times New Roman" w:hAnsi="Times New Roman" w:cs="Times New Roman"/>
          <w:sz w:val="24"/>
          <w:szCs w:val="24"/>
        </w:rPr>
        <w:t>.»</w:t>
      </w:r>
      <w:r w:rsidRPr="00317830">
        <w:rPr>
          <w:rFonts w:ascii="Times New Roman" w:hAnsi="Times New Roman" w:cs="Times New Roman"/>
          <w:sz w:val="24"/>
          <w:szCs w:val="24"/>
        </w:rPr>
        <w:t>.</w:t>
      </w:r>
    </w:p>
    <w:p w14:paraId="46168779" w14:textId="2A8DC95C" w:rsidR="00CA3585" w:rsidRDefault="00CA3585" w:rsidP="00CA3585">
      <w:pPr>
        <w:spacing w:after="0" w:line="240" w:lineRule="auto"/>
        <w:ind w:firstLine="709"/>
        <w:jc w:val="both"/>
        <w:rPr>
          <w:rFonts w:ascii="Times New Roman" w:hAnsi="Times New Roman" w:cs="Times New Roman"/>
          <w:sz w:val="24"/>
          <w:szCs w:val="24"/>
        </w:rPr>
      </w:pPr>
      <w:r w:rsidRPr="00F91DC3">
        <w:rPr>
          <w:rFonts w:ascii="Times New Roman" w:hAnsi="Times New Roman" w:cs="Times New Roman"/>
          <w:bCs/>
          <w:sz w:val="24"/>
          <w:szCs w:val="24"/>
        </w:rPr>
        <w:t>1.</w:t>
      </w:r>
      <w:r w:rsidR="00DC1C6C" w:rsidRPr="00F91DC3">
        <w:rPr>
          <w:rFonts w:ascii="Times New Roman" w:hAnsi="Times New Roman" w:cs="Times New Roman"/>
          <w:bCs/>
          <w:sz w:val="24"/>
          <w:szCs w:val="24"/>
        </w:rPr>
        <w:t>3</w:t>
      </w:r>
      <w:r w:rsidRPr="00F91DC3">
        <w:rPr>
          <w:rFonts w:ascii="Times New Roman" w:hAnsi="Times New Roman" w:cs="Times New Roman"/>
          <w:bCs/>
          <w:sz w:val="24"/>
          <w:szCs w:val="24"/>
        </w:rPr>
        <w:t>.</w:t>
      </w:r>
      <w:r>
        <w:rPr>
          <w:rFonts w:ascii="Times New Roman" w:hAnsi="Times New Roman" w:cs="Times New Roman"/>
          <w:sz w:val="24"/>
          <w:szCs w:val="24"/>
        </w:rPr>
        <w:t xml:space="preserve"> Статью 1 Устава изложить в следующей редакции:</w:t>
      </w:r>
    </w:p>
    <w:p w14:paraId="695802D3" w14:textId="77777777" w:rsidR="00CA3585" w:rsidRPr="00647DB6" w:rsidRDefault="00CA3585" w:rsidP="00CA3585">
      <w:pPr>
        <w:pStyle w:val="ConsPlusTitle"/>
        <w:ind w:firstLine="709"/>
        <w:jc w:val="both"/>
        <w:outlineLvl w:val="2"/>
        <w:rPr>
          <w:rFonts w:ascii="Times New Roman" w:hAnsi="Times New Roman" w:cs="Times New Roman"/>
          <w:b w:val="0"/>
          <w:bCs/>
          <w:sz w:val="24"/>
          <w:szCs w:val="24"/>
        </w:rPr>
      </w:pPr>
      <w:r w:rsidRPr="00647DB6">
        <w:rPr>
          <w:rFonts w:ascii="Times New Roman" w:hAnsi="Times New Roman" w:cs="Times New Roman"/>
          <w:b w:val="0"/>
          <w:bCs/>
          <w:sz w:val="24"/>
          <w:szCs w:val="24"/>
        </w:rPr>
        <w:t>«Статья 1. Муниципальный округ и его статус.</w:t>
      </w:r>
    </w:p>
    <w:p w14:paraId="707138A2" w14:textId="77777777" w:rsidR="00CA3585" w:rsidRPr="00317830" w:rsidRDefault="00CA3585" w:rsidP="00CA3585">
      <w:pPr>
        <w:pStyle w:val="ConsPlusNormal"/>
        <w:ind w:firstLine="709"/>
        <w:jc w:val="both"/>
        <w:rPr>
          <w:rFonts w:ascii="Times New Roman" w:hAnsi="Times New Roman" w:cs="Times New Roman"/>
          <w:sz w:val="24"/>
          <w:szCs w:val="24"/>
        </w:rPr>
      </w:pPr>
      <w:r w:rsidRPr="00317830">
        <w:rPr>
          <w:rFonts w:ascii="Times New Roman" w:hAnsi="Times New Roman" w:cs="Times New Roman"/>
          <w:sz w:val="24"/>
          <w:szCs w:val="24"/>
        </w:rPr>
        <w:lastRenderedPageBreak/>
        <w:t xml:space="preserve">1. Официальное наименование </w:t>
      </w:r>
      <w:r>
        <w:rPr>
          <w:rFonts w:ascii="Times New Roman" w:hAnsi="Times New Roman" w:cs="Times New Roman"/>
          <w:sz w:val="24"/>
          <w:szCs w:val="24"/>
        </w:rPr>
        <w:t>«</w:t>
      </w:r>
      <w:r w:rsidRPr="00317830">
        <w:rPr>
          <w:rFonts w:ascii="Times New Roman" w:hAnsi="Times New Roman" w:cs="Times New Roman"/>
          <w:sz w:val="24"/>
          <w:szCs w:val="24"/>
        </w:rPr>
        <w:t xml:space="preserve">Сусуманский </w:t>
      </w:r>
      <w:r>
        <w:rPr>
          <w:rFonts w:ascii="Times New Roman" w:hAnsi="Times New Roman" w:cs="Times New Roman"/>
          <w:sz w:val="24"/>
          <w:szCs w:val="24"/>
        </w:rPr>
        <w:t>муниципальный</w:t>
      </w:r>
      <w:r w:rsidRPr="00317830">
        <w:rPr>
          <w:rFonts w:ascii="Times New Roman" w:hAnsi="Times New Roman" w:cs="Times New Roman"/>
          <w:sz w:val="24"/>
          <w:szCs w:val="24"/>
        </w:rPr>
        <w:t xml:space="preserve"> округ</w:t>
      </w:r>
      <w:r>
        <w:rPr>
          <w:rFonts w:ascii="Times New Roman" w:hAnsi="Times New Roman" w:cs="Times New Roman"/>
          <w:sz w:val="24"/>
          <w:szCs w:val="24"/>
        </w:rPr>
        <w:t xml:space="preserve"> Магаданской области»</w:t>
      </w:r>
      <w:r w:rsidRPr="00317830">
        <w:rPr>
          <w:rFonts w:ascii="Times New Roman" w:hAnsi="Times New Roman" w:cs="Times New Roman"/>
          <w:sz w:val="24"/>
          <w:szCs w:val="24"/>
        </w:rPr>
        <w:t>.</w:t>
      </w:r>
    </w:p>
    <w:p w14:paraId="429692D7" w14:textId="77777777" w:rsidR="00CA3585" w:rsidRPr="00317830" w:rsidRDefault="00CA3585" w:rsidP="00CA3585">
      <w:pPr>
        <w:pStyle w:val="ConsPlusNormal"/>
        <w:ind w:firstLine="709"/>
        <w:jc w:val="both"/>
        <w:rPr>
          <w:rFonts w:ascii="Times New Roman" w:hAnsi="Times New Roman" w:cs="Times New Roman"/>
          <w:sz w:val="24"/>
          <w:szCs w:val="24"/>
        </w:rPr>
      </w:pPr>
      <w:r w:rsidRPr="00317830">
        <w:rPr>
          <w:rFonts w:ascii="Times New Roman" w:hAnsi="Times New Roman" w:cs="Times New Roman"/>
          <w:sz w:val="24"/>
          <w:szCs w:val="24"/>
        </w:rPr>
        <w:t xml:space="preserve">2. Сусуманский </w:t>
      </w:r>
      <w:r>
        <w:rPr>
          <w:rFonts w:ascii="Times New Roman" w:hAnsi="Times New Roman" w:cs="Times New Roman"/>
          <w:sz w:val="24"/>
          <w:szCs w:val="24"/>
        </w:rPr>
        <w:t>муниципальный</w:t>
      </w:r>
      <w:r w:rsidRPr="00317830">
        <w:rPr>
          <w:rFonts w:ascii="Times New Roman" w:hAnsi="Times New Roman" w:cs="Times New Roman"/>
          <w:sz w:val="24"/>
          <w:szCs w:val="24"/>
        </w:rPr>
        <w:t xml:space="preserve"> округ</w:t>
      </w:r>
      <w:r>
        <w:rPr>
          <w:rFonts w:ascii="Times New Roman" w:hAnsi="Times New Roman" w:cs="Times New Roman"/>
          <w:sz w:val="24"/>
          <w:szCs w:val="24"/>
        </w:rPr>
        <w:t xml:space="preserve"> Магаданской области</w:t>
      </w:r>
      <w:r w:rsidRPr="00317830">
        <w:rPr>
          <w:rFonts w:ascii="Times New Roman" w:hAnsi="Times New Roman" w:cs="Times New Roman"/>
          <w:sz w:val="24"/>
          <w:szCs w:val="24"/>
        </w:rPr>
        <w:t xml:space="preserve"> наделен статусом </w:t>
      </w:r>
      <w:r>
        <w:rPr>
          <w:rFonts w:ascii="Times New Roman" w:hAnsi="Times New Roman" w:cs="Times New Roman"/>
          <w:sz w:val="24"/>
          <w:szCs w:val="24"/>
        </w:rPr>
        <w:t>муниципального</w:t>
      </w:r>
      <w:r w:rsidRPr="00317830">
        <w:rPr>
          <w:rFonts w:ascii="Times New Roman" w:hAnsi="Times New Roman" w:cs="Times New Roman"/>
          <w:sz w:val="24"/>
          <w:szCs w:val="24"/>
        </w:rPr>
        <w:t xml:space="preserve"> округа в соответствии с </w:t>
      </w:r>
      <w:hyperlink r:id="rId7" w:history="1">
        <w:r w:rsidRPr="00AA1319">
          <w:rPr>
            <w:rFonts w:ascii="Times New Roman" w:hAnsi="Times New Roman" w:cs="Times New Roman"/>
            <w:sz w:val="24"/>
            <w:szCs w:val="24"/>
          </w:rPr>
          <w:t>Законом</w:t>
        </w:r>
      </w:hyperlink>
      <w:r w:rsidRPr="00317830">
        <w:rPr>
          <w:rFonts w:ascii="Times New Roman" w:hAnsi="Times New Roman" w:cs="Times New Roman"/>
          <w:sz w:val="24"/>
          <w:szCs w:val="24"/>
        </w:rPr>
        <w:t xml:space="preserve"> Магаданской области от </w:t>
      </w:r>
      <w:r>
        <w:rPr>
          <w:rFonts w:ascii="Times New Roman" w:hAnsi="Times New Roman" w:cs="Times New Roman"/>
          <w:sz w:val="24"/>
          <w:szCs w:val="24"/>
        </w:rPr>
        <w:t>14.03.2022</w:t>
      </w:r>
      <w:r w:rsidRPr="00317830">
        <w:rPr>
          <w:rFonts w:ascii="Times New Roman" w:hAnsi="Times New Roman" w:cs="Times New Roman"/>
          <w:sz w:val="24"/>
          <w:szCs w:val="24"/>
        </w:rPr>
        <w:t xml:space="preserve"> </w:t>
      </w:r>
      <w:r>
        <w:rPr>
          <w:rFonts w:ascii="Times New Roman" w:hAnsi="Times New Roman" w:cs="Times New Roman"/>
          <w:sz w:val="24"/>
          <w:szCs w:val="24"/>
        </w:rPr>
        <w:t>№</w:t>
      </w:r>
      <w:r w:rsidRPr="00317830">
        <w:rPr>
          <w:rFonts w:ascii="Times New Roman" w:hAnsi="Times New Roman" w:cs="Times New Roman"/>
          <w:sz w:val="24"/>
          <w:szCs w:val="24"/>
        </w:rPr>
        <w:t xml:space="preserve"> </w:t>
      </w:r>
      <w:r>
        <w:rPr>
          <w:rFonts w:ascii="Times New Roman" w:hAnsi="Times New Roman" w:cs="Times New Roman"/>
          <w:sz w:val="24"/>
          <w:szCs w:val="24"/>
        </w:rPr>
        <w:t>2683</w:t>
      </w:r>
      <w:r w:rsidRPr="00317830">
        <w:rPr>
          <w:rFonts w:ascii="Times New Roman" w:hAnsi="Times New Roman" w:cs="Times New Roman"/>
          <w:sz w:val="24"/>
          <w:szCs w:val="24"/>
        </w:rPr>
        <w:t xml:space="preserve">-ОЗ </w:t>
      </w:r>
      <w:r>
        <w:rPr>
          <w:rFonts w:ascii="Times New Roman" w:hAnsi="Times New Roman" w:cs="Times New Roman"/>
          <w:sz w:val="24"/>
          <w:szCs w:val="24"/>
        </w:rPr>
        <w:t>«</w:t>
      </w:r>
      <w:r w:rsidRPr="00317830">
        <w:rPr>
          <w:rFonts w:ascii="Times New Roman" w:hAnsi="Times New Roman" w:cs="Times New Roman"/>
          <w:sz w:val="24"/>
          <w:szCs w:val="24"/>
        </w:rPr>
        <w:t>О преобразовании муниципальн</w:t>
      </w:r>
      <w:r>
        <w:rPr>
          <w:rFonts w:ascii="Times New Roman" w:hAnsi="Times New Roman" w:cs="Times New Roman"/>
          <w:sz w:val="24"/>
          <w:szCs w:val="24"/>
        </w:rPr>
        <w:t xml:space="preserve">ого </w:t>
      </w:r>
      <w:r w:rsidRPr="00317830">
        <w:rPr>
          <w:rFonts w:ascii="Times New Roman" w:hAnsi="Times New Roman" w:cs="Times New Roman"/>
          <w:sz w:val="24"/>
          <w:szCs w:val="24"/>
        </w:rPr>
        <w:t>образовани</w:t>
      </w:r>
      <w:r>
        <w:rPr>
          <w:rFonts w:ascii="Times New Roman" w:hAnsi="Times New Roman" w:cs="Times New Roman"/>
          <w:sz w:val="24"/>
          <w:szCs w:val="24"/>
        </w:rPr>
        <w:t>я</w:t>
      </w:r>
      <w:r w:rsidRPr="00317830">
        <w:rPr>
          <w:rFonts w:ascii="Times New Roman" w:hAnsi="Times New Roman" w:cs="Times New Roman"/>
          <w:sz w:val="24"/>
          <w:szCs w:val="24"/>
        </w:rPr>
        <w:t xml:space="preserve"> </w:t>
      </w:r>
      <w:r>
        <w:rPr>
          <w:rFonts w:ascii="Times New Roman" w:hAnsi="Times New Roman" w:cs="Times New Roman"/>
          <w:sz w:val="24"/>
          <w:szCs w:val="24"/>
        </w:rPr>
        <w:t>«Сусуманский городской округ» в связи с наделением его статусом муниципального округа»</w:t>
      </w:r>
      <w:r w:rsidRPr="00317830">
        <w:rPr>
          <w:rFonts w:ascii="Times New Roman" w:hAnsi="Times New Roman" w:cs="Times New Roman"/>
          <w:sz w:val="24"/>
          <w:szCs w:val="24"/>
        </w:rPr>
        <w:t>.</w:t>
      </w:r>
    </w:p>
    <w:p w14:paraId="258C22D7" w14:textId="77777777" w:rsidR="00CA3585" w:rsidRPr="00317830" w:rsidRDefault="00CA3585" w:rsidP="00CA3585">
      <w:pPr>
        <w:pStyle w:val="ConsPlusNormal"/>
        <w:ind w:firstLine="709"/>
        <w:jc w:val="both"/>
        <w:rPr>
          <w:rFonts w:ascii="Times New Roman" w:hAnsi="Times New Roman" w:cs="Times New Roman"/>
          <w:sz w:val="24"/>
          <w:szCs w:val="24"/>
        </w:rPr>
      </w:pPr>
      <w:r w:rsidRPr="00317830">
        <w:rPr>
          <w:rFonts w:ascii="Times New Roman" w:hAnsi="Times New Roman" w:cs="Times New Roman"/>
          <w:sz w:val="24"/>
          <w:szCs w:val="24"/>
        </w:rPr>
        <w:t>3. В настоящем Уставе и в иных муниципальных правовых актах Сусуманск</w:t>
      </w:r>
      <w:r>
        <w:rPr>
          <w:rFonts w:ascii="Times New Roman" w:hAnsi="Times New Roman" w:cs="Times New Roman"/>
          <w:sz w:val="24"/>
          <w:szCs w:val="24"/>
        </w:rPr>
        <w:t>ого муниципального</w:t>
      </w:r>
      <w:r w:rsidRPr="00317830">
        <w:rPr>
          <w:rFonts w:ascii="Times New Roman" w:hAnsi="Times New Roman" w:cs="Times New Roman"/>
          <w:sz w:val="24"/>
          <w:szCs w:val="24"/>
        </w:rPr>
        <w:t xml:space="preserve"> округ</w:t>
      </w:r>
      <w:r>
        <w:rPr>
          <w:rFonts w:ascii="Times New Roman" w:hAnsi="Times New Roman" w:cs="Times New Roman"/>
          <w:sz w:val="24"/>
          <w:szCs w:val="24"/>
        </w:rPr>
        <w:t>а</w:t>
      </w:r>
      <w:r w:rsidRPr="00380BC8">
        <w:rPr>
          <w:rFonts w:ascii="Times New Roman" w:hAnsi="Times New Roman" w:cs="Times New Roman"/>
          <w:sz w:val="24"/>
          <w:szCs w:val="24"/>
        </w:rPr>
        <w:t xml:space="preserve"> </w:t>
      </w:r>
      <w:r>
        <w:rPr>
          <w:rFonts w:ascii="Times New Roman" w:hAnsi="Times New Roman" w:cs="Times New Roman"/>
          <w:sz w:val="24"/>
          <w:szCs w:val="24"/>
        </w:rPr>
        <w:t>Магаданской области»</w:t>
      </w:r>
      <w:r w:rsidRPr="00317830">
        <w:rPr>
          <w:rFonts w:ascii="Times New Roman" w:hAnsi="Times New Roman" w:cs="Times New Roman"/>
          <w:sz w:val="24"/>
          <w:szCs w:val="24"/>
        </w:rPr>
        <w:t xml:space="preserve"> понятия </w:t>
      </w:r>
      <w:r>
        <w:rPr>
          <w:rFonts w:ascii="Times New Roman" w:hAnsi="Times New Roman" w:cs="Times New Roman"/>
          <w:sz w:val="24"/>
          <w:szCs w:val="24"/>
        </w:rPr>
        <w:t>«</w:t>
      </w:r>
      <w:r w:rsidRPr="00317830">
        <w:rPr>
          <w:rFonts w:ascii="Times New Roman" w:hAnsi="Times New Roman" w:cs="Times New Roman"/>
          <w:sz w:val="24"/>
          <w:szCs w:val="24"/>
        </w:rPr>
        <w:t xml:space="preserve">Сусуманский </w:t>
      </w:r>
      <w:r>
        <w:rPr>
          <w:rFonts w:ascii="Times New Roman" w:hAnsi="Times New Roman" w:cs="Times New Roman"/>
          <w:sz w:val="24"/>
          <w:szCs w:val="24"/>
        </w:rPr>
        <w:t>муниципальный</w:t>
      </w:r>
      <w:r w:rsidRPr="00317830">
        <w:rPr>
          <w:rFonts w:ascii="Times New Roman" w:hAnsi="Times New Roman" w:cs="Times New Roman"/>
          <w:sz w:val="24"/>
          <w:szCs w:val="24"/>
        </w:rPr>
        <w:t xml:space="preserve"> округ</w:t>
      </w:r>
      <w:r w:rsidRPr="000305A8">
        <w:rPr>
          <w:rFonts w:ascii="Times New Roman" w:hAnsi="Times New Roman" w:cs="Times New Roman"/>
          <w:sz w:val="24"/>
          <w:szCs w:val="24"/>
        </w:rPr>
        <w:t xml:space="preserve"> </w:t>
      </w:r>
      <w:r>
        <w:rPr>
          <w:rFonts w:ascii="Times New Roman" w:hAnsi="Times New Roman" w:cs="Times New Roman"/>
          <w:sz w:val="24"/>
          <w:szCs w:val="24"/>
        </w:rPr>
        <w:t>Магаданской области»</w:t>
      </w:r>
      <w:r w:rsidRPr="00317830">
        <w:rPr>
          <w:rFonts w:ascii="Times New Roman" w:hAnsi="Times New Roman" w:cs="Times New Roman"/>
          <w:sz w:val="24"/>
          <w:szCs w:val="24"/>
        </w:rPr>
        <w:t xml:space="preserve">, Сусуманский </w:t>
      </w:r>
      <w:r>
        <w:rPr>
          <w:rFonts w:ascii="Times New Roman" w:hAnsi="Times New Roman" w:cs="Times New Roman"/>
          <w:sz w:val="24"/>
          <w:szCs w:val="24"/>
        </w:rPr>
        <w:t>муниципальный</w:t>
      </w:r>
      <w:r w:rsidRPr="00317830">
        <w:rPr>
          <w:rFonts w:ascii="Times New Roman" w:hAnsi="Times New Roman" w:cs="Times New Roman"/>
          <w:sz w:val="24"/>
          <w:szCs w:val="24"/>
        </w:rPr>
        <w:t xml:space="preserve"> округ</w:t>
      </w:r>
      <w:r>
        <w:rPr>
          <w:rFonts w:ascii="Times New Roman" w:hAnsi="Times New Roman" w:cs="Times New Roman"/>
          <w:sz w:val="24"/>
          <w:szCs w:val="24"/>
        </w:rPr>
        <w:t xml:space="preserve">», «муниципальный </w:t>
      </w:r>
      <w:r w:rsidRPr="00317830">
        <w:rPr>
          <w:rFonts w:ascii="Times New Roman" w:hAnsi="Times New Roman" w:cs="Times New Roman"/>
          <w:sz w:val="24"/>
          <w:szCs w:val="24"/>
        </w:rPr>
        <w:t>округ</w:t>
      </w:r>
      <w:r>
        <w:rPr>
          <w:rFonts w:ascii="Times New Roman" w:hAnsi="Times New Roman" w:cs="Times New Roman"/>
          <w:sz w:val="24"/>
          <w:szCs w:val="24"/>
        </w:rPr>
        <w:t>»</w:t>
      </w:r>
      <w:r w:rsidRPr="00317830">
        <w:rPr>
          <w:rFonts w:ascii="Times New Roman" w:hAnsi="Times New Roman" w:cs="Times New Roman"/>
          <w:sz w:val="24"/>
          <w:szCs w:val="24"/>
        </w:rPr>
        <w:t xml:space="preserve"> применяются в одинаковом значении.</w:t>
      </w:r>
    </w:p>
    <w:p w14:paraId="0C2158B1" w14:textId="77777777" w:rsidR="00CA3585" w:rsidRDefault="00CA3585" w:rsidP="00CA3585">
      <w:pPr>
        <w:pStyle w:val="ConsPlusNormal"/>
        <w:ind w:firstLine="709"/>
        <w:jc w:val="both"/>
        <w:rPr>
          <w:rFonts w:ascii="Times New Roman" w:hAnsi="Times New Roman" w:cs="Times New Roman"/>
          <w:sz w:val="24"/>
          <w:szCs w:val="24"/>
        </w:rPr>
      </w:pPr>
      <w:r w:rsidRPr="00317830">
        <w:rPr>
          <w:rFonts w:ascii="Times New Roman" w:hAnsi="Times New Roman" w:cs="Times New Roman"/>
          <w:sz w:val="24"/>
          <w:szCs w:val="24"/>
        </w:rPr>
        <w:t>4. В состав территории Сусуманск</w:t>
      </w:r>
      <w:r>
        <w:rPr>
          <w:rFonts w:ascii="Times New Roman" w:hAnsi="Times New Roman" w:cs="Times New Roman"/>
          <w:sz w:val="24"/>
          <w:szCs w:val="24"/>
        </w:rPr>
        <w:t>ого</w:t>
      </w:r>
      <w:r w:rsidRPr="00317830">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Pr="00317830">
        <w:rPr>
          <w:rFonts w:ascii="Times New Roman" w:hAnsi="Times New Roman" w:cs="Times New Roman"/>
          <w:sz w:val="24"/>
          <w:szCs w:val="24"/>
        </w:rPr>
        <w:t xml:space="preserve"> округ</w:t>
      </w:r>
      <w:r>
        <w:rPr>
          <w:rFonts w:ascii="Times New Roman" w:hAnsi="Times New Roman" w:cs="Times New Roman"/>
          <w:sz w:val="24"/>
          <w:szCs w:val="24"/>
        </w:rPr>
        <w:t>а Магаданской области</w:t>
      </w:r>
      <w:r w:rsidRPr="00317830">
        <w:rPr>
          <w:rFonts w:ascii="Times New Roman" w:hAnsi="Times New Roman" w:cs="Times New Roman"/>
          <w:sz w:val="24"/>
          <w:szCs w:val="24"/>
        </w:rPr>
        <w:t xml:space="preserve"> входят</w:t>
      </w:r>
      <w:r>
        <w:rPr>
          <w:rFonts w:ascii="Times New Roman" w:hAnsi="Times New Roman" w:cs="Times New Roman"/>
          <w:sz w:val="24"/>
          <w:szCs w:val="24"/>
        </w:rPr>
        <w:t>:</w:t>
      </w:r>
    </w:p>
    <w:p w14:paraId="765435D2" w14:textId="77777777" w:rsidR="00CA3585" w:rsidRDefault="00CA3585" w:rsidP="00CA35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город районного значения – город Сусуман;</w:t>
      </w:r>
    </w:p>
    <w:p w14:paraId="17A1A9FC" w14:textId="77777777" w:rsidR="00CA3585" w:rsidRDefault="00CA3585" w:rsidP="00CA35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городские населенные пункты:</w:t>
      </w:r>
      <w:r w:rsidRPr="00317830">
        <w:rPr>
          <w:rFonts w:ascii="Times New Roman" w:hAnsi="Times New Roman" w:cs="Times New Roman"/>
          <w:sz w:val="24"/>
          <w:szCs w:val="24"/>
        </w:rPr>
        <w:t xml:space="preserve"> поселок </w:t>
      </w:r>
      <w:proofErr w:type="spellStart"/>
      <w:r w:rsidRPr="00317830">
        <w:rPr>
          <w:rFonts w:ascii="Times New Roman" w:hAnsi="Times New Roman" w:cs="Times New Roman"/>
          <w:sz w:val="24"/>
          <w:szCs w:val="24"/>
        </w:rPr>
        <w:t>Беличан</w:t>
      </w:r>
      <w:proofErr w:type="spellEnd"/>
      <w:r w:rsidRPr="00317830">
        <w:rPr>
          <w:rFonts w:ascii="Times New Roman" w:hAnsi="Times New Roman" w:cs="Times New Roman"/>
          <w:sz w:val="24"/>
          <w:szCs w:val="24"/>
        </w:rPr>
        <w:t>, поселок</w:t>
      </w:r>
      <w:r>
        <w:rPr>
          <w:rFonts w:ascii="Times New Roman" w:hAnsi="Times New Roman" w:cs="Times New Roman"/>
          <w:sz w:val="24"/>
          <w:szCs w:val="24"/>
        </w:rPr>
        <w:t xml:space="preserve"> Большевик</w:t>
      </w:r>
      <w:r w:rsidRPr="00317830">
        <w:rPr>
          <w:rFonts w:ascii="Times New Roman" w:hAnsi="Times New Roman" w:cs="Times New Roman"/>
          <w:sz w:val="24"/>
          <w:szCs w:val="24"/>
        </w:rPr>
        <w:t xml:space="preserve">, поселок </w:t>
      </w:r>
      <w:proofErr w:type="spellStart"/>
      <w:r w:rsidRPr="00317830">
        <w:rPr>
          <w:rFonts w:ascii="Times New Roman" w:hAnsi="Times New Roman" w:cs="Times New Roman"/>
          <w:sz w:val="24"/>
          <w:szCs w:val="24"/>
        </w:rPr>
        <w:t>Кадыкчан</w:t>
      </w:r>
      <w:proofErr w:type="spellEnd"/>
      <w:r w:rsidRPr="00317830">
        <w:rPr>
          <w:rFonts w:ascii="Times New Roman" w:hAnsi="Times New Roman" w:cs="Times New Roman"/>
          <w:sz w:val="24"/>
          <w:szCs w:val="24"/>
        </w:rPr>
        <w:t>,</w:t>
      </w:r>
      <w:r>
        <w:rPr>
          <w:rFonts w:ascii="Times New Roman" w:hAnsi="Times New Roman" w:cs="Times New Roman"/>
          <w:sz w:val="24"/>
          <w:szCs w:val="24"/>
        </w:rPr>
        <w:t xml:space="preserve"> </w:t>
      </w:r>
      <w:r w:rsidRPr="00317830">
        <w:rPr>
          <w:rFonts w:ascii="Times New Roman" w:hAnsi="Times New Roman" w:cs="Times New Roman"/>
          <w:sz w:val="24"/>
          <w:szCs w:val="24"/>
        </w:rPr>
        <w:t xml:space="preserve">поселок </w:t>
      </w:r>
      <w:proofErr w:type="spellStart"/>
      <w:r w:rsidRPr="00317830">
        <w:rPr>
          <w:rFonts w:ascii="Times New Roman" w:hAnsi="Times New Roman" w:cs="Times New Roman"/>
          <w:sz w:val="24"/>
          <w:szCs w:val="24"/>
        </w:rPr>
        <w:t>Мяунджа</w:t>
      </w:r>
      <w:proofErr w:type="spellEnd"/>
      <w:r w:rsidRPr="00317830">
        <w:rPr>
          <w:rFonts w:ascii="Times New Roman" w:hAnsi="Times New Roman" w:cs="Times New Roman"/>
          <w:sz w:val="24"/>
          <w:szCs w:val="24"/>
        </w:rPr>
        <w:t xml:space="preserve"> поселок Холодный</w:t>
      </w:r>
      <w:r>
        <w:rPr>
          <w:rFonts w:ascii="Times New Roman" w:hAnsi="Times New Roman" w:cs="Times New Roman"/>
          <w:sz w:val="24"/>
          <w:szCs w:val="24"/>
        </w:rPr>
        <w:t>;</w:t>
      </w:r>
    </w:p>
    <w:p w14:paraId="3002E338" w14:textId="77777777" w:rsidR="00CA3585" w:rsidRPr="00317830" w:rsidRDefault="00CA3585" w:rsidP="00CA35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сельские населенные пункты: </w:t>
      </w:r>
      <w:r w:rsidRPr="00317830">
        <w:rPr>
          <w:rFonts w:ascii="Times New Roman" w:hAnsi="Times New Roman" w:cs="Times New Roman"/>
          <w:sz w:val="24"/>
          <w:szCs w:val="24"/>
        </w:rPr>
        <w:t xml:space="preserve"> поселок </w:t>
      </w:r>
      <w:proofErr w:type="spellStart"/>
      <w:r w:rsidRPr="00317830">
        <w:rPr>
          <w:rFonts w:ascii="Times New Roman" w:hAnsi="Times New Roman" w:cs="Times New Roman"/>
          <w:sz w:val="24"/>
          <w:szCs w:val="24"/>
        </w:rPr>
        <w:t>Аркагала</w:t>
      </w:r>
      <w:proofErr w:type="spellEnd"/>
      <w:r w:rsidRPr="00317830">
        <w:rPr>
          <w:rFonts w:ascii="Times New Roman" w:hAnsi="Times New Roman" w:cs="Times New Roman"/>
          <w:sz w:val="24"/>
          <w:szCs w:val="24"/>
        </w:rPr>
        <w:t xml:space="preserve">, поселок Буркандья, поселок </w:t>
      </w:r>
      <w:r>
        <w:rPr>
          <w:rFonts w:ascii="Times New Roman" w:hAnsi="Times New Roman" w:cs="Times New Roman"/>
          <w:sz w:val="24"/>
          <w:szCs w:val="24"/>
        </w:rPr>
        <w:t>Кедровый</w:t>
      </w:r>
      <w:r w:rsidRPr="00317830">
        <w:rPr>
          <w:rFonts w:ascii="Times New Roman" w:hAnsi="Times New Roman" w:cs="Times New Roman"/>
          <w:sz w:val="24"/>
          <w:szCs w:val="24"/>
        </w:rPr>
        <w:t xml:space="preserve">, поселок </w:t>
      </w:r>
      <w:proofErr w:type="spellStart"/>
      <w:r w:rsidRPr="00317830">
        <w:rPr>
          <w:rFonts w:ascii="Times New Roman" w:hAnsi="Times New Roman" w:cs="Times New Roman"/>
          <w:sz w:val="24"/>
          <w:szCs w:val="24"/>
        </w:rPr>
        <w:t>Мальдяк</w:t>
      </w:r>
      <w:proofErr w:type="spellEnd"/>
      <w:r w:rsidRPr="00317830">
        <w:rPr>
          <w:rFonts w:ascii="Times New Roman" w:hAnsi="Times New Roman" w:cs="Times New Roman"/>
          <w:sz w:val="24"/>
          <w:szCs w:val="24"/>
        </w:rPr>
        <w:t>, поселок Ударник</w:t>
      </w:r>
      <w:r>
        <w:rPr>
          <w:rFonts w:ascii="Times New Roman" w:hAnsi="Times New Roman" w:cs="Times New Roman"/>
          <w:sz w:val="24"/>
          <w:szCs w:val="24"/>
        </w:rPr>
        <w:t>,</w:t>
      </w:r>
      <w:r w:rsidRPr="00317830">
        <w:rPr>
          <w:rFonts w:ascii="Times New Roman" w:hAnsi="Times New Roman" w:cs="Times New Roman"/>
          <w:sz w:val="24"/>
          <w:szCs w:val="24"/>
        </w:rPr>
        <w:t xml:space="preserve"> поселок </w:t>
      </w:r>
      <w:proofErr w:type="spellStart"/>
      <w:r w:rsidRPr="00317830">
        <w:rPr>
          <w:rFonts w:ascii="Times New Roman" w:hAnsi="Times New Roman" w:cs="Times New Roman"/>
          <w:sz w:val="24"/>
          <w:szCs w:val="24"/>
        </w:rPr>
        <w:t>Усть-Хакчан</w:t>
      </w:r>
      <w:proofErr w:type="spellEnd"/>
      <w:r w:rsidRPr="00317830">
        <w:rPr>
          <w:rFonts w:ascii="Times New Roman" w:hAnsi="Times New Roman" w:cs="Times New Roman"/>
          <w:sz w:val="24"/>
          <w:szCs w:val="24"/>
        </w:rPr>
        <w:t xml:space="preserve">, поселок </w:t>
      </w:r>
      <w:r>
        <w:rPr>
          <w:rFonts w:ascii="Times New Roman" w:hAnsi="Times New Roman" w:cs="Times New Roman"/>
          <w:sz w:val="24"/>
          <w:szCs w:val="24"/>
        </w:rPr>
        <w:t>Широкий</w:t>
      </w:r>
      <w:r w:rsidRPr="00317830">
        <w:rPr>
          <w:rFonts w:ascii="Times New Roman" w:hAnsi="Times New Roman" w:cs="Times New Roman"/>
          <w:sz w:val="24"/>
          <w:szCs w:val="24"/>
        </w:rPr>
        <w:t>.</w:t>
      </w:r>
    </w:p>
    <w:p w14:paraId="79D3976F" w14:textId="77777777" w:rsidR="00CA3585" w:rsidRPr="00317830" w:rsidRDefault="00CA3585" w:rsidP="00CA3585">
      <w:pPr>
        <w:pStyle w:val="ConsPlusNormal"/>
        <w:ind w:firstLine="709"/>
        <w:jc w:val="both"/>
        <w:rPr>
          <w:rFonts w:ascii="Times New Roman" w:hAnsi="Times New Roman" w:cs="Times New Roman"/>
          <w:sz w:val="24"/>
          <w:szCs w:val="24"/>
        </w:rPr>
      </w:pPr>
      <w:r w:rsidRPr="00317830">
        <w:rPr>
          <w:rFonts w:ascii="Times New Roman" w:hAnsi="Times New Roman" w:cs="Times New Roman"/>
          <w:sz w:val="24"/>
          <w:szCs w:val="24"/>
        </w:rPr>
        <w:t xml:space="preserve">5. Административным центром Сусуманского </w:t>
      </w:r>
      <w:r>
        <w:rPr>
          <w:rFonts w:ascii="Times New Roman" w:hAnsi="Times New Roman" w:cs="Times New Roman"/>
          <w:sz w:val="24"/>
          <w:szCs w:val="24"/>
        </w:rPr>
        <w:t>муниципального</w:t>
      </w:r>
      <w:r w:rsidRPr="00317830">
        <w:rPr>
          <w:rFonts w:ascii="Times New Roman" w:hAnsi="Times New Roman" w:cs="Times New Roman"/>
          <w:sz w:val="24"/>
          <w:szCs w:val="24"/>
        </w:rPr>
        <w:t xml:space="preserve"> округ</w:t>
      </w:r>
      <w:r>
        <w:rPr>
          <w:rFonts w:ascii="Times New Roman" w:hAnsi="Times New Roman" w:cs="Times New Roman"/>
          <w:sz w:val="24"/>
          <w:szCs w:val="24"/>
        </w:rPr>
        <w:t>а Магаданской области</w:t>
      </w:r>
      <w:r w:rsidRPr="00317830">
        <w:rPr>
          <w:rFonts w:ascii="Times New Roman" w:hAnsi="Times New Roman" w:cs="Times New Roman"/>
          <w:sz w:val="24"/>
          <w:szCs w:val="24"/>
        </w:rPr>
        <w:t xml:space="preserve"> является город Сусуман.</w:t>
      </w:r>
    </w:p>
    <w:p w14:paraId="45657117" w14:textId="72274C9E" w:rsidR="00CA3585" w:rsidRPr="00F91DC3" w:rsidRDefault="00CA3585" w:rsidP="00CA3585">
      <w:pPr>
        <w:pStyle w:val="ConsPlusTitle"/>
        <w:ind w:firstLine="709"/>
        <w:jc w:val="both"/>
        <w:outlineLvl w:val="2"/>
        <w:rPr>
          <w:rFonts w:ascii="Times New Roman" w:hAnsi="Times New Roman" w:cs="Times New Roman"/>
          <w:b w:val="0"/>
          <w:bCs/>
          <w:sz w:val="24"/>
          <w:szCs w:val="24"/>
        </w:rPr>
      </w:pPr>
      <w:r w:rsidRPr="00F91DC3">
        <w:rPr>
          <w:rFonts w:ascii="Times New Roman" w:hAnsi="Times New Roman" w:cs="Times New Roman"/>
          <w:b w:val="0"/>
          <w:sz w:val="24"/>
          <w:szCs w:val="24"/>
        </w:rPr>
        <w:t>1.</w:t>
      </w:r>
      <w:r w:rsidR="00DC1C6C" w:rsidRPr="00F91DC3">
        <w:rPr>
          <w:rFonts w:ascii="Times New Roman" w:hAnsi="Times New Roman" w:cs="Times New Roman"/>
          <w:b w:val="0"/>
          <w:sz w:val="24"/>
          <w:szCs w:val="24"/>
        </w:rPr>
        <w:t>4</w:t>
      </w:r>
      <w:r w:rsidRPr="00F91DC3">
        <w:rPr>
          <w:rFonts w:ascii="Times New Roman" w:hAnsi="Times New Roman" w:cs="Times New Roman"/>
          <w:b w:val="0"/>
          <w:sz w:val="24"/>
          <w:szCs w:val="24"/>
        </w:rPr>
        <w:t>.</w:t>
      </w:r>
      <w:r w:rsidRPr="00F91DC3">
        <w:rPr>
          <w:rFonts w:ascii="Times New Roman" w:hAnsi="Times New Roman" w:cs="Times New Roman"/>
          <w:b w:val="0"/>
          <w:bCs/>
          <w:sz w:val="24"/>
          <w:szCs w:val="24"/>
        </w:rPr>
        <w:t xml:space="preserve"> В названии глав  </w:t>
      </w:r>
      <w:r w:rsidRPr="00F91DC3">
        <w:rPr>
          <w:rFonts w:ascii="Times New Roman" w:hAnsi="Times New Roman" w:cs="Times New Roman"/>
          <w:b w:val="0"/>
          <w:bCs/>
          <w:sz w:val="24"/>
          <w:szCs w:val="24"/>
          <w:lang w:val="en-US"/>
        </w:rPr>
        <w:t>II</w:t>
      </w:r>
      <w:r w:rsidRPr="00F91DC3">
        <w:rPr>
          <w:rFonts w:ascii="Times New Roman" w:hAnsi="Times New Roman" w:cs="Times New Roman"/>
          <w:b w:val="0"/>
          <w:bCs/>
          <w:sz w:val="24"/>
          <w:szCs w:val="24"/>
        </w:rPr>
        <w:t xml:space="preserve">, </w:t>
      </w:r>
      <w:r w:rsidRPr="00F91DC3">
        <w:rPr>
          <w:rFonts w:ascii="Times New Roman" w:hAnsi="Times New Roman" w:cs="Times New Roman"/>
          <w:b w:val="0"/>
          <w:bCs/>
          <w:sz w:val="24"/>
          <w:szCs w:val="24"/>
          <w:lang w:val="en-US"/>
        </w:rPr>
        <w:t>IV</w:t>
      </w:r>
      <w:r w:rsidRPr="00F91DC3">
        <w:rPr>
          <w:rFonts w:ascii="Times New Roman" w:hAnsi="Times New Roman" w:cs="Times New Roman"/>
          <w:b w:val="0"/>
          <w:bCs/>
          <w:sz w:val="24"/>
          <w:szCs w:val="24"/>
        </w:rPr>
        <w:t xml:space="preserve">, </w:t>
      </w:r>
      <w:r w:rsidRPr="00F91DC3">
        <w:rPr>
          <w:rFonts w:ascii="Times New Roman" w:hAnsi="Times New Roman" w:cs="Times New Roman"/>
          <w:b w:val="0"/>
          <w:bCs/>
          <w:sz w:val="24"/>
          <w:szCs w:val="24"/>
          <w:lang w:val="en-US"/>
        </w:rPr>
        <w:t>X</w:t>
      </w:r>
      <w:r w:rsidRPr="00F91DC3">
        <w:rPr>
          <w:rFonts w:ascii="Times New Roman" w:hAnsi="Times New Roman" w:cs="Times New Roman"/>
          <w:b w:val="0"/>
          <w:bCs/>
          <w:sz w:val="24"/>
          <w:szCs w:val="24"/>
        </w:rPr>
        <w:t xml:space="preserve"> Устава слова «Сусуманский городской округ» заменить словами «Сусуманский муниципальный округ» в соответствующих падежах.</w:t>
      </w:r>
    </w:p>
    <w:p w14:paraId="5FB04B42" w14:textId="53592332" w:rsidR="00CA3585" w:rsidRPr="00F91DC3" w:rsidRDefault="00CA3585" w:rsidP="00CA3585">
      <w:pPr>
        <w:pStyle w:val="ConsPlusTitle"/>
        <w:ind w:firstLine="709"/>
        <w:jc w:val="both"/>
        <w:outlineLvl w:val="2"/>
        <w:rPr>
          <w:rFonts w:ascii="Times New Roman" w:hAnsi="Times New Roman" w:cs="Times New Roman"/>
          <w:b w:val="0"/>
          <w:bCs/>
          <w:sz w:val="24"/>
          <w:szCs w:val="24"/>
        </w:rPr>
      </w:pPr>
      <w:r w:rsidRPr="00F91DC3">
        <w:rPr>
          <w:rFonts w:ascii="Times New Roman" w:hAnsi="Times New Roman" w:cs="Times New Roman"/>
          <w:b w:val="0"/>
          <w:sz w:val="24"/>
          <w:szCs w:val="24"/>
        </w:rPr>
        <w:t>1.</w:t>
      </w:r>
      <w:r w:rsidR="00DC1C6C" w:rsidRPr="00F91DC3">
        <w:rPr>
          <w:rFonts w:ascii="Times New Roman" w:hAnsi="Times New Roman" w:cs="Times New Roman"/>
          <w:b w:val="0"/>
          <w:sz w:val="24"/>
          <w:szCs w:val="24"/>
        </w:rPr>
        <w:t>5</w:t>
      </w:r>
      <w:r w:rsidRPr="00F91DC3">
        <w:rPr>
          <w:rFonts w:ascii="Times New Roman" w:hAnsi="Times New Roman" w:cs="Times New Roman"/>
          <w:b w:val="0"/>
          <w:sz w:val="24"/>
          <w:szCs w:val="24"/>
        </w:rPr>
        <w:t>.</w:t>
      </w:r>
      <w:r w:rsidRPr="00F91DC3">
        <w:rPr>
          <w:rFonts w:ascii="Times New Roman" w:hAnsi="Times New Roman" w:cs="Times New Roman"/>
          <w:b w:val="0"/>
          <w:bCs/>
          <w:sz w:val="24"/>
          <w:szCs w:val="24"/>
        </w:rPr>
        <w:t xml:space="preserve"> В названии главы </w:t>
      </w:r>
      <w:r w:rsidRPr="00F91DC3">
        <w:rPr>
          <w:rFonts w:ascii="Times New Roman" w:hAnsi="Times New Roman" w:cs="Times New Roman"/>
          <w:b w:val="0"/>
          <w:bCs/>
          <w:sz w:val="24"/>
          <w:szCs w:val="24"/>
          <w:lang w:val="en-US"/>
        </w:rPr>
        <w:t>III</w:t>
      </w:r>
      <w:r w:rsidRPr="00F91DC3">
        <w:rPr>
          <w:rFonts w:ascii="Times New Roman" w:hAnsi="Times New Roman" w:cs="Times New Roman"/>
          <w:b w:val="0"/>
          <w:bCs/>
          <w:sz w:val="24"/>
          <w:szCs w:val="24"/>
        </w:rPr>
        <w:t xml:space="preserve"> Устава слово «городского» </w:t>
      </w:r>
      <w:proofErr w:type="gramStart"/>
      <w:r w:rsidRPr="00F91DC3">
        <w:rPr>
          <w:rFonts w:ascii="Times New Roman" w:hAnsi="Times New Roman" w:cs="Times New Roman"/>
          <w:b w:val="0"/>
          <w:bCs/>
          <w:sz w:val="24"/>
          <w:szCs w:val="24"/>
        </w:rPr>
        <w:t xml:space="preserve">заменить на </w:t>
      </w:r>
      <w:r w:rsidR="00D604A4" w:rsidRPr="00F91DC3">
        <w:rPr>
          <w:rFonts w:ascii="Times New Roman" w:hAnsi="Times New Roman" w:cs="Times New Roman"/>
          <w:b w:val="0"/>
          <w:bCs/>
          <w:sz w:val="24"/>
          <w:szCs w:val="24"/>
        </w:rPr>
        <w:t>слово</w:t>
      </w:r>
      <w:proofErr w:type="gramEnd"/>
      <w:r w:rsidR="00D604A4" w:rsidRPr="00F91DC3">
        <w:rPr>
          <w:rFonts w:ascii="Times New Roman" w:hAnsi="Times New Roman" w:cs="Times New Roman"/>
          <w:b w:val="0"/>
          <w:bCs/>
          <w:sz w:val="24"/>
          <w:szCs w:val="24"/>
        </w:rPr>
        <w:t xml:space="preserve"> </w:t>
      </w:r>
      <w:r w:rsidRPr="00F91DC3">
        <w:rPr>
          <w:rFonts w:ascii="Times New Roman" w:hAnsi="Times New Roman" w:cs="Times New Roman"/>
          <w:b w:val="0"/>
          <w:bCs/>
          <w:sz w:val="24"/>
          <w:szCs w:val="24"/>
        </w:rPr>
        <w:t>«муниципального».</w:t>
      </w:r>
    </w:p>
    <w:p w14:paraId="5193C3E2" w14:textId="6875484C" w:rsidR="00CA3585" w:rsidRPr="00F91DC3" w:rsidRDefault="00CA3585" w:rsidP="00CA3585">
      <w:pPr>
        <w:pStyle w:val="ConsPlusTitle"/>
        <w:ind w:firstLine="709"/>
        <w:jc w:val="both"/>
        <w:outlineLvl w:val="2"/>
        <w:rPr>
          <w:rFonts w:ascii="Times New Roman" w:hAnsi="Times New Roman" w:cs="Times New Roman"/>
          <w:b w:val="0"/>
          <w:bCs/>
          <w:sz w:val="24"/>
          <w:szCs w:val="24"/>
        </w:rPr>
      </w:pPr>
      <w:r w:rsidRPr="00F91DC3">
        <w:rPr>
          <w:rFonts w:ascii="Times New Roman" w:hAnsi="Times New Roman" w:cs="Times New Roman"/>
          <w:b w:val="0"/>
          <w:sz w:val="24"/>
          <w:szCs w:val="24"/>
        </w:rPr>
        <w:t>1.</w:t>
      </w:r>
      <w:r w:rsidR="00DC1C6C" w:rsidRPr="00F91DC3">
        <w:rPr>
          <w:rFonts w:ascii="Times New Roman" w:hAnsi="Times New Roman" w:cs="Times New Roman"/>
          <w:b w:val="0"/>
          <w:sz w:val="24"/>
          <w:szCs w:val="24"/>
        </w:rPr>
        <w:t>6</w:t>
      </w:r>
      <w:r w:rsidRPr="00F91DC3">
        <w:rPr>
          <w:rFonts w:ascii="Times New Roman" w:hAnsi="Times New Roman" w:cs="Times New Roman"/>
          <w:b w:val="0"/>
          <w:sz w:val="24"/>
          <w:szCs w:val="24"/>
        </w:rPr>
        <w:t xml:space="preserve">. </w:t>
      </w:r>
      <w:r w:rsidRPr="00F91DC3">
        <w:rPr>
          <w:rFonts w:ascii="Times New Roman" w:hAnsi="Times New Roman" w:cs="Times New Roman"/>
          <w:b w:val="0"/>
          <w:bCs/>
          <w:sz w:val="24"/>
          <w:szCs w:val="24"/>
        </w:rPr>
        <w:t xml:space="preserve"> В названиях статей с 4 по 7, с 32 по 38, 45, 46, 56, 57, 58 Устава заменить слова «Сусуманский городской округ» словами «Сусуманский муниципальный округ»;</w:t>
      </w:r>
    </w:p>
    <w:p w14:paraId="2CCEA3C6" w14:textId="632B656A" w:rsidR="00CA3585" w:rsidRPr="00F91DC3" w:rsidRDefault="00CA3585" w:rsidP="00CA3585">
      <w:pPr>
        <w:pStyle w:val="ConsPlusTitle"/>
        <w:ind w:firstLine="709"/>
        <w:jc w:val="both"/>
        <w:outlineLvl w:val="2"/>
        <w:rPr>
          <w:rFonts w:ascii="Times New Roman" w:hAnsi="Times New Roman" w:cs="Times New Roman"/>
          <w:b w:val="0"/>
          <w:bCs/>
          <w:sz w:val="24"/>
          <w:szCs w:val="24"/>
        </w:rPr>
      </w:pPr>
      <w:r w:rsidRPr="00F91DC3">
        <w:rPr>
          <w:rFonts w:ascii="Times New Roman" w:hAnsi="Times New Roman" w:cs="Times New Roman"/>
          <w:b w:val="0"/>
          <w:sz w:val="24"/>
          <w:szCs w:val="24"/>
        </w:rPr>
        <w:t>1.</w:t>
      </w:r>
      <w:r w:rsidR="00DC1C6C" w:rsidRPr="00F91DC3">
        <w:rPr>
          <w:rFonts w:ascii="Times New Roman" w:hAnsi="Times New Roman" w:cs="Times New Roman"/>
          <w:b w:val="0"/>
          <w:sz w:val="24"/>
          <w:szCs w:val="24"/>
        </w:rPr>
        <w:t>7</w:t>
      </w:r>
      <w:r w:rsidRPr="00F91DC3">
        <w:rPr>
          <w:rFonts w:ascii="Times New Roman" w:hAnsi="Times New Roman" w:cs="Times New Roman"/>
          <w:b w:val="0"/>
          <w:sz w:val="24"/>
          <w:szCs w:val="24"/>
        </w:rPr>
        <w:t>.</w:t>
      </w:r>
      <w:r w:rsidRPr="00F91DC3">
        <w:rPr>
          <w:rFonts w:ascii="Times New Roman" w:hAnsi="Times New Roman" w:cs="Times New Roman"/>
          <w:b w:val="0"/>
          <w:bCs/>
          <w:sz w:val="24"/>
          <w:szCs w:val="24"/>
        </w:rPr>
        <w:t xml:space="preserve"> </w:t>
      </w:r>
      <w:proofErr w:type="gramStart"/>
      <w:r w:rsidRPr="00F91DC3">
        <w:rPr>
          <w:rFonts w:ascii="Times New Roman" w:hAnsi="Times New Roman" w:cs="Times New Roman"/>
          <w:b w:val="0"/>
          <w:bCs/>
          <w:sz w:val="24"/>
          <w:szCs w:val="24"/>
        </w:rPr>
        <w:t>В статьях с 3 по 11, 12.1, 13, 16, 17, с 19 по 23, с 30 по 38, 41,43, с 45 по  49, 52, с 56 по 60 Устава слова «Сусуманский городской округ» заменить словами «Сусуманский муниципальный округ» в соответствующих падежах;</w:t>
      </w:r>
      <w:proofErr w:type="gramEnd"/>
    </w:p>
    <w:p w14:paraId="0E6DA146" w14:textId="7DA21822" w:rsidR="00CA3585" w:rsidRPr="00F91DC3" w:rsidRDefault="00CA3585" w:rsidP="00CA3585">
      <w:pPr>
        <w:pStyle w:val="ConsPlusTitle"/>
        <w:ind w:firstLine="709"/>
        <w:jc w:val="both"/>
        <w:outlineLvl w:val="2"/>
        <w:rPr>
          <w:rFonts w:ascii="Times New Roman" w:hAnsi="Times New Roman" w:cs="Times New Roman"/>
          <w:b w:val="0"/>
          <w:bCs/>
          <w:sz w:val="24"/>
          <w:szCs w:val="24"/>
        </w:rPr>
      </w:pPr>
      <w:r w:rsidRPr="00F91DC3">
        <w:rPr>
          <w:rFonts w:ascii="Times New Roman" w:hAnsi="Times New Roman" w:cs="Times New Roman"/>
          <w:b w:val="0"/>
          <w:sz w:val="24"/>
          <w:szCs w:val="24"/>
        </w:rPr>
        <w:t>1.</w:t>
      </w:r>
      <w:r w:rsidR="00DC1C6C" w:rsidRPr="00F91DC3">
        <w:rPr>
          <w:rFonts w:ascii="Times New Roman" w:hAnsi="Times New Roman" w:cs="Times New Roman"/>
          <w:b w:val="0"/>
          <w:sz w:val="24"/>
          <w:szCs w:val="24"/>
        </w:rPr>
        <w:t>8</w:t>
      </w:r>
      <w:r w:rsidRPr="00F91DC3">
        <w:rPr>
          <w:rFonts w:ascii="Times New Roman" w:hAnsi="Times New Roman" w:cs="Times New Roman"/>
          <w:b w:val="0"/>
          <w:sz w:val="24"/>
          <w:szCs w:val="24"/>
        </w:rPr>
        <w:t xml:space="preserve">. </w:t>
      </w:r>
      <w:r w:rsidRPr="00F91DC3">
        <w:rPr>
          <w:rFonts w:ascii="Times New Roman" w:hAnsi="Times New Roman" w:cs="Times New Roman"/>
          <w:b w:val="0"/>
          <w:bCs/>
          <w:sz w:val="24"/>
          <w:szCs w:val="24"/>
        </w:rPr>
        <w:t>В статьях со 2 по 5, 11, 19.1, 21, 22, с 32 по  36, 45, 46, 50, 52, 57, 59 Устава слова «городской округ» заменить словами «муниципальный округ» в соответствующих падежах.</w:t>
      </w:r>
    </w:p>
    <w:p w14:paraId="1ED0B2B4" w14:textId="5880E67D" w:rsidR="00CA3585" w:rsidRPr="00F91DC3" w:rsidRDefault="00CA3585" w:rsidP="00CA3585">
      <w:pPr>
        <w:pStyle w:val="ConsPlusTitle"/>
        <w:ind w:firstLine="709"/>
        <w:jc w:val="both"/>
        <w:outlineLvl w:val="2"/>
        <w:rPr>
          <w:rFonts w:ascii="Times New Roman" w:hAnsi="Times New Roman" w:cs="Times New Roman"/>
          <w:b w:val="0"/>
          <w:bCs/>
          <w:sz w:val="24"/>
          <w:szCs w:val="24"/>
        </w:rPr>
      </w:pPr>
      <w:r w:rsidRPr="00F91DC3">
        <w:rPr>
          <w:rFonts w:ascii="Times New Roman" w:hAnsi="Times New Roman" w:cs="Times New Roman"/>
          <w:b w:val="0"/>
          <w:sz w:val="24"/>
          <w:szCs w:val="24"/>
        </w:rPr>
        <w:t>1.</w:t>
      </w:r>
      <w:r w:rsidR="00DC1C6C" w:rsidRPr="00F91DC3">
        <w:rPr>
          <w:rFonts w:ascii="Times New Roman" w:hAnsi="Times New Roman" w:cs="Times New Roman"/>
          <w:b w:val="0"/>
          <w:sz w:val="24"/>
          <w:szCs w:val="24"/>
        </w:rPr>
        <w:t>9</w:t>
      </w:r>
      <w:r w:rsidRPr="00F91DC3">
        <w:rPr>
          <w:rFonts w:ascii="Times New Roman" w:hAnsi="Times New Roman" w:cs="Times New Roman"/>
          <w:b w:val="0"/>
          <w:bCs/>
          <w:sz w:val="24"/>
          <w:szCs w:val="24"/>
        </w:rPr>
        <w:t xml:space="preserve">. </w:t>
      </w:r>
      <w:r w:rsidR="00DC1C6C" w:rsidRPr="00F91DC3">
        <w:rPr>
          <w:rFonts w:ascii="Times New Roman" w:hAnsi="Times New Roman" w:cs="Times New Roman"/>
          <w:b w:val="0"/>
          <w:bCs/>
          <w:sz w:val="24"/>
          <w:szCs w:val="24"/>
        </w:rPr>
        <w:t>Части 1,2 ст. 61 Устава исключить.</w:t>
      </w:r>
      <w:r w:rsidRPr="00F91DC3">
        <w:rPr>
          <w:rFonts w:ascii="Times New Roman" w:hAnsi="Times New Roman" w:cs="Times New Roman"/>
          <w:b w:val="0"/>
          <w:bCs/>
          <w:sz w:val="24"/>
          <w:szCs w:val="24"/>
        </w:rPr>
        <w:t xml:space="preserve"> </w:t>
      </w:r>
    </w:p>
    <w:p w14:paraId="476466AD" w14:textId="65938CB9" w:rsidR="00CA3585" w:rsidRPr="009F248C" w:rsidRDefault="00CA3585" w:rsidP="00CA3585">
      <w:pPr>
        <w:pStyle w:val="ConsPlusTitle"/>
        <w:ind w:firstLine="709"/>
        <w:jc w:val="both"/>
        <w:outlineLvl w:val="2"/>
        <w:rPr>
          <w:rFonts w:ascii="Times New Roman" w:hAnsi="Times New Roman" w:cs="Times New Roman"/>
          <w:b w:val="0"/>
          <w:bCs/>
          <w:sz w:val="24"/>
          <w:szCs w:val="24"/>
        </w:rPr>
      </w:pPr>
      <w:r w:rsidRPr="00F91DC3">
        <w:rPr>
          <w:rFonts w:ascii="Times New Roman" w:hAnsi="Times New Roman" w:cs="Times New Roman"/>
          <w:b w:val="0"/>
          <w:sz w:val="24"/>
          <w:szCs w:val="24"/>
        </w:rPr>
        <w:t>1.1</w:t>
      </w:r>
      <w:r w:rsidR="00DC1C6C" w:rsidRPr="00F91DC3">
        <w:rPr>
          <w:rFonts w:ascii="Times New Roman" w:hAnsi="Times New Roman" w:cs="Times New Roman"/>
          <w:b w:val="0"/>
          <w:sz w:val="24"/>
          <w:szCs w:val="24"/>
        </w:rPr>
        <w:t>0</w:t>
      </w:r>
      <w:r>
        <w:rPr>
          <w:rFonts w:ascii="Times New Roman" w:hAnsi="Times New Roman" w:cs="Times New Roman"/>
          <w:sz w:val="24"/>
          <w:szCs w:val="24"/>
        </w:rPr>
        <w:t>.</w:t>
      </w:r>
      <w:r>
        <w:rPr>
          <w:rFonts w:ascii="Times New Roman" w:hAnsi="Times New Roman" w:cs="Times New Roman"/>
          <w:b w:val="0"/>
          <w:bCs/>
          <w:sz w:val="24"/>
          <w:szCs w:val="24"/>
        </w:rPr>
        <w:t xml:space="preserve"> </w:t>
      </w:r>
      <w:r w:rsidRPr="00DC1C6C">
        <w:rPr>
          <w:rFonts w:ascii="Times New Roman" w:hAnsi="Times New Roman" w:cs="Times New Roman"/>
          <w:b w:val="0"/>
          <w:bCs/>
          <w:sz w:val="24"/>
          <w:szCs w:val="24"/>
        </w:rPr>
        <w:t>Абзац  первый</w:t>
      </w:r>
      <w:r w:rsidRPr="009F248C">
        <w:rPr>
          <w:rFonts w:ascii="Times New Roman" w:hAnsi="Times New Roman" w:cs="Times New Roman"/>
          <w:b w:val="0"/>
          <w:bCs/>
          <w:sz w:val="24"/>
          <w:szCs w:val="24"/>
        </w:rPr>
        <w:t xml:space="preserve"> пункта 9 статьи 9  Устава изложить в следующей редакции:</w:t>
      </w:r>
    </w:p>
    <w:p w14:paraId="71C3D908" w14:textId="1F441CEF" w:rsidR="00CA3585" w:rsidRPr="0070395A" w:rsidRDefault="00CA3585" w:rsidP="00CA3585">
      <w:pPr>
        <w:pStyle w:val="ConsPlusNormal"/>
        <w:ind w:firstLine="709"/>
        <w:jc w:val="both"/>
        <w:rPr>
          <w:rFonts w:ascii="Times New Roman" w:hAnsi="Times New Roman" w:cs="Times New Roman"/>
          <w:sz w:val="24"/>
          <w:szCs w:val="24"/>
        </w:rPr>
      </w:pPr>
      <w:r w:rsidRPr="0070395A">
        <w:rPr>
          <w:rFonts w:ascii="Times New Roman" w:hAnsi="Times New Roman" w:cs="Times New Roman"/>
          <w:sz w:val="24"/>
          <w:szCs w:val="24"/>
        </w:rPr>
        <w:t>«9.</w:t>
      </w:r>
      <w:r>
        <w:rPr>
          <w:rFonts w:ascii="Times New Roman" w:hAnsi="Times New Roman" w:cs="Times New Roman"/>
          <w:sz w:val="24"/>
          <w:szCs w:val="24"/>
        </w:rPr>
        <w:t xml:space="preserve"> </w:t>
      </w:r>
      <w:r w:rsidRPr="0070395A">
        <w:rPr>
          <w:rFonts w:ascii="Times New Roman" w:hAnsi="Times New Roman" w:cs="Times New Roman"/>
          <w:sz w:val="24"/>
          <w:szCs w:val="24"/>
        </w:rPr>
        <w:t>Собрание представителей Сусуманского муниципального округа назначает местный референдум в течение 30 дней со дня поступления от избирательной комиссии, организующей подготовку и проведение выборов в органы местного самоуправления, местного референдума подписных листов, экземпляра протокола и копии постановления избирательной комиссии, организующей подготовку и проведение выборов в органы местного самоуправления, местного референдума».</w:t>
      </w:r>
      <w:r w:rsidR="00DC1C6C">
        <w:rPr>
          <w:rFonts w:ascii="Times New Roman" w:hAnsi="Times New Roman" w:cs="Times New Roman"/>
          <w:sz w:val="24"/>
          <w:szCs w:val="24"/>
        </w:rPr>
        <w:t xml:space="preserve"> </w:t>
      </w:r>
    </w:p>
    <w:p w14:paraId="0169EE1D" w14:textId="2567E7C7" w:rsidR="00CA3585" w:rsidRPr="00F91DC3" w:rsidRDefault="00CA3585" w:rsidP="00CA3585">
      <w:pPr>
        <w:pStyle w:val="ConsPlusNormal"/>
        <w:ind w:firstLine="709"/>
        <w:jc w:val="both"/>
        <w:rPr>
          <w:rFonts w:ascii="Times New Roman" w:hAnsi="Times New Roman" w:cs="Times New Roman"/>
          <w:sz w:val="24"/>
          <w:szCs w:val="24"/>
        </w:rPr>
      </w:pPr>
      <w:r w:rsidRPr="00F91DC3">
        <w:rPr>
          <w:rFonts w:ascii="Times New Roman" w:hAnsi="Times New Roman" w:cs="Times New Roman"/>
          <w:bCs/>
          <w:sz w:val="24"/>
          <w:szCs w:val="24"/>
        </w:rPr>
        <w:t>1.1</w:t>
      </w:r>
      <w:r w:rsidR="00DC1C6C" w:rsidRPr="00F91DC3">
        <w:rPr>
          <w:rFonts w:ascii="Times New Roman" w:hAnsi="Times New Roman" w:cs="Times New Roman"/>
          <w:bCs/>
          <w:sz w:val="24"/>
          <w:szCs w:val="24"/>
        </w:rPr>
        <w:t>1</w:t>
      </w:r>
      <w:r w:rsidRPr="00F91DC3">
        <w:rPr>
          <w:rFonts w:ascii="Times New Roman" w:hAnsi="Times New Roman" w:cs="Times New Roman"/>
          <w:bCs/>
          <w:sz w:val="24"/>
          <w:szCs w:val="24"/>
        </w:rPr>
        <w:t>.</w:t>
      </w:r>
      <w:r w:rsidRPr="00F91DC3">
        <w:rPr>
          <w:rFonts w:ascii="Times New Roman" w:hAnsi="Times New Roman" w:cs="Times New Roman"/>
          <w:sz w:val="24"/>
          <w:szCs w:val="24"/>
        </w:rPr>
        <w:t xml:space="preserve"> Абзац  первый</w:t>
      </w:r>
      <w:r w:rsidRPr="00F91DC3">
        <w:rPr>
          <w:rFonts w:ascii="Times New Roman" w:hAnsi="Times New Roman" w:cs="Times New Roman"/>
          <w:bCs/>
          <w:sz w:val="24"/>
          <w:szCs w:val="24"/>
        </w:rPr>
        <w:t xml:space="preserve"> </w:t>
      </w:r>
      <w:r w:rsidRPr="00F91DC3">
        <w:rPr>
          <w:rFonts w:ascii="Times New Roman" w:hAnsi="Times New Roman" w:cs="Times New Roman"/>
          <w:sz w:val="24"/>
          <w:szCs w:val="24"/>
        </w:rPr>
        <w:t>пункта 5 статьи 11  Устава изложить в следующей редакции:</w:t>
      </w:r>
    </w:p>
    <w:p w14:paraId="57E078B8" w14:textId="77777777" w:rsidR="00CA3585" w:rsidRPr="00F91DC3" w:rsidRDefault="00CA3585" w:rsidP="00CA3585">
      <w:pPr>
        <w:pStyle w:val="ConsPlusNormal"/>
        <w:ind w:firstLine="709"/>
        <w:jc w:val="both"/>
        <w:rPr>
          <w:rFonts w:ascii="Times New Roman" w:hAnsi="Times New Roman" w:cs="Times New Roman"/>
          <w:sz w:val="24"/>
          <w:szCs w:val="24"/>
        </w:rPr>
      </w:pPr>
      <w:r w:rsidRPr="00F91DC3">
        <w:rPr>
          <w:rFonts w:ascii="Times New Roman" w:hAnsi="Times New Roman" w:cs="Times New Roman"/>
          <w:sz w:val="24"/>
          <w:szCs w:val="24"/>
        </w:rPr>
        <w:t xml:space="preserve">«5. Для назначения голосования инициативная группа, образованная в соответствии с </w:t>
      </w:r>
      <w:hyperlink w:anchor="P290" w:history="1">
        <w:r w:rsidRPr="00F91DC3">
          <w:rPr>
            <w:rFonts w:ascii="Times New Roman" w:hAnsi="Times New Roman" w:cs="Times New Roman"/>
            <w:sz w:val="24"/>
            <w:szCs w:val="24"/>
          </w:rPr>
          <w:t>частью 4</w:t>
        </w:r>
      </w:hyperlink>
      <w:r w:rsidRPr="00F91DC3">
        <w:rPr>
          <w:rFonts w:ascii="Times New Roman" w:hAnsi="Times New Roman" w:cs="Times New Roman"/>
          <w:sz w:val="24"/>
          <w:szCs w:val="24"/>
        </w:rPr>
        <w:t xml:space="preserve"> настоящей статьи, должна представить в избирательную комиссию,  организующую подготовку и проведение выборов в органы местного самоуправления, местного референдума, соответствующее ходатайство и подписи жителей муниципального образования, проживающих на территории муниципального образования, в поддержку инициативы отзыва</w:t>
      </w:r>
      <w:proofErr w:type="gramStart"/>
      <w:r w:rsidRPr="00F91DC3">
        <w:rPr>
          <w:rFonts w:ascii="Times New Roman" w:hAnsi="Times New Roman" w:cs="Times New Roman"/>
          <w:sz w:val="24"/>
          <w:szCs w:val="24"/>
        </w:rPr>
        <w:t>.».</w:t>
      </w:r>
      <w:proofErr w:type="gramEnd"/>
    </w:p>
    <w:p w14:paraId="59840ECC" w14:textId="3A9EB785" w:rsidR="00CA3585" w:rsidRPr="00F91DC3" w:rsidRDefault="00CA3585" w:rsidP="00CA3585">
      <w:pPr>
        <w:pStyle w:val="ConsPlusNormal"/>
        <w:ind w:firstLine="709"/>
        <w:jc w:val="both"/>
        <w:rPr>
          <w:rFonts w:ascii="Times New Roman" w:hAnsi="Times New Roman" w:cs="Times New Roman"/>
          <w:sz w:val="24"/>
          <w:szCs w:val="24"/>
        </w:rPr>
      </w:pPr>
      <w:r w:rsidRPr="00F91DC3">
        <w:rPr>
          <w:rFonts w:ascii="Times New Roman" w:hAnsi="Times New Roman" w:cs="Times New Roman"/>
          <w:bCs/>
          <w:sz w:val="24"/>
          <w:szCs w:val="24"/>
        </w:rPr>
        <w:t>1.1</w:t>
      </w:r>
      <w:r w:rsidR="00DC1C6C" w:rsidRPr="00F91DC3">
        <w:rPr>
          <w:rFonts w:ascii="Times New Roman" w:hAnsi="Times New Roman" w:cs="Times New Roman"/>
          <w:bCs/>
          <w:sz w:val="24"/>
          <w:szCs w:val="24"/>
        </w:rPr>
        <w:t>2</w:t>
      </w:r>
      <w:r w:rsidRPr="00F91DC3">
        <w:rPr>
          <w:rFonts w:ascii="Times New Roman" w:hAnsi="Times New Roman" w:cs="Times New Roman"/>
          <w:bCs/>
          <w:sz w:val="24"/>
          <w:szCs w:val="24"/>
        </w:rPr>
        <w:t>.</w:t>
      </w:r>
      <w:r w:rsidRPr="00F91DC3">
        <w:rPr>
          <w:rFonts w:ascii="Times New Roman" w:hAnsi="Times New Roman" w:cs="Times New Roman"/>
          <w:sz w:val="24"/>
          <w:szCs w:val="24"/>
        </w:rPr>
        <w:t xml:space="preserve"> Часть 8 статьи 11  Устава изложить в следующей редакции:</w:t>
      </w:r>
    </w:p>
    <w:p w14:paraId="3A389940" w14:textId="763E1582" w:rsidR="00CA3585" w:rsidRPr="00F91DC3" w:rsidRDefault="00CA3585" w:rsidP="00CA3585">
      <w:pPr>
        <w:pStyle w:val="ConsPlusNormal"/>
        <w:ind w:firstLine="709"/>
        <w:jc w:val="both"/>
        <w:rPr>
          <w:rFonts w:ascii="Times New Roman" w:hAnsi="Times New Roman" w:cs="Times New Roman"/>
          <w:sz w:val="24"/>
          <w:szCs w:val="24"/>
        </w:rPr>
      </w:pPr>
      <w:r w:rsidRPr="00F91DC3">
        <w:rPr>
          <w:rFonts w:ascii="Times New Roman" w:hAnsi="Times New Roman" w:cs="Times New Roman"/>
          <w:sz w:val="24"/>
          <w:szCs w:val="24"/>
        </w:rPr>
        <w:t>«8. В случае</w:t>
      </w:r>
      <w:proofErr w:type="gramStart"/>
      <w:r w:rsidRPr="00F91DC3">
        <w:rPr>
          <w:rFonts w:ascii="Times New Roman" w:hAnsi="Times New Roman" w:cs="Times New Roman"/>
          <w:sz w:val="24"/>
          <w:szCs w:val="24"/>
        </w:rPr>
        <w:t>,</w:t>
      </w:r>
      <w:proofErr w:type="gramEnd"/>
      <w:r w:rsidRPr="00F91DC3">
        <w:rPr>
          <w:rFonts w:ascii="Times New Roman" w:hAnsi="Times New Roman" w:cs="Times New Roman"/>
          <w:sz w:val="24"/>
          <w:szCs w:val="24"/>
        </w:rPr>
        <w:t xml:space="preserve"> если депутат Собрания представителей Сусуманского муниципального округа подал заявление об отставке по собственному желанию, со дня отставки депутата Собрания представителей Сусуманского муниципального округа кампания по  отзыву по решению избирательной комиссии, организующей подготовку и проведение выборов в органы местного самоуправления, местного референдума, </w:t>
      </w:r>
      <w:r w:rsidRPr="00F91DC3">
        <w:rPr>
          <w:rFonts w:ascii="Times New Roman" w:hAnsi="Times New Roman" w:cs="Times New Roman"/>
          <w:sz w:val="24"/>
          <w:szCs w:val="24"/>
        </w:rPr>
        <w:lastRenderedPageBreak/>
        <w:t>прекращается на любой стадии до дня голосования.».</w:t>
      </w:r>
      <w:r w:rsidRPr="00F91DC3">
        <w:rPr>
          <w:rFonts w:ascii="Times New Roman" w:hAnsi="Times New Roman" w:cs="Times New Roman"/>
          <w:sz w:val="24"/>
          <w:szCs w:val="24"/>
          <w:highlight w:val="red"/>
        </w:rPr>
        <w:t xml:space="preserve"> </w:t>
      </w:r>
    </w:p>
    <w:p w14:paraId="285C10BB" w14:textId="0CA6F246" w:rsidR="00CA3585" w:rsidRPr="00F91DC3" w:rsidRDefault="00CA3585" w:rsidP="00CA3585">
      <w:pPr>
        <w:spacing w:after="0"/>
        <w:ind w:firstLine="709"/>
        <w:jc w:val="both"/>
        <w:rPr>
          <w:rFonts w:ascii="Times New Roman" w:hAnsi="Times New Roman" w:cs="Times New Roman"/>
          <w:sz w:val="24"/>
          <w:szCs w:val="24"/>
        </w:rPr>
      </w:pPr>
      <w:r w:rsidRPr="00F91DC3">
        <w:rPr>
          <w:rFonts w:ascii="Times New Roman" w:hAnsi="Times New Roman" w:cs="Times New Roman"/>
          <w:bCs/>
          <w:sz w:val="24"/>
          <w:szCs w:val="24"/>
        </w:rPr>
        <w:t>1.1</w:t>
      </w:r>
      <w:r w:rsidR="00DC1C6C" w:rsidRPr="00F91DC3">
        <w:rPr>
          <w:rFonts w:ascii="Times New Roman" w:hAnsi="Times New Roman" w:cs="Times New Roman"/>
          <w:bCs/>
          <w:sz w:val="24"/>
          <w:szCs w:val="24"/>
        </w:rPr>
        <w:t>3</w:t>
      </w:r>
      <w:r w:rsidRPr="00F91DC3">
        <w:rPr>
          <w:rFonts w:ascii="Times New Roman" w:hAnsi="Times New Roman" w:cs="Times New Roman"/>
          <w:bCs/>
          <w:sz w:val="24"/>
          <w:szCs w:val="24"/>
        </w:rPr>
        <w:t>.</w:t>
      </w:r>
      <w:r w:rsidRPr="00F91DC3">
        <w:rPr>
          <w:rFonts w:ascii="Times New Roman" w:hAnsi="Times New Roman" w:cs="Times New Roman"/>
          <w:sz w:val="24"/>
          <w:szCs w:val="24"/>
        </w:rPr>
        <w:t xml:space="preserve"> Часть 9 статьи 11  Устава изложить в следующей редакции:</w:t>
      </w:r>
    </w:p>
    <w:p w14:paraId="6EFA9FA9" w14:textId="46CC0EF1" w:rsidR="00CA3585" w:rsidRPr="00F91DC3" w:rsidRDefault="00CA3585" w:rsidP="00CA3585">
      <w:pPr>
        <w:pStyle w:val="ConsPlusNormal"/>
        <w:ind w:firstLine="709"/>
        <w:jc w:val="both"/>
        <w:rPr>
          <w:rFonts w:ascii="Times New Roman" w:hAnsi="Times New Roman" w:cs="Times New Roman"/>
          <w:sz w:val="24"/>
          <w:szCs w:val="24"/>
        </w:rPr>
      </w:pPr>
      <w:r w:rsidRPr="00F91DC3">
        <w:rPr>
          <w:rFonts w:ascii="Times New Roman" w:hAnsi="Times New Roman" w:cs="Times New Roman"/>
          <w:sz w:val="24"/>
          <w:szCs w:val="24"/>
        </w:rPr>
        <w:t>«9. В случае</w:t>
      </w:r>
      <w:proofErr w:type="gramStart"/>
      <w:r w:rsidRPr="00F91DC3">
        <w:rPr>
          <w:rFonts w:ascii="Times New Roman" w:hAnsi="Times New Roman" w:cs="Times New Roman"/>
          <w:sz w:val="24"/>
          <w:szCs w:val="24"/>
        </w:rPr>
        <w:t>,</w:t>
      </w:r>
      <w:proofErr w:type="gramEnd"/>
      <w:r w:rsidRPr="00F91DC3">
        <w:rPr>
          <w:rFonts w:ascii="Times New Roman" w:hAnsi="Times New Roman" w:cs="Times New Roman"/>
          <w:sz w:val="24"/>
          <w:szCs w:val="24"/>
        </w:rPr>
        <w:t xml:space="preserve"> если инициативная группа аннулирует свое ходатайство в избирательную комиссию, организующую подготовку и проведение выборов в органы местного самоуправления, местного референдума,  об отзыве депутата Собрания представителей, кампания по отзыву прекращается по решению избирательной комиссии,  организующей подготовку и проведение выборов в органы местного самоуправления, местного референдума, на любой стадии до дня голосования. Письменное заявление об аннулировании ходатайства об отзыве депутата Собрания представителей Сусуманского муниципального округа должно быть подано инициативной группой в избирательную комиссию, организующую подготовку и проведение выборов в органы местного самоуправления, местного референдума,  не </w:t>
      </w:r>
      <w:proofErr w:type="gramStart"/>
      <w:r w:rsidRPr="00F91DC3">
        <w:rPr>
          <w:rFonts w:ascii="Times New Roman" w:hAnsi="Times New Roman" w:cs="Times New Roman"/>
          <w:sz w:val="24"/>
          <w:szCs w:val="24"/>
        </w:rPr>
        <w:t>позднее</w:t>
      </w:r>
      <w:proofErr w:type="gramEnd"/>
      <w:r w:rsidRPr="00F91DC3">
        <w:rPr>
          <w:rFonts w:ascii="Times New Roman" w:hAnsi="Times New Roman" w:cs="Times New Roman"/>
          <w:sz w:val="24"/>
          <w:szCs w:val="24"/>
        </w:rPr>
        <w:t xml:space="preserve"> чем за сутки до дня голосования.».</w:t>
      </w:r>
      <w:r w:rsidRPr="00F91DC3">
        <w:rPr>
          <w:rFonts w:ascii="Times New Roman" w:hAnsi="Times New Roman" w:cs="Times New Roman"/>
          <w:sz w:val="24"/>
          <w:szCs w:val="24"/>
          <w:highlight w:val="red"/>
        </w:rPr>
        <w:t xml:space="preserve"> </w:t>
      </w:r>
    </w:p>
    <w:p w14:paraId="2889F65F" w14:textId="201B57BC" w:rsidR="00CA3585" w:rsidRPr="00F91DC3" w:rsidRDefault="00CA3585" w:rsidP="00CA3585">
      <w:pPr>
        <w:pStyle w:val="ConsPlusTitle"/>
        <w:ind w:firstLine="709"/>
        <w:jc w:val="both"/>
        <w:outlineLvl w:val="1"/>
        <w:rPr>
          <w:rFonts w:ascii="Times New Roman" w:hAnsi="Times New Roman" w:cs="Times New Roman"/>
          <w:b w:val="0"/>
          <w:sz w:val="24"/>
          <w:szCs w:val="24"/>
        </w:rPr>
      </w:pPr>
      <w:r w:rsidRPr="00F91DC3">
        <w:rPr>
          <w:rFonts w:ascii="Times New Roman" w:hAnsi="Times New Roman" w:cs="Times New Roman"/>
          <w:b w:val="0"/>
          <w:bCs/>
          <w:sz w:val="24"/>
          <w:szCs w:val="24"/>
        </w:rPr>
        <w:t>1.1</w:t>
      </w:r>
      <w:r w:rsidR="00DC1C6C" w:rsidRPr="00F91DC3">
        <w:rPr>
          <w:rFonts w:ascii="Times New Roman" w:hAnsi="Times New Roman" w:cs="Times New Roman"/>
          <w:b w:val="0"/>
          <w:bCs/>
          <w:sz w:val="24"/>
          <w:szCs w:val="24"/>
        </w:rPr>
        <w:t>4</w:t>
      </w:r>
      <w:r w:rsidRPr="00F91DC3">
        <w:rPr>
          <w:rFonts w:ascii="Times New Roman" w:hAnsi="Times New Roman" w:cs="Times New Roman"/>
          <w:b w:val="0"/>
          <w:bCs/>
          <w:sz w:val="24"/>
          <w:szCs w:val="24"/>
        </w:rPr>
        <w:t>.</w:t>
      </w:r>
      <w:r w:rsidRPr="00F91DC3">
        <w:rPr>
          <w:rFonts w:ascii="Times New Roman" w:hAnsi="Times New Roman" w:cs="Times New Roman"/>
          <w:b w:val="0"/>
          <w:sz w:val="24"/>
          <w:szCs w:val="24"/>
        </w:rPr>
        <w:t xml:space="preserve"> Главу </w:t>
      </w:r>
      <w:r w:rsidRPr="00F91DC3">
        <w:rPr>
          <w:rFonts w:ascii="Times New Roman" w:hAnsi="Times New Roman" w:cs="Times New Roman"/>
          <w:b w:val="0"/>
          <w:sz w:val="24"/>
          <w:szCs w:val="24"/>
          <w:lang w:val="en-US"/>
        </w:rPr>
        <w:t>V</w:t>
      </w:r>
      <w:r w:rsidRPr="00F91DC3">
        <w:rPr>
          <w:rFonts w:ascii="Times New Roman" w:hAnsi="Times New Roman" w:cs="Times New Roman"/>
          <w:b w:val="0"/>
          <w:sz w:val="24"/>
          <w:szCs w:val="24"/>
        </w:rPr>
        <w:t xml:space="preserve"> «Избирательная комиссия муниципального образования «Сусуманский городской округ» </w:t>
      </w:r>
      <w:r w:rsidRPr="00F91DC3">
        <w:rPr>
          <w:rFonts w:ascii="Times New Roman" w:hAnsi="Times New Roman" w:cs="Times New Roman"/>
          <w:b w:val="0"/>
          <w:bCs/>
          <w:sz w:val="24"/>
          <w:szCs w:val="24"/>
        </w:rPr>
        <w:t>Устава</w:t>
      </w:r>
      <w:r w:rsidRPr="00F91DC3">
        <w:rPr>
          <w:rFonts w:ascii="Times New Roman" w:hAnsi="Times New Roman" w:cs="Times New Roman"/>
          <w:b w:val="0"/>
          <w:sz w:val="24"/>
          <w:szCs w:val="24"/>
        </w:rPr>
        <w:t xml:space="preserve"> - признать утратившей силу.</w:t>
      </w:r>
    </w:p>
    <w:p w14:paraId="6629D04E" w14:textId="0C7B491C" w:rsidR="00CA3585" w:rsidRPr="00F91DC3" w:rsidRDefault="00CA3585" w:rsidP="00CA3585">
      <w:pPr>
        <w:autoSpaceDE w:val="0"/>
        <w:autoSpaceDN w:val="0"/>
        <w:adjustRightInd w:val="0"/>
        <w:spacing w:after="0" w:line="240" w:lineRule="auto"/>
        <w:ind w:firstLine="708"/>
        <w:jc w:val="both"/>
        <w:rPr>
          <w:rFonts w:ascii="Times New Roman" w:hAnsi="Times New Roman" w:cs="Times New Roman"/>
          <w:sz w:val="24"/>
          <w:szCs w:val="24"/>
        </w:rPr>
      </w:pPr>
      <w:r w:rsidRPr="00F91DC3">
        <w:rPr>
          <w:rFonts w:ascii="Times New Roman" w:hAnsi="Times New Roman" w:cs="Times New Roman"/>
          <w:bCs/>
          <w:sz w:val="24"/>
          <w:szCs w:val="24"/>
        </w:rPr>
        <w:t>1.1</w:t>
      </w:r>
      <w:r w:rsidR="00DC1C6C" w:rsidRPr="00F91DC3">
        <w:rPr>
          <w:rFonts w:ascii="Times New Roman" w:hAnsi="Times New Roman" w:cs="Times New Roman"/>
          <w:bCs/>
          <w:sz w:val="24"/>
          <w:szCs w:val="24"/>
        </w:rPr>
        <w:t>5</w:t>
      </w:r>
      <w:r w:rsidRPr="00F91DC3">
        <w:rPr>
          <w:rFonts w:ascii="Times New Roman" w:hAnsi="Times New Roman" w:cs="Times New Roman"/>
          <w:bCs/>
          <w:sz w:val="24"/>
          <w:szCs w:val="24"/>
        </w:rPr>
        <w:t>.</w:t>
      </w:r>
      <w:r w:rsidRPr="00F91DC3">
        <w:rPr>
          <w:rFonts w:ascii="Times New Roman" w:hAnsi="Times New Roman" w:cs="Times New Roman"/>
          <w:sz w:val="24"/>
          <w:szCs w:val="24"/>
        </w:rPr>
        <w:t xml:space="preserve"> Статью 41 дополнить частью 4 следующего содержания</w:t>
      </w:r>
      <w:r w:rsidR="0082010E" w:rsidRPr="00F91DC3">
        <w:rPr>
          <w:rFonts w:ascii="Times New Roman" w:hAnsi="Times New Roman" w:cs="Times New Roman"/>
          <w:sz w:val="24"/>
          <w:szCs w:val="24"/>
        </w:rPr>
        <w:t>:</w:t>
      </w:r>
    </w:p>
    <w:p w14:paraId="6D2930E0" w14:textId="77777777" w:rsidR="00CA3585" w:rsidRPr="00F91DC3" w:rsidRDefault="00CA3585" w:rsidP="00CA3585">
      <w:pPr>
        <w:autoSpaceDE w:val="0"/>
        <w:autoSpaceDN w:val="0"/>
        <w:adjustRightInd w:val="0"/>
        <w:spacing w:after="0" w:line="240" w:lineRule="auto"/>
        <w:jc w:val="both"/>
        <w:rPr>
          <w:rFonts w:ascii="Times New Roman" w:hAnsi="Times New Roman" w:cs="Times New Roman"/>
          <w:sz w:val="24"/>
          <w:szCs w:val="24"/>
        </w:rPr>
      </w:pPr>
      <w:r w:rsidRPr="00F91DC3">
        <w:rPr>
          <w:rFonts w:ascii="Times New Roman" w:hAnsi="Times New Roman" w:cs="Times New Roman"/>
          <w:sz w:val="24"/>
          <w:szCs w:val="24"/>
        </w:rPr>
        <w:tab/>
        <w:t>«4.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F91DC3">
        <w:rPr>
          <w:rFonts w:ascii="Times New Roman" w:hAnsi="Times New Roman" w:cs="Times New Roman"/>
          <w:sz w:val="24"/>
          <w:szCs w:val="24"/>
        </w:rPr>
        <w:t>.».</w:t>
      </w:r>
      <w:proofErr w:type="gramEnd"/>
    </w:p>
    <w:p w14:paraId="23301B22" w14:textId="77777777" w:rsidR="00CA3585" w:rsidRPr="00F91DC3" w:rsidRDefault="00CA3585" w:rsidP="00CA3585">
      <w:pPr>
        <w:pStyle w:val="ConsPlusTitle"/>
        <w:ind w:firstLine="709"/>
        <w:jc w:val="both"/>
        <w:outlineLvl w:val="2"/>
        <w:rPr>
          <w:rFonts w:ascii="Times New Roman" w:hAnsi="Times New Roman" w:cs="Times New Roman"/>
          <w:b w:val="0"/>
          <w:bCs/>
          <w:sz w:val="24"/>
          <w:szCs w:val="24"/>
        </w:rPr>
      </w:pPr>
      <w:r w:rsidRPr="00F91DC3">
        <w:rPr>
          <w:rFonts w:ascii="Times New Roman" w:hAnsi="Times New Roman" w:cs="Times New Roman"/>
          <w:b w:val="0"/>
          <w:sz w:val="24"/>
          <w:szCs w:val="24"/>
        </w:rPr>
        <w:t xml:space="preserve">2. </w:t>
      </w:r>
      <w:r w:rsidRPr="00F91DC3">
        <w:rPr>
          <w:rFonts w:ascii="Times New Roman" w:hAnsi="Times New Roman" w:cs="Times New Roman"/>
          <w:b w:val="0"/>
          <w:bCs/>
          <w:sz w:val="24"/>
          <w:szCs w:val="24"/>
        </w:rPr>
        <w:t>Настоящие изменения вступают  в силу с 1 января 2023 года.</w:t>
      </w:r>
    </w:p>
    <w:p w14:paraId="078DBD86" w14:textId="77777777" w:rsidR="00CA3585" w:rsidRPr="00F91DC3" w:rsidRDefault="00CA3585" w:rsidP="00CA3585">
      <w:pPr>
        <w:spacing w:after="0" w:line="240" w:lineRule="auto"/>
        <w:ind w:firstLine="709"/>
        <w:jc w:val="both"/>
        <w:rPr>
          <w:rFonts w:ascii="Times New Roman" w:hAnsi="Times New Roman" w:cs="Times New Roman"/>
          <w:sz w:val="24"/>
          <w:szCs w:val="24"/>
        </w:rPr>
      </w:pPr>
      <w:r w:rsidRPr="00F91DC3">
        <w:rPr>
          <w:rFonts w:ascii="Times New Roman" w:hAnsi="Times New Roman" w:cs="Times New Roman"/>
          <w:sz w:val="24"/>
          <w:szCs w:val="24"/>
        </w:rPr>
        <w:t>3. Направить настоящее решение для государственной регистрации в Управление Министерства юстиции Российской Федерации Магаданской области и Чукотскому автономному округу.</w:t>
      </w:r>
    </w:p>
    <w:p w14:paraId="63AC6CCF" w14:textId="77777777" w:rsidR="00CA3585" w:rsidRDefault="00CA3585" w:rsidP="00CA3585">
      <w:pPr>
        <w:spacing w:after="0" w:line="240" w:lineRule="auto"/>
        <w:ind w:firstLine="709"/>
        <w:jc w:val="both"/>
        <w:rPr>
          <w:rFonts w:ascii="Times New Roman" w:hAnsi="Times New Roman" w:cs="Times New Roman"/>
          <w:sz w:val="24"/>
          <w:szCs w:val="24"/>
        </w:rPr>
      </w:pPr>
      <w:r w:rsidRPr="00F91DC3">
        <w:rPr>
          <w:rFonts w:ascii="Times New Roman" w:hAnsi="Times New Roman" w:cs="Times New Roman"/>
          <w:sz w:val="24"/>
          <w:szCs w:val="24"/>
        </w:rPr>
        <w:t>4. Настоящее решение подлежит официальному опубликованию после его государст</w:t>
      </w:r>
      <w:r>
        <w:rPr>
          <w:rFonts w:ascii="Times New Roman" w:hAnsi="Times New Roman" w:cs="Times New Roman"/>
          <w:sz w:val="24"/>
          <w:szCs w:val="24"/>
        </w:rPr>
        <w:t>венной регистрации и вступает в силу после его официального опубликования.</w:t>
      </w:r>
    </w:p>
    <w:p w14:paraId="68D724B4" w14:textId="77777777" w:rsidR="00CA3585" w:rsidRDefault="00CA3585" w:rsidP="00CA3585">
      <w:pPr>
        <w:spacing w:after="0" w:line="240" w:lineRule="auto"/>
        <w:ind w:firstLine="709"/>
        <w:rPr>
          <w:rFonts w:ascii="Times New Roman" w:hAnsi="Times New Roman" w:cs="Times New Roman"/>
          <w:sz w:val="24"/>
          <w:szCs w:val="24"/>
        </w:rPr>
      </w:pPr>
    </w:p>
    <w:p w14:paraId="00FE1D90" w14:textId="77777777" w:rsidR="00F91DC3" w:rsidRDefault="00F91DC3" w:rsidP="00CA3585">
      <w:pPr>
        <w:spacing w:after="0" w:line="240" w:lineRule="auto"/>
        <w:jc w:val="both"/>
        <w:rPr>
          <w:rFonts w:ascii="Times New Roman" w:eastAsia="Calibri" w:hAnsi="Times New Roman" w:cs="Times New Roman"/>
          <w:sz w:val="24"/>
          <w:szCs w:val="24"/>
        </w:rPr>
      </w:pPr>
    </w:p>
    <w:p w14:paraId="2FC0DA01" w14:textId="77777777" w:rsidR="00F91DC3" w:rsidRDefault="00F91DC3" w:rsidP="00CA3585">
      <w:pPr>
        <w:spacing w:after="0" w:line="240" w:lineRule="auto"/>
        <w:jc w:val="both"/>
        <w:rPr>
          <w:rFonts w:ascii="Times New Roman" w:eastAsia="Calibri" w:hAnsi="Times New Roman" w:cs="Times New Roman"/>
          <w:sz w:val="24"/>
          <w:szCs w:val="24"/>
        </w:rPr>
      </w:pPr>
    </w:p>
    <w:p w14:paraId="14783727" w14:textId="77777777" w:rsidR="00F91DC3" w:rsidRDefault="00F91DC3" w:rsidP="00CA3585">
      <w:pPr>
        <w:spacing w:after="0" w:line="240" w:lineRule="auto"/>
        <w:jc w:val="both"/>
        <w:rPr>
          <w:rFonts w:ascii="Times New Roman" w:eastAsia="Calibri" w:hAnsi="Times New Roman" w:cs="Times New Roman"/>
          <w:sz w:val="24"/>
          <w:szCs w:val="24"/>
        </w:rPr>
      </w:pPr>
    </w:p>
    <w:p w14:paraId="20A7EFA0" w14:textId="77777777" w:rsidR="00CA3585" w:rsidRDefault="00CA3585" w:rsidP="00CA3585">
      <w:pPr>
        <w:spacing w:after="0" w:line="240" w:lineRule="auto"/>
        <w:jc w:val="both"/>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Глава Сусуманского городского округа                                                              И.Н. Пряников</w:t>
      </w:r>
    </w:p>
    <w:p w14:paraId="65A0859E" w14:textId="77777777" w:rsidR="00CA3585" w:rsidRDefault="00CA3585" w:rsidP="00CA3585">
      <w:pPr>
        <w:spacing w:after="0" w:line="240" w:lineRule="auto"/>
        <w:jc w:val="both"/>
        <w:rPr>
          <w:rFonts w:ascii="Times New Roman" w:eastAsia="Calibri" w:hAnsi="Times New Roman" w:cs="Times New Roman"/>
          <w:sz w:val="24"/>
          <w:szCs w:val="24"/>
        </w:rPr>
      </w:pPr>
    </w:p>
    <w:p w14:paraId="5A32FCF3" w14:textId="77777777" w:rsidR="00CA3585" w:rsidRDefault="00CA3585" w:rsidP="00CA358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Председатель Собрания представителей </w:t>
      </w:r>
    </w:p>
    <w:p w14:paraId="711EEE76" w14:textId="77777777" w:rsidR="00CA3585" w:rsidRDefault="00CA3585" w:rsidP="00CA358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Сусуманского городского округа                                                                           С.А. Христов</w:t>
      </w:r>
    </w:p>
    <w:p w14:paraId="4AAF0C31" w14:textId="77777777" w:rsidR="00CA3585" w:rsidRDefault="00CA3585" w:rsidP="00CA3585">
      <w:pPr>
        <w:spacing w:line="240" w:lineRule="auto"/>
        <w:ind w:firstLine="709"/>
        <w:rPr>
          <w:rFonts w:ascii="Times New Roman" w:eastAsia="Times New Roman" w:hAnsi="Times New Roman" w:cs="Times New Roman"/>
        </w:rPr>
      </w:pPr>
    </w:p>
    <w:p w14:paraId="3873A039" w14:textId="77777777" w:rsidR="00CA3585" w:rsidRDefault="00CA3585" w:rsidP="00CA35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2022года № ______</w:t>
      </w:r>
    </w:p>
    <w:p w14:paraId="46D67E2D" w14:textId="77777777" w:rsidR="00CA3585" w:rsidRDefault="00CA3585" w:rsidP="00CA358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г. Сусуман</w:t>
      </w:r>
    </w:p>
    <w:p w14:paraId="2DB36B86" w14:textId="77777777" w:rsidR="00CA3585" w:rsidRDefault="00CA3585" w:rsidP="00CA3585">
      <w:pPr>
        <w:pStyle w:val="ConsPlusNormal"/>
        <w:ind w:firstLine="540"/>
        <w:jc w:val="both"/>
        <w:rPr>
          <w:rFonts w:ascii="Times New Roman" w:hAnsi="Times New Roman" w:cs="Times New Roman"/>
          <w:sz w:val="24"/>
          <w:szCs w:val="24"/>
          <w:highlight w:val="magenta"/>
        </w:rPr>
      </w:pPr>
    </w:p>
    <w:p w14:paraId="5730D217" w14:textId="77777777" w:rsidR="00CA3585" w:rsidRDefault="00CA3585" w:rsidP="00CA3585">
      <w:pPr>
        <w:pStyle w:val="ConsPlusNormal"/>
        <w:ind w:firstLine="540"/>
        <w:jc w:val="both"/>
        <w:rPr>
          <w:rFonts w:ascii="Times New Roman" w:hAnsi="Times New Roman" w:cs="Times New Roman"/>
          <w:sz w:val="24"/>
          <w:szCs w:val="24"/>
          <w:highlight w:val="magenta"/>
        </w:rPr>
      </w:pPr>
    </w:p>
    <w:p w14:paraId="06F8911A" w14:textId="77777777" w:rsidR="00CA3585" w:rsidRDefault="00CA3585" w:rsidP="00CA3585"/>
    <w:p w14:paraId="3AA29158" w14:textId="77777777" w:rsidR="00960BCC" w:rsidRDefault="00960BCC"/>
    <w:sectPr w:rsidR="00960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85"/>
    <w:rsid w:val="001A36DF"/>
    <w:rsid w:val="006367F5"/>
    <w:rsid w:val="0082010E"/>
    <w:rsid w:val="00870DBC"/>
    <w:rsid w:val="00960BCC"/>
    <w:rsid w:val="00B564F8"/>
    <w:rsid w:val="00CA3585"/>
    <w:rsid w:val="00D604A4"/>
    <w:rsid w:val="00DC1C6C"/>
    <w:rsid w:val="00F91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58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5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358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58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5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358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27E48827E94634542427D9F01953702D8FDA4D7C3D7F62E4313D0E3D87C6C1478E928F210AA2FC4BA786CFD46F39946t0q4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27E48827E9463454242639217F96D0CD2FEF3DEC4D9FB791A4C8BBE8F7566432DA629AE55FE3CC4BB786FFD5AtFq0F" TargetMode="External"/><Relationship Id="rId5" Type="http://schemas.openxmlformats.org/officeDocument/2006/relationships/hyperlink" Target="consultantplus://offline/ref=627E48827E9463454242639217F96D0CD3FEFDDFCD87AC7B4B1985BB87253C5329EF7DA24AFE22DBB9666FtFqC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2022-12-09T06:06:00Z</cp:lastPrinted>
  <dcterms:created xsi:type="dcterms:W3CDTF">2022-12-09T05:55:00Z</dcterms:created>
  <dcterms:modified xsi:type="dcterms:W3CDTF">2022-12-12T04:05:00Z</dcterms:modified>
</cp:coreProperties>
</file>