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DD" w:rsidRPr="003736D4" w:rsidRDefault="003874DD" w:rsidP="003874DD">
      <w:pPr>
        <w:jc w:val="center"/>
        <w:rPr>
          <w:rFonts w:ascii="Times New Roman" w:hAnsi="Times New Roman"/>
          <w:b/>
          <w:sz w:val="36"/>
          <w:szCs w:val="36"/>
        </w:rPr>
      </w:pPr>
      <w:r w:rsidRPr="003736D4">
        <w:rPr>
          <w:rFonts w:ascii="Times New Roman" w:hAnsi="Times New Roman"/>
          <w:b/>
          <w:sz w:val="36"/>
          <w:szCs w:val="36"/>
        </w:rPr>
        <w:t xml:space="preserve">АДМИНИСТРАЦИЯ  СУСУМАНСКОГО  </w:t>
      </w:r>
    </w:p>
    <w:p w:rsidR="003874DD" w:rsidRPr="003736D4" w:rsidRDefault="003874DD" w:rsidP="003874DD">
      <w:pPr>
        <w:jc w:val="center"/>
        <w:rPr>
          <w:rFonts w:ascii="Times New Roman" w:hAnsi="Times New Roman"/>
          <w:b/>
          <w:sz w:val="36"/>
          <w:szCs w:val="36"/>
        </w:rPr>
      </w:pPr>
      <w:r w:rsidRPr="003736D4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3874DD" w:rsidRDefault="003874DD" w:rsidP="003874DD">
      <w:pPr>
        <w:rPr>
          <w:rFonts w:ascii="Times New Roman" w:hAnsi="Times New Roman"/>
          <w:sz w:val="32"/>
          <w:szCs w:val="32"/>
        </w:rPr>
      </w:pPr>
    </w:p>
    <w:p w:rsidR="003874DD" w:rsidRPr="003736D4" w:rsidRDefault="003874DD" w:rsidP="003874DD">
      <w:pPr>
        <w:jc w:val="center"/>
        <w:rPr>
          <w:rFonts w:ascii="Times New Roman" w:hAnsi="Times New Roman"/>
          <w:b/>
          <w:sz w:val="52"/>
          <w:szCs w:val="52"/>
        </w:rPr>
      </w:pPr>
      <w:r w:rsidRPr="003736D4">
        <w:rPr>
          <w:rFonts w:ascii="Times New Roman" w:hAnsi="Times New Roman"/>
          <w:b/>
          <w:sz w:val="52"/>
          <w:szCs w:val="52"/>
        </w:rPr>
        <w:t>ПОСТАНОВЛЕНИЕ</w:t>
      </w:r>
    </w:p>
    <w:p w:rsidR="003874DD" w:rsidRDefault="003874DD" w:rsidP="003874DD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3874DD" w:rsidRDefault="003874DD" w:rsidP="003874DD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3874DD" w:rsidRDefault="003736D4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29.09.</w:t>
      </w:r>
      <w:r w:rsidR="003874DD">
        <w:rPr>
          <w:rFonts w:ascii="Times New Roman" w:hAnsi="Times New Roman"/>
          <w:sz w:val="24"/>
          <w:szCs w:val="24"/>
        </w:rPr>
        <w:t xml:space="preserve">2020 года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874D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462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3874DD" w:rsidRDefault="003874DD" w:rsidP="003874DD">
      <w:pPr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27.11.2015 г. № 532 «О </w:t>
      </w:r>
      <w:proofErr w:type="gramStart"/>
      <w:r>
        <w:rPr>
          <w:rFonts w:ascii="Times New Roman" w:hAnsi="Times New Roman"/>
          <w:sz w:val="24"/>
          <w:szCs w:val="24"/>
        </w:rPr>
        <w:t>межведомственной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3874DD" w:rsidRDefault="003874DD" w:rsidP="003874DD">
      <w:pPr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jc w:val="center"/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кадровыми изменениями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округа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3874DD" w:rsidRDefault="003874DD" w:rsidP="003874DD">
      <w:pPr>
        <w:rPr>
          <w:rFonts w:ascii="Times New Roman" w:hAnsi="Times New Roman"/>
          <w:sz w:val="24"/>
          <w:szCs w:val="24"/>
        </w:rPr>
      </w:pPr>
    </w:p>
    <w:p w:rsidR="003874DD" w:rsidRDefault="003874DD" w:rsidP="003736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3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постановление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 округа от 27.11.2015 г. № 532 « О межведомственной комиссии по профилактике правонарушений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 следующие изменения:</w:t>
      </w:r>
    </w:p>
    <w:p w:rsidR="003874DD" w:rsidRDefault="003874DD" w:rsidP="003736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373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1 «Состав межведомственной комиссии по профилактике правонарушений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округа» изложить в новой редакции: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«Лобов Александр Викторович  - глава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округа,  председатель комиссии;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Никитенко Сергей Николаевич -  начальник отделения МВД России по </w:t>
      </w:r>
      <w:proofErr w:type="spellStart"/>
      <w:r>
        <w:rPr>
          <w:rFonts w:ascii="Times New Roman" w:hAnsi="Times New Roman"/>
          <w:sz w:val="24"/>
          <w:szCs w:val="24"/>
        </w:rPr>
        <w:t>Сусуманскому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району, заместитель председателя комиссии;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Партолина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 Федоровна –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по социальным вопросам, заместитель  председателя комиссии;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Кондратьева Татьяна Алексеевна -  ведущий специалист  по опеке и попечительству над несовершеннолетними сектора </w:t>
      </w:r>
      <w:proofErr w:type="gramStart"/>
      <w:r>
        <w:rPr>
          <w:rFonts w:ascii="Times New Roman" w:hAnsi="Times New Roman"/>
          <w:sz w:val="24"/>
          <w:szCs w:val="24"/>
        </w:rPr>
        <w:t>исполнения полномочий управления правового обеспечения исполнения полномочий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округа,  секретарь комиссии.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Абросимов Владимир Павлович  - протоиерей, настоятель храма в честь Святителя Николая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усумане</w:t>
      </w:r>
      <w:proofErr w:type="spellEnd"/>
      <w:r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Артем Анатольевич – главный врач МОГ БУЗ «</w:t>
      </w:r>
      <w:proofErr w:type="spellStart"/>
      <w:r>
        <w:rPr>
          <w:rFonts w:ascii="Times New Roman" w:hAnsi="Times New Roman"/>
          <w:sz w:val="24"/>
          <w:szCs w:val="24"/>
        </w:rPr>
        <w:t>Сусуманская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районная больница» (по согласованию);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Зиненко Эльвира Робертовна – руководитель комитета по образованию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91640E" w:rsidRDefault="0091640E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Казакова Валентина Олеговна 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директора МОГКУ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занятости населения» (по согласованию);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Кватернюк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 – руководитель управления по делам молодежи, культуре и спорту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Коваль Оксана Юрьевна – главный специалист </w:t>
      </w:r>
      <w:proofErr w:type="gramStart"/>
      <w:r>
        <w:rPr>
          <w:rFonts w:ascii="Times New Roman" w:hAnsi="Times New Roman"/>
          <w:sz w:val="24"/>
          <w:szCs w:val="24"/>
        </w:rPr>
        <w:t>сектора исполнения полномочий управления правового обеспечения исполнения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полномочий - ответственный секретарь комиссии по делам несовершеннолетних и защите их прав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Владимировна 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начальника ОНД и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Сусуманскому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(по согласованию);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Ногин Михаил Валерьевич -  начальник пожарно-спасательной части № 4 пожарно-спасательного отряда ФПС ГПС ГУ МЧС России по Магаданской области (по согласованию);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Овсянников Петр Петрович – начальник отдела по делам ГО и ЧС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Паращенко Юлия Сергеевна – директор-главный редактор МАУ РИК «Печать»;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Пашковский Василий Леонидович 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прокурора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Польдяев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Вячеславович – оперуполномоченный отделения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усумане</w:t>
      </w:r>
      <w:proofErr w:type="spellEnd"/>
      <w:r>
        <w:rPr>
          <w:rFonts w:ascii="Times New Roman" w:hAnsi="Times New Roman"/>
          <w:sz w:val="24"/>
          <w:szCs w:val="24"/>
        </w:rPr>
        <w:t xml:space="preserve"> УФСБ России по Магаданской области (по согласованию);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Савченко Виктория Валерьевна – начальник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межмуниципального филиала ФКУ УИИ УФСИН России по Магаданской области (по согласованию)».</w:t>
      </w:r>
    </w:p>
    <w:p w:rsidR="003874DD" w:rsidRDefault="003874DD" w:rsidP="003736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подлежит опубликованию и размещению на официальном 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3874DD" w:rsidRDefault="003874DD" w:rsidP="003736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 по социальным вопросам </w:t>
      </w:r>
      <w:proofErr w:type="spellStart"/>
      <w:r>
        <w:rPr>
          <w:rFonts w:ascii="Times New Roman" w:hAnsi="Times New Roman"/>
          <w:sz w:val="24"/>
          <w:szCs w:val="24"/>
        </w:rPr>
        <w:t>Л.Ф.Партолину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</w:p>
    <w:p w:rsidR="003736D4" w:rsidRDefault="003736D4" w:rsidP="003874DD">
      <w:pPr>
        <w:ind w:firstLine="0"/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</w:p>
    <w:p w:rsidR="003874DD" w:rsidRDefault="003874DD" w:rsidP="003874D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                                                        </w:t>
      </w:r>
      <w:r w:rsidR="000F78F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736D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А.В.</w:t>
      </w:r>
      <w:r w:rsidR="00373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Лобов </w:t>
      </w:r>
    </w:p>
    <w:p w:rsidR="000A6D8E" w:rsidRDefault="003736D4"/>
    <w:sectPr w:rsidR="000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67"/>
    <w:rsid w:val="000F78FE"/>
    <w:rsid w:val="00294083"/>
    <w:rsid w:val="003736D4"/>
    <w:rsid w:val="003874DD"/>
    <w:rsid w:val="00517D67"/>
    <w:rsid w:val="00684D46"/>
    <w:rsid w:val="0091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6</cp:revision>
  <cp:lastPrinted>2020-09-29T03:37:00Z</cp:lastPrinted>
  <dcterms:created xsi:type="dcterms:W3CDTF">2020-09-27T01:47:00Z</dcterms:created>
  <dcterms:modified xsi:type="dcterms:W3CDTF">2020-09-29T03:38:00Z</dcterms:modified>
</cp:coreProperties>
</file>