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AB" w:rsidRPr="004736AB" w:rsidRDefault="004736AB" w:rsidP="004736AB">
      <w:pPr>
        <w:jc w:val="center"/>
        <w:rPr>
          <w:b/>
          <w:sz w:val="36"/>
          <w:szCs w:val="36"/>
        </w:rPr>
      </w:pPr>
      <w:r w:rsidRPr="004736AB">
        <w:rPr>
          <w:b/>
          <w:sz w:val="36"/>
          <w:szCs w:val="36"/>
        </w:rPr>
        <w:t xml:space="preserve">АДМИНИСТРАЦИЯ  </w:t>
      </w:r>
    </w:p>
    <w:p w:rsidR="004736AB" w:rsidRPr="004736AB" w:rsidRDefault="004736AB" w:rsidP="004736AB">
      <w:pPr>
        <w:jc w:val="center"/>
        <w:rPr>
          <w:b/>
          <w:sz w:val="36"/>
          <w:szCs w:val="36"/>
        </w:rPr>
      </w:pPr>
      <w:r w:rsidRPr="004736AB">
        <w:rPr>
          <w:b/>
          <w:sz w:val="36"/>
          <w:szCs w:val="36"/>
        </w:rPr>
        <w:t>СУСУМАНСКОГО МУНИЦИПАЛЬНОГО ОКРУГА</w:t>
      </w:r>
    </w:p>
    <w:p w:rsidR="004736AB" w:rsidRPr="004736AB" w:rsidRDefault="004736AB" w:rsidP="004736AB">
      <w:pPr>
        <w:jc w:val="center"/>
        <w:rPr>
          <w:b/>
          <w:sz w:val="36"/>
          <w:szCs w:val="36"/>
        </w:rPr>
      </w:pPr>
      <w:r w:rsidRPr="004736AB">
        <w:rPr>
          <w:b/>
          <w:sz w:val="36"/>
          <w:szCs w:val="36"/>
        </w:rPr>
        <w:t>МАГАДАНСКОЙ ОБЛАСТИ</w:t>
      </w:r>
    </w:p>
    <w:p w:rsidR="006E1C3C" w:rsidRPr="006E1C3C" w:rsidRDefault="006E1C3C" w:rsidP="006E1C3C">
      <w:pPr>
        <w:jc w:val="center"/>
      </w:pPr>
    </w:p>
    <w:p w:rsidR="006E1C3C" w:rsidRPr="00533482" w:rsidRDefault="006E1C3C" w:rsidP="006E1C3C">
      <w:pPr>
        <w:jc w:val="center"/>
        <w:rPr>
          <w:b/>
          <w:bCs/>
          <w:sz w:val="52"/>
          <w:szCs w:val="52"/>
        </w:rPr>
      </w:pPr>
      <w:r w:rsidRPr="00533482">
        <w:rPr>
          <w:b/>
          <w:bCs/>
          <w:sz w:val="52"/>
          <w:szCs w:val="52"/>
        </w:rPr>
        <w:t>ПОСТАНОВЛЕНИЕ</w:t>
      </w:r>
    </w:p>
    <w:p w:rsidR="006E1C3C" w:rsidRPr="006E1C3C" w:rsidRDefault="006E1C3C" w:rsidP="009E65AF">
      <w:pPr>
        <w:rPr>
          <w:b/>
          <w:sz w:val="28"/>
          <w:szCs w:val="28"/>
        </w:rPr>
      </w:pPr>
    </w:p>
    <w:p w:rsidR="006E1C3C" w:rsidRPr="006E1C3C" w:rsidRDefault="00533482" w:rsidP="006E1C3C">
      <w:r>
        <w:t>от  16</w:t>
      </w:r>
      <w:r w:rsidR="004736AB">
        <w:t>.10.2023</w:t>
      </w:r>
      <w:r w:rsidR="006E1C3C" w:rsidRPr="006E1C3C">
        <w:t xml:space="preserve"> г.               </w:t>
      </w:r>
      <w:r>
        <w:t xml:space="preserve">                         №  504</w:t>
      </w:r>
    </w:p>
    <w:p w:rsidR="006E1C3C" w:rsidRPr="006E1C3C" w:rsidRDefault="006E1C3C" w:rsidP="006E1C3C">
      <w:r w:rsidRPr="006E1C3C">
        <w:t>г. Сусуман</w:t>
      </w:r>
    </w:p>
    <w:p w:rsidR="001C2E2D" w:rsidRDefault="001C2E2D" w:rsidP="001C2E2D">
      <w:pPr>
        <w:jc w:val="both"/>
      </w:pPr>
      <w:r>
        <w:t xml:space="preserve"> </w:t>
      </w:r>
    </w:p>
    <w:p w:rsidR="00EF16F9" w:rsidRDefault="001C2E2D" w:rsidP="003E69C6">
      <w:pPr>
        <w:pStyle w:val="a3"/>
        <w:jc w:val="left"/>
        <w:rPr>
          <w:b w:val="0"/>
        </w:rPr>
      </w:pPr>
      <w:r>
        <w:rPr>
          <w:b w:val="0"/>
        </w:rPr>
        <w:t>О</w:t>
      </w:r>
      <w:r w:rsidR="003E69C6">
        <w:rPr>
          <w:b w:val="0"/>
        </w:rPr>
        <w:t>б</w:t>
      </w:r>
      <w:r>
        <w:rPr>
          <w:b w:val="0"/>
        </w:rPr>
        <w:t xml:space="preserve"> </w:t>
      </w:r>
      <w:r w:rsidR="00ED1CA3">
        <w:rPr>
          <w:b w:val="0"/>
        </w:rPr>
        <w:t xml:space="preserve"> утверждении п</w:t>
      </w:r>
      <w:r w:rsidR="003E69C6">
        <w:rPr>
          <w:b w:val="0"/>
        </w:rPr>
        <w:t xml:space="preserve">лана мероприятий («дорожной карты») </w:t>
      </w:r>
    </w:p>
    <w:p w:rsidR="00EF16F9" w:rsidRDefault="003E69C6" w:rsidP="003E69C6">
      <w:pPr>
        <w:pStyle w:val="a3"/>
        <w:jc w:val="left"/>
        <w:rPr>
          <w:b w:val="0"/>
        </w:rPr>
      </w:pPr>
      <w:r>
        <w:rPr>
          <w:b w:val="0"/>
        </w:rPr>
        <w:t xml:space="preserve">по повышению значений показателей </w:t>
      </w:r>
    </w:p>
    <w:p w:rsidR="00EF16F9" w:rsidRDefault="003E69C6" w:rsidP="003E69C6">
      <w:pPr>
        <w:pStyle w:val="a3"/>
        <w:jc w:val="left"/>
        <w:rPr>
          <w:b w:val="0"/>
        </w:rPr>
      </w:pPr>
      <w:r>
        <w:rPr>
          <w:b w:val="0"/>
        </w:rPr>
        <w:t>доступности для инвалидов объектов и услуг</w:t>
      </w:r>
    </w:p>
    <w:p w:rsidR="00EF16F9" w:rsidRDefault="003E69C6" w:rsidP="003E69C6">
      <w:pPr>
        <w:pStyle w:val="a3"/>
        <w:jc w:val="left"/>
        <w:rPr>
          <w:b w:val="0"/>
        </w:rPr>
      </w:pPr>
      <w:r>
        <w:rPr>
          <w:b w:val="0"/>
        </w:rPr>
        <w:t>в установленных сферах деятельности</w:t>
      </w:r>
    </w:p>
    <w:p w:rsidR="004736AB" w:rsidRDefault="003E69C6" w:rsidP="003E69C6">
      <w:pPr>
        <w:pStyle w:val="a3"/>
        <w:jc w:val="left"/>
        <w:rPr>
          <w:b w:val="0"/>
        </w:rPr>
      </w:pPr>
      <w:r>
        <w:rPr>
          <w:b w:val="0"/>
        </w:rPr>
        <w:t>в Сусу</w:t>
      </w:r>
      <w:r w:rsidR="004736AB">
        <w:rPr>
          <w:b w:val="0"/>
        </w:rPr>
        <w:t xml:space="preserve">манском муниципальном </w:t>
      </w:r>
      <w:r w:rsidR="00ED1CA3">
        <w:rPr>
          <w:b w:val="0"/>
        </w:rPr>
        <w:t xml:space="preserve">округе </w:t>
      </w:r>
      <w:r w:rsidR="004736AB">
        <w:rPr>
          <w:b w:val="0"/>
        </w:rPr>
        <w:t>Магаданской области</w:t>
      </w:r>
    </w:p>
    <w:p w:rsidR="001C2E2D" w:rsidRDefault="004736AB" w:rsidP="003E69C6">
      <w:pPr>
        <w:pStyle w:val="a3"/>
        <w:jc w:val="left"/>
      </w:pPr>
      <w:r>
        <w:rPr>
          <w:b w:val="0"/>
        </w:rPr>
        <w:t>на 2024-2030</w:t>
      </w:r>
      <w:r w:rsidR="003E69C6">
        <w:rPr>
          <w:b w:val="0"/>
        </w:rPr>
        <w:t xml:space="preserve"> годы</w:t>
      </w:r>
    </w:p>
    <w:p w:rsidR="001C2E2D" w:rsidRDefault="001C2E2D" w:rsidP="001C2E2D">
      <w:pPr>
        <w:ind w:firstLine="708"/>
        <w:jc w:val="both"/>
      </w:pPr>
    </w:p>
    <w:p w:rsidR="001C2E2D" w:rsidRPr="004736AB" w:rsidRDefault="001C2E2D" w:rsidP="00473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6AB">
        <w:rPr>
          <w:rFonts w:ascii="Times New Roman" w:hAnsi="Times New Roman" w:cs="Times New Roman"/>
          <w:sz w:val="24"/>
          <w:szCs w:val="24"/>
        </w:rPr>
        <w:tab/>
      </w:r>
      <w:r w:rsidR="004736AB" w:rsidRPr="004736A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tooltip="Федеральный закон от 24.11.1995 N 181-ФЗ (ред. от 28.04.2023) &quot;О социальной защите инвалидов в Российской Федерации&quot; {КонсультантПлюс}">
        <w:r w:rsidR="004736AB" w:rsidRPr="004736AB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="004736AB" w:rsidRPr="004736AB">
        <w:rPr>
          <w:rFonts w:ascii="Times New Roman" w:hAnsi="Times New Roman" w:cs="Times New Roman"/>
          <w:sz w:val="24"/>
          <w:szCs w:val="24"/>
        </w:rPr>
        <w:t xml:space="preserve"> Федерального закона от 24.11.1995 N 181-ФЗ                        «О социальной защите инвалидов в Российской Федерации», в целях реализации на территории муниципального образования «Сусуманский муниципальный округ Магаданской области» Федерального </w:t>
      </w:r>
      <w:hyperlink r:id="rId8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 w:rsidR="004736AB" w:rsidRPr="004736A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4736AB" w:rsidRPr="004736AB">
        <w:rPr>
          <w:rFonts w:ascii="Times New Roman" w:hAnsi="Times New Roman" w:cs="Times New Roman"/>
          <w:sz w:val="24"/>
          <w:szCs w:val="24"/>
        </w:rPr>
        <w:t xml:space="preserve"> от 01.12.2014 N 419-ФЗ «О внесении изменений в отдельные законодательные акты по вопросам социальной защиты инвалидов в связи с ратификацией Конвенции о правах инвалидов», </w:t>
      </w:r>
      <w:hyperlink r:id="rId9" w:tooltip="Постановление Правительства РФ от 17.06.2015 N 599 (ред. от 29.11.2018) &quot;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">
        <w:r w:rsidR="004736AB" w:rsidRPr="004736A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4736AB" w:rsidRPr="004736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17.06.2015 N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</w:t>
      </w:r>
      <w:hyperlink r:id="rId10" w:tooltip="Постановление Правительства Магаданской области от 09.12.2016 N 939-пп (ред. от 06.12.2018) &quot;Об утверждении Плана мероприятий (&quot;дорожной карты&quot;) по повышению значений показателей доступности для инвалидов объектов и услуг в установленных сферах деятельности в ">
        <w:r w:rsidR="004736AB" w:rsidRPr="004736AB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4736AB" w:rsidRPr="004736AB">
        <w:rPr>
          <w:rFonts w:ascii="Times New Roman" w:hAnsi="Times New Roman" w:cs="Times New Roman"/>
          <w:sz w:val="24"/>
          <w:szCs w:val="24"/>
        </w:rPr>
        <w:t xml:space="preserve"> Правительства Магаданской области от 09.12.2016 N 939-пп «Об утверждении Плана мероприятий («дорожной карты») по повышению значений показателей доступности для инвалидов объектов и услуг в установленных сферах деятельности в Магаданской области»</w:t>
      </w:r>
      <w:r w:rsidR="00E0520B" w:rsidRPr="004736AB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</w:t>
      </w:r>
      <w:r w:rsidR="004736AB" w:rsidRPr="004736AB">
        <w:rPr>
          <w:rFonts w:ascii="Times New Roman" w:hAnsi="Times New Roman" w:cs="Times New Roman"/>
          <w:sz w:val="24"/>
          <w:szCs w:val="24"/>
        </w:rPr>
        <w:t>«Сусуманский муниципальный округ Магаданской области»</w:t>
      </w:r>
      <w:r w:rsidR="00994B47" w:rsidRPr="004736AB">
        <w:rPr>
          <w:rFonts w:ascii="Times New Roman" w:hAnsi="Times New Roman" w:cs="Times New Roman"/>
          <w:sz w:val="24"/>
          <w:szCs w:val="24"/>
        </w:rPr>
        <w:t>,</w:t>
      </w:r>
      <w:r w:rsidR="004736AB" w:rsidRPr="004736AB">
        <w:rPr>
          <w:rFonts w:ascii="Times New Roman" w:hAnsi="Times New Roman" w:cs="Times New Roman"/>
          <w:sz w:val="24"/>
          <w:szCs w:val="24"/>
        </w:rPr>
        <w:t xml:space="preserve"> А</w:t>
      </w:r>
      <w:r w:rsidR="003E69C6" w:rsidRPr="004736AB">
        <w:rPr>
          <w:rFonts w:ascii="Times New Roman" w:hAnsi="Times New Roman" w:cs="Times New Roman"/>
          <w:sz w:val="24"/>
          <w:szCs w:val="24"/>
        </w:rPr>
        <w:t xml:space="preserve">дминистрация Сусуманского </w:t>
      </w:r>
      <w:r w:rsidR="004736AB" w:rsidRPr="004736AB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</w:p>
    <w:p w:rsidR="004736AB" w:rsidRPr="004736AB" w:rsidRDefault="004736AB" w:rsidP="009E65AF">
      <w:pPr>
        <w:jc w:val="both"/>
      </w:pPr>
    </w:p>
    <w:p w:rsidR="009E65AF" w:rsidRPr="009E65AF" w:rsidRDefault="009E65AF" w:rsidP="009E65AF">
      <w:pPr>
        <w:jc w:val="both"/>
      </w:pPr>
      <w:r w:rsidRPr="009E65AF">
        <w:t>ПОСТАНОВЛЯЕТ:</w:t>
      </w:r>
    </w:p>
    <w:p w:rsidR="001C2E2D" w:rsidRDefault="001C2E2D" w:rsidP="001C2E2D">
      <w:pPr>
        <w:pStyle w:val="a3"/>
        <w:jc w:val="both"/>
        <w:rPr>
          <w:b w:val="0"/>
          <w:bCs w:val="0"/>
        </w:rPr>
      </w:pPr>
    </w:p>
    <w:p w:rsidR="001142D1" w:rsidRDefault="00E957EF" w:rsidP="004736AB">
      <w:pPr>
        <w:pStyle w:val="a3"/>
        <w:jc w:val="both"/>
        <w:rPr>
          <w:b w:val="0"/>
        </w:rPr>
      </w:pPr>
      <w:r>
        <w:rPr>
          <w:b w:val="0"/>
        </w:rPr>
        <w:t xml:space="preserve">          </w:t>
      </w:r>
      <w:r w:rsidR="00154DBB">
        <w:rPr>
          <w:b w:val="0"/>
        </w:rPr>
        <w:t>1.</w:t>
      </w:r>
      <w:r w:rsidR="001142D1" w:rsidRPr="001142D1">
        <w:t xml:space="preserve"> </w:t>
      </w:r>
      <w:r w:rsidR="001142D1">
        <w:rPr>
          <w:b w:val="0"/>
        </w:rPr>
        <w:t>Утвердить План мероприятий («дорожная карта»</w:t>
      </w:r>
      <w:r w:rsidR="001142D1" w:rsidRPr="001142D1">
        <w:rPr>
          <w:b w:val="0"/>
        </w:rPr>
        <w:t>) по повышению значений показателей доступности для инвалидов объектов и услуг в установленных сферах деяте</w:t>
      </w:r>
      <w:r w:rsidR="001142D1">
        <w:rPr>
          <w:b w:val="0"/>
        </w:rPr>
        <w:t>льности в</w:t>
      </w:r>
      <w:r w:rsidR="004736AB" w:rsidRPr="004736AB">
        <w:rPr>
          <w:b w:val="0"/>
        </w:rPr>
        <w:t xml:space="preserve"> </w:t>
      </w:r>
      <w:r w:rsidR="004736AB">
        <w:rPr>
          <w:b w:val="0"/>
        </w:rPr>
        <w:t>Сусуманском муниципальном округе Магаданской области на 2024-2030</w:t>
      </w:r>
      <w:r w:rsidR="001142D1" w:rsidRPr="001142D1">
        <w:rPr>
          <w:b w:val="0"/>
        </w:rPr>
        <w:t xml:space="preserve"> годы согласно </w:t>
      </w:r>
      <w:r w:rsidR="00E33B91">
        <w:rPr>
          <w:b w:val="0"/>
        </w:rPr>
        <w:t>приложению</w:t>
      </w:r>
      <w:r w:rsidR="001142D1" w:rsidRPr="001142D1">
        <w:rPr>
          <w:b w:val="0"/>
        </w:rPr>
        <w:t xml:space="preserve"> к настоящему постановлению.</w:t>
      </w:r>
      <w:r w:rsidR="009E65AF">
        <w:rPr>
          <w:b w:val="0"/>
        </w:rPr>
        <w:t xml:space="preserve">             </w:t>
      </w:r>
    </w:p>
    <w:p w:rsidR="00452FB9" w:rsidRPr="00C108D8" w:rsidRDefault="00E957EF" w:rsidP="004736AB">
      <w:pPr>
        <w:pStyle w:val="a3"/>
        <w:jc w:val="both"/>
        <w:rPr>
          <w:b w:val="0"/>
        </w:rPr>
      </w:pPr>
      <w:r>
        <w:rPr>
          <w:b w:val="0"/>
        </w:rPr>
        <w:t xml:space="preserve">          </w:t>
      </w:r>
      <w:r w:rsidR="00154DBB">
        <w:rPr>
          <w:b w:val="0"/>
        </w:rPr>
        <w:t xml:space="preserve">2. </w:t>
      </w:r>
      <w:r w:rsidR="00452FB9" w:rsidRPr="00020D4F">
        <w:rPr>
          <w:b w:val="0"/>
        </w:rPr>
        <w:t>На</w:t>
      </w:r>
      <w:r w:rsidR="00020D4F" w:rsidRPr="00020D4F">
        <w:rPr>
          <w:b w:val="0"/>
        </w:rPr>
        <w:t xml:space="preserve">стоящее постановление подлежит </w:t>
      </w:r>
      <w:r w:rsidR="00452FB9" w:rsidRPr="00020D4F">
        <w:rPr>
          <w:b w:val="0"/>
        </w:rPr>
        <w:t xml:space="preserve">опубликованию и размещению на официальном сайте </w:t>
      </w:r>
      <w:r w:rsidR="00C108D8" w:rsidRPr="00C108D8">
        <w:rPr>
          <w:b w:val="0"/>
        </w:rPr>
        <w:t>Администрация Сусуманского муниципального округа Магаданской области</w:t>
      </w:r>
      <w:r w:rsidR="00C108D8">
        <w:rPr>
          <w:b w:val="0"/>
        </w:rPr>
        <w:t xml:space="preserve"> и вступает в силу с 01 января 2024 года.</w:t>
      </w:r>
    </w:p>
    <w:p w:rsidR="00154DBB" w:rsidRDefault="00452FB9" w:rsidP="004736AB">
      <w:pPr>
        <w:pStyle w:val="a3"/>
        <w:jc w:val="both"/>
        <w:rPr>
          <w:b w:val="0"/>
        </w:rPr>
      </w:pPr>
      <w:r>
        <w:rPr>
          <w:b w:val="0"/>
        </w:rPr>
        <w:t xml:space="preserve">           </w:t>
      </w:r>
      <w:r w:rsidR="00154DBB">
        <w:rPr>
          <w:b w:val="0"/>
        </w:rPr>
        <w:t>3. Контроль за исполнением настоящего постановления возложить на</w:t>
      </w:r>
      <w:r w:rsidR="00EF16F9">
        <w:rPr>
          <w:b w:val="0"/>
        </w:rPr>
        <w:t xml:space="preserve"> </w:t>
      </w:r>
      <w:r w:rsidR="00C108D8">
        <w:rPr>
          <w:b w:val="0"/>
        </w:rPr>
        <w:t>заместителя главы А</w:t>
      </w:r>
      <w:r w:rsidR="00154DBB">
        <w:rPr>
          <w:b w:val="0"/>
        </w:rPr>
        <w:t xml:space="preserve">дминистрации Сусуманского </w:t>
      </w:r>
      <w:r w:rsidR="00C108D8">
        <w:rPr>
          <w:b w:val="0"/>
        </w:rPr>
        <w:t xml:space="preserve">муниципального округа Магаданской области </w:t>
      </w:r>
      <w:r w:rsidR="00154DBB">
        <w:rPr>
          <w:b w:val="0"/>
        </w:rPr>
        <w:t>по с</w:t>
      </w:r>
      <w:r w:rsidR="00C108D8">
        <w:rPr>
          <w:b w:val="0"/>
        </w:rPr>
        <w:t>оциальным вопросам.</w:t>
      </w:r>
    </w:p>
    <w:p w:rsidR="001C2E2D" w:rsidRDefault="001C2E2D" w:rsidP="004736AB">
      <w:pPr>
        <w:jc w:val="both"/>
      </w:pPr>
    </w:p>
    <w:p w:rsidR="00020D4F" w:rsidRDefault="00020D4F" w:rsidP="00154DBB">
      <w:pPr>
        <w:jc w:val="both"/>
      </w:pPr>
    </w:p>
    <w:p w:rsidR="004665E5" w:rsidRPr="004665E5" w:rsidRDefault="004665E5" w:rsidP="004665E5">
      <w:pPr>
        <w:tabs>
          <w:tab w:val="left" w:pos="6405"/>
        </w:tabs>
      </w:pPr>
      <w:r w:rsidRPr="004665E5">
        <w:t>Глава Сусуманского муниципального округа</w:t>
      </w:r>
      <w:r w:rsidRPr="004665E5">
        <w:tab/>
        <w:t xml:space="preserve">                       И.Н.Пряников</w:t>
      </w:r>
    </w:p>
    <w:p w:rsidR="001C2E2D" w:rsidRDefault="004665E5" w:rsidP="004665E5">
      <w:pPr>
        <w:tabs>
          <w:tab w:val="left" w:pos="6405"/>
        </w:tabs>
      </w:pPr>
      <w:r>
        <w:t>Магаданской области</w:t>
      </w:r>
    </w:p>
    <w:p w:rsidR="00F22F87" w:rsidRDefault="00F22F87" w:rsidP="00EF16F9">
      <w:pPr>
        <w:jc w:val="right"/>
        <w:rPr>
          <w:sz w:val="22"/>
          <w:szCs w:val="22"/>
        </w:rPr>
      </w:pPr>
    </w:p>
    <w:p w:rsidR="001C2E2D" w:rsidRPr="00FA23E6" w:rsidRDefault="00EF16F9" w:rsidP="00EF16F9">
      <w:pPr>
        <w:jc w:val="right"/>
        <w:rPr>
          <w:sz w:val="22"/>
          <w:szCs w:val="22"/>
        </w:rPr>
      </w:pPr>
      <w:bookmarkStart w:id="0" w:name="_GoBack"/>
      <w:bookmarkEnd w:id="0"/>
      <w:r w:rsidRPr="00FA23E6">
        <w:rPr>
          <w:sz w:val="22"/>
          <w:szCs w:val="22"/>
        </w:rPr>
        <w:lastRenderedPageBreak/>
        <w:t>Приложение</w:t>
      </w:r>
    </w:p>
    <w:p w:rsidR="00EF16F9" w:rsidRPr="00FA23E6" w:rsidRDefault="00EF16F9" w:rsidP="00EF16F9">
      <w:pPr>
        <w:jc w:val="right"/>
        <w:rPr>
          <w:sz w:val="22"/>
          <w:szCs w:val="22"/>
        </w:rPr>
      </w:pPr>
      <w:r w:rsidRPr="00FA23E6">
        <w:rPr>
          <w:sz w:val="22"/>
          <w:szCs w:val="22"/>
        </w:rPr>
        <w:t>Утвержден</w:t>
      </w:r>
    </w:p>
    <w:p w:rsidR="00EF16F9" w:rsidRPr="00FA23E6" w:rsidRDefault="00EF16F9" w:rsidP="00EF16F9">
      <w:pPr>
        <w:jc w:val="right"/>
        <w:rPr>
          <w:sz w:val="22"/>
          <w:szCs w:val="22"/>
        </w:rPr>
      </w:pPr>
      <w:r w:rsidRPr="00FA23E6">
        <w:rPr>
          <w:sz w:val="22"/>
          <w:szCs w:val="22"/>
        </w:rPr>
        <w:t>постановлением администрации</w:t>
      </w:r>
    </w:p>
    <w:p w:rsidR="00EF16F9" w:rsidRPr="00FA23E6" w:rsidRDefault="004665E5" w:rsidP="00EF16F9">
      <w:pPr>
        <w:jc w:val="right"/>
        <w:rPr>
          <w:sz w:val="22"/>
          <w:szCs w:val="22"/>
        </w:rPr>
      </w:pPr>
      <w:r w:rsidRPr="00FA23E6">
        <w:rPr>
          <w:sz w:val="22"/>
          <w:szCs w:val="22"/>
        </w:rPr>
        <w:t>Сусуманского муниципального</w:t>
      </w:r>
      <w:r w:rsidR="00EF16F9" w:rsidRPr="00FA23E6">
        <w:rPr>
          <w:sz w:val="22"/>
          <w:szCs w:val="22"/>
        </w:rPr>
        <w:t xml:space="preserve"> округа</w:t>
      </w:r>
    </w:p>
    <w:p w:rsidR="004665E5" w:rsidRPr="00FA23E6" w:rsidRDefault="004665E5" w:rsidP="00EF16F9">
      <w:pPr>
        <w:jc w:val="right"/>
        <w:rPr>
          <w:sz w:val="22"/>
          <w:szCs w:val="22"/>
        </w:rPr>
      </w:pPr>
      <w:r w:rsidRPr="00FA23E6">
        <w:rPr>
          <w:sz w:val="22"/>
          <w:szCs w:val="22"/>
        </w:rPr>
        <w:t>Магаданской области</w:t>
      </w:r>
    </w:p>
    <w:p w:rsidR="00EF16F9" w:rsidRPr="00FA23E6" w:rsidRDefault="00E27BD4" w:rsidP="00FA23E6">
      <w:pPr>
        <w:jc w:val="right"/>
        <w:rPr>
          <w:sz w:val="22"/>
          <w:szCs w:val="22"/>
        </w:rPr>
      </w:pPr>
      <w:r w:rsidRPr="00FA23E6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E95EC4" w:rsidRPr="00FA23E6">
        <w:rPr>
          <w:sz w:val="22"/>
          <w:szCs w:val="22"/>
        </w:rPr>
        <w:t xml:space="preserve">   от  16</w:t>
      </w:r>
      <w:r w:rsidR="004665E5" w:rsidRPr="00FA23E6">
        <w:rPr>
          <w:sz w:val="22"/>
          <w:szCs w:val="22"/>
        </w:rPr>
        <w:t>.10.2023</w:t>
      </w:r>
      <w:r w:rsidR="00655E8B" w:rsidRPr="00FA23E6">
        <w:rPr>
          <w:sz w:val="22"/>
          <w:szCs w:val="22"/>
        </w:rPr>
        <w:t xml:space="preserve"> г. № </w:t>
      </w:r>
      <w:r w:rsidR="00E95EC4" w:rsidRPr="00FA23E6">
        <w:rPr>
          <w:sz w:val="22"/>
          <w:szCs w:val="22"/>
        </w:rPr>
        <w:t>504</w:t>
      </w:r>
    </w:p>
    <w:p w:rsidR="001C2E2D" w:rsidRDefault="001C2E2D" w:rsidP="00FA23E6">
      <w:pPr>
        <w:jc w:val="right"/>
      </w:pPr>
    </w:p>
    <w:p w:rsidR="0018733B" w:rsidRDefault="0018733B" w:rsidP="001C2E2D">
      <w:pPr>
        <w:jc w:val="both"/>
      </w:pPr>
    </w:p>
    <w:p w:rsidR="0018733B" w:rsidRPr="00013F2B" w:rsidRDefault="0018733B" w:rsidP="0018733B">
      <w:pPr>
        <w:jc w:val="center"/>
        <w:rPr>
          <w:b/>
          <w:sz w:val="22"/>
          <w:szCs w:val="22"/>
        </w:rPr>
      </w:pPr>
      <w:r w:rsidRPr="00013F2B">
        <w:rPr>
          <w:b/>
          <w:sz w:val="22"/>
          <w:szCs w:val="22"/>
        </w:rPr>
        <w:t>ПЛАН</w:t>
      </w:r>
    </w:p>
    <w:p w:rsidR="0018733B" w:rsidRPr="00013F2B" w:rsidRDefault="0018733B" w:rsidP="0018733B">
      <w:pPr>
        <w:jc w:val="center"/>
        <w:rPr>
          <w:b/>
          <w:sz w:val="22"/>
          <w:szCs w:val="22"/>
        </w:rPr>
      </w:pPr>
      <w:r w:rsidRPr="00013F2B">
        <w:rPr>
          <w:b/>
          <w:sz w:val="22"/>
          <w:szCs w:val="22"/>
        </w:rPr>
        <w:t>МЕРОПРИЯТИЙ («</w:t>
      </w:r>
      <w:r w:rsidR="00B469F2" w:rsidRPr="00013F2B">
        <w:rPr>
          <w:b/>
          <w:sz w:val="22"/>
          <w:szCs w:val="22"/>
        </w:rPr>
        <w:t>ДОРОЖНАЯ КАРТА»</w:t>
      </w:r>
      <w:r w:rsidRPr="00013F2B">
        <w:rPr>
          <w:b/>
          <w:sz w:val="22"/>
          <w:szCs w:val="22"/>
        </w:rPr>
        <w:t>) ПО ПОВЫШЕНИЮ ЗНАЧЕНИЙ</w:t>
      </w:r>
    </w:p>
    <w:p w:rsidR="0018733B" w:rsidRPr="00013F2B" w:rsidRDefault="0018733B" w:rsidP="0018733B">
      <w:pPr>
        <w:jc w:val="center"/>
        <w:rPr>
          <w:b/>
          <w:sz w:val="22"/>
          <w:szCs w:val="22"/>
        </w:rPr>
      </w:pPr>
      <w:r w:rsidRPr="00013F2B">
        <w:rPr>
          <w:b/>
          <w:sz w:val="22"/>
          <w:szCs w:val="22"/>
        </w:rPr>
        <w:t>ПОКАЗАТЕЛЕЙ ДОСТУПНОСТИ ДЛЯ ИНВАЛИДОВ ОБЪЕКТОВ И УСЛУГ</w:t>
      </w:r>
    </w:p>
    <w:p w:rsidR="0018733B" w:rsidRPr="004665E5" w:rsidRDefault="0018733B" w:rsidP="00B469F2">
      <w:pPr>
        <w:jc w:val="center"/>
        <w:rPr>
          <w:b/>
          <w:sz w:val="22"/>
          <w:szCs w:val="22"/>
        </w:rPr>
      </w:pPr>
      <w:r w:rsidRPr="00013F2B">
        <w:rPr>
          <w:b/>
          <w:sz w:val="22"/>
          <w:szCs w:val="22"/>
        </w:rPr>
        <w:t xml:space="preserve">В УСТАНОВЛЕННЫХ СФЕРАХ ДЕЯТЕЛЬНОСТИ </w:t>
      </w:r>
      <w:r w:rsidR="00B469F2" w:rsidRPr="00013F2B">
        <w:rPr>
          <w:b/>
          <w:sz w:val="22"/>
          <w:szCs w:val="22"/>
        </w:rPr>
        <w:t xml:space="preserve">                                                                          </w:t>
      </w:r>
      <w:r w:rsidR="004665E5" w:rsidRPr="004665E5">
        <w:rPr>
          <w:b/>
          <w:sz w:val="22"/>
          <w:szCs w:val="22"/>
        </w:rPr>
        <w:t xml:space="preserve">В СУСУМАНСКОМ МУНИЦИПАЛЬНОМ ОКРУГЕ МАГАДАНСКОЙ ОБЛАСТИ </w:t>
      </w:r>
      <w:r w:rsidR="004665E5">
        <w:rPr>
          <w:b/>
          <w:sz w:val="22"/>
          <w:szCs w:val="22"/>
        </w:rPr>
        <w:t xml:space="preserve">                          НА 2024-2030</w:t>
      </w:r>
      <w:r w:rsidRPr="004665E5">
        <w:rPr>
          <w:b/>
          <w:sz w:val="22"/>
          <w:szCs w:val="22"/>
        </w:rPr>
        <w:t xml:space="preserve"> ГОДЫ</w:t>
      </w:r>
    </w:p>
    <w:p w:rsidR="0018733B" w:rsidRDefault="0018733B" w:rsidP="001C2E2D">
      <w:pPr>
        <w:jc w:val="both"/>
      </w:pPr>
    </w:p>
    <w:p w:rsidR="001B17E7" w:rsidRDefault="00312C89" w:rsidP="001B17E7">
      <w:pPr>
        <w:jc w:val="both"/>
      </w:pPr>
      <w:r>
        <w:t xml:space="preserve">         </w:t>
      </w:r>
      <w:r w:rsidR="00FA23E6">
        <w:tab/>
      </w:r>
      <w:r w:rsidR="00693A47">
        <w:t>1. План мероприятий (</w:t>
      </w:r>
      <w:r w:rsidR="00204B4B">
        <w:t>«дорожная карта»</w:t>
      </w:r>
      <w:r w:rsidR="00693A47">
        <w:t>) по повышению значений показателей доступности для инвалидов объектов и услуг в установленн</w:t>
      </w:r>
      <w:r w:rsidR="00204B4B">
        <w:t>ых сферах деятельности в Сусум</w:t>
      </w:r>
      <w:r w:rsidR="00A74E81">
        <w:t xml:space="preserve">анском муниципальном </w:t>
      </w:r>
      <w:r w:rsidR="00693A47">
        <w:t>округе</w:t>
      </w:r>
      <w:r w:rsidR="00A74E81">
        <w:t xml:space="preserve"> Магаданской области</w:t>
      </w:r>
      <w:r w:rsidR="00693A47">
        <w:t xml:space="preserve"> (далее </w:t>
      </w:r>
      <w:r w:rsidR="00204B4B">
        <w:t>–</w:t>
      </w:r>
      <w:r w:rsidR="00693A47">
        <w:t xml:space="preserve"> </w:t>
      </w:r>
      <w:r w:rsidR="00204B4B">
        <w:t>«</w:t>
      </w:r>
      <w:r w:rsidR="00693A47">
        <w:t>дорожная карта</w:t>
      </w:r>
      <w:r w:rsidR="00204B4B">
        <w:t>»</w:t>
      </w:r>
      <w:r w:rsidR="00693A47">
        <w:t xml:space="preserve">) разработан в соответствии с пунктом 1 части 4 статьи 26 Федерального закона от 01.12.2014 N 419-ФЗ </w:t>
      </w:r>
      <w:r w:rsidR="00204B4B">
        <w:t>«</w:t>
      </w:r>
      <w:r w:rsidR="00693A47"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204B4B">
        <w:t>»</w:t>
      </w:r>
      <w:r w:rsidR="00693A47">
        <w:t xml:space="preserve">, Федеральным законом от 06.10.2003 N 131-ФЗ </w:t>
      </w:r>
      <w:r w:rsidR="00204B4B">
        <w:t>«</w:t>
      </w:r>
      <w:r w:rsidR="00693A47">
        <w:t>Об общих принципах организации местного самоуправления в Российской Федерации</w:t>
      </w:r>
      <w:r w:rsidR="00204B4B">
        <w:t>»</w:t>
      </w:r>
      <w:r w:rsidR="00693A47">
        <w:t xml:space="preserve">, Постановлением Правительства РФ от 17.06.2015 N 599 </w:t>
      </w:r>
      <w:r w:rsidR="00204B4B">
        <w:t>«</w:t>
      </w:r>
      <w:r w:rsidR="00693A47"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 w:rsidR="00204B4B">
        <w:t>»</w:t>
      </w:r>
      <w:r w:rsidR="00693A47">
        <w:t xml:space="preserve">, постановлением Правительства Магаданской области от 09.12.2016 N 939-пп </w:t>
      </w:r>
      <w:r w:rsidR="00204B4B">
        <w:t>«</w:t>
      </w:r>
      <w:r w:rsidR="00693A47">
        <w:t>Об утверждении плана мероприятий (</w:t>
      </w:r>
      <w:r w:rsidR="00204B4B">
        <w:t>«</w:t>
      </w:r>
      <w:r w:rsidR="00693A47">
        <w:t>дорожной карты</w:t>
      </w:r>
      <w:r w:rsidR="00204B4B">
        <w:t>»</w:t>
      </w:r>
      <w:r w:rsidR="00693A47">
        <w:t>) по повышению значений показателей доступности для инвалидов объектов и услуг в установленных сферах деятельности в Магаданской области</w:t>
      </w:r>
      <w:r w:rsidR="00204B4B">
        <w:t>»</w:t>
      </w:r>
      <w:r w:rsidR="00693A47">
        <w:t>.</w:t>
      </w:r>
    </w:p>
    <w:p w:rsidR="0076768D" w:rsidRDefault="001B17E7" w:rsidP="0076768D">
      <w:pPr>
        <w:jc w:val="both"/>
      </w:pPr>
      <w:r>
        <w:t xml:space="preserve">        </w:t>
      </w:r>
      <w:r w:rsidR="00FA23E6">
        <w:tab/>
      </w:r>
      <w:r w:rsidR="00693A47" w:rsidRPr="001B17E7">
        <w:t xml:space="preserve">2. </w:t>
      </w:r>
      <w:r w:rsidRPr="001B17E7">
        <w:t>Основной задачей планируемых мероприятий является принятие надлежащих мер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 и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 на здания, дороги, социальные объекты, включая школы, жилые дома, медицинские учреждения и рабочие места.</w:t>
      </w:r>
    </w:p>
    <w:p w:rsidR="009175D3" w:rsidRDefault="0076768D" w:rsidP="009175D3">
      <w:pPr>
        <w:jc w:val="both"/>
      </w:pPr>
      <w:r w:rsidRPr="0076768D">
        <w:t xml:space="preserve">В настоящее время существующая сеть образовательных, культурно-досуговых, спортивных и социально-ориентированных организаций </w:t>
      </w:r>
      <w:r>
        <w:t xml:space="preserve">Сусуманского муниципального округа Магаданской области </w:t>
      </w:r>
      <w:r w:rsidRPr="0076768D">
        <w:t xml:space="preserve">в основном не удовлетворяет потребности инвалидов, не имеет универсальной </w:t>
      </w:r>
      <w:proofErr w:type="spellStart"/>
      <w:r w:rsidRPr="0076768D">
        <w:t>безбарьерной</w:t>
      </w:r>
      <w:proofErr w:type="spellEnd"/>
      <w:r w:rsidRPr="0076768D">
        <w:t xml:space="preserve"> среды для обслуживания инвалидов.</w:t>
      </w:r>
    </w:p>
    <w:p w:rsidR="009175D3" w:rsidRDefault="009175D3" w:rsidP="009175D3">
      <w:pPr>
        <w:jc w:val="both"/>
      </w:pPr>
      <w:r>
        <w:t xml:space="preserve">          </w:t>
      </w:r>
      <w:r w:rsidR="00693A47" w:rsidRPr="009175D3">
        <w:t xml:space="preserve">3. </w:t>
      </w:r>
      <w:r>
        <w:t>Целями Плана мероприятий «дорожная карта»</w:t>
      </w:r>
      <w:r w:rsidRPr="009175D3">
        <w:t xml:space="preserve"> по повышению значений доступности для инвалидов объектов и услуг муниципального образования </w:t>
      </w:r>
      <w:r w:rsidRPr="004736AB">
        <w:t>«Сусуманский муниципальный округ Магаданской области»</w:t>
      </w:r>
      <w:r>
        <w:t xml:space="preserve"> </w:t>
      </w:r>
      <w:r w:rsidRPr="009175D3">
        <w:t>являются:</w:t>
      </w:r>
    </w:p>
    <w:p w:rsidR="009175D3" w:rsidRDefault="009175D3" w:rsidP="009175D3">
      <w:pPr>
        <w:jc w:val="both"/>
      </w:pPr>
      <w:r w:rsidRPr="009175D3">
        <w:t>- создание для инвалидов в организациях (учреждениях) сфер образования, культуры, спорта и иных социально-ориентированных объектах, предусмотренных законодательством Российской Федерации, условий для обеспечения равенства возможностей, личной самостоятельности, включенности в общество, индивидуальной мобильности;</w:t>
      </w:r>
    </w:p>
    <w:p w:rsidR="009175D3" w:rsidRDefault="009175D3" w:rsidP="009175D3">
      <w:pPr>
        <w:jc w:val="both"/>
      </w:pPr>
      <w:r w:rsidRPr="009175D3">
        <w:t xml:space="preserve">- проведение паспортизации организаций (учреждений) сфер образования, культуры, спорта и иных социально-ориентированных объектов, принятие и реализация принятых, при утверждении паспортов доступности, решений о сроках поэтапного повышения </w:t>
      </w:r>
      <w:r w:rsidRPr="009175D3">
        <w:lastRenderedPageBreak/>
        <w:t>значений показателей их доступности до уровня требований, предусмотренных законодательством Российской Федерации;</w:t>
      </w:r>
    </w:p>
    <w:p w:rsidR="009175D3" w:rsidRDefault="009175D3" w:rsidP="009175D3">
      <w:pPr>
        <w:jc w:val="both"/>
      </w:pPr>
      <w:r w:rsidRPr="009175D3">
        <w:t>- принятие мер по обеспечению доступа инвалидов к местам предоставления услуг в сферах образования, культуры, спорта и иных социальных услуг, либо предоставление данных услуг в дистанционном режиме или на дому,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9175D3" w:rsidRDefault="009175D3" w:rsidP="009175D3">
      <w:pPr>
        <w:jc w:val="both"/>
      </w:pPr>
      <w:r w:rsidRPr="009175D3">
        <w:t>- оснащение организаций (учреждений) сфер образования, культуры, спорта и иных социально-ориентированных объектов, приспособлениями, средствами и источниками информации, позволяющими обеспечить доступность для инвалидов предоставляемых им услуг;</w:t>
      </w:r>
    </w:p>
    <w:p w:rsidR="009175D3" w:rsidRPr="009175D3" w:rsidRDefault="009175D3" w:rsidP="009175D3">
      <w:pPr>
        <w:jc w:val="both"/>
      </w:pPr>
      <w:r w:rsidRPr="009175D3">
        <w:t>- обеспечение наличия в административных регламентах муниципальных услуг порядка действий (условий доступности) по оказанию инвалидам помощи в преодолении барьеров, мешающих получению ими муниципальных услуг в сферах образования, культуры, спорта и иных социальных услуг наравне с другими лицами.</w:t>
      </w:r>
    </w:p>
    <w:p w:rsidR="00693A47" w:rsidRDefault="00312C89" w:rsidP="00693A47">
      <w:pPr>
        <w:jc w:val="both"/>
      </w:pPr>
      <w:r>
        <w:t xml:space="preserve">        </w:t>
      </w:r>
      <w:r w:rsidR="00E95EC4">
        <w:tab/>
      </w:r>
      <w:r w:rsidR="00204B4B">
        <w:t xml:space="preserve">4. </w:t>
      </w:r>
      <w:r w:rsidR="00546AC8" w:rsidRPr="00546AC8">
        <w:t>Исполнители</w:t>
      </w:r>
      <w:r w:rsidR="00693A47">
        <w:t xml:space="preserve"> </w:t>
      </w:r>
      <w:r w:rsidR="00204B4B">
        <w:t>«</w:t>
      </w:r>
      <w:r w:rsidR="00693A47">
        <w:t>дорожной карты</w:t>
      </w:r>
      <w:r w:rsidR="00204B4B">
        <w:t>»</w:t>
      </w:r>
      <w:r w:rsidR="00693A47">
        <w:t>:</w:t>
      </w:r>
    </w:p>
    <w:p w:rsidR="00693A47" w:rsidRDefault="00312C89" w:rsidP="00693A47">
      <w:pPr>
        <w:jc w:val="both"/>
      </w:pPr>
      <w:r>
        <w:t xml:space="preserve">- структурные подразделения </w:t>
      </w:r>
      <w:r w:rsidR="00A74E81">
        <w:t>А</w:t>
      </w:r>
      <w:r>
        <w:t>дминистрации Сусум</w:t>
      </w:r>
      <w:r w:rsidR="00693A47">
        <w:t xml:space="preserve">анского </w:t>
      </w:r>
      <w:r w:rsidR="00A74E81">
        <w:t>муниципального округа Магаданской области</w:t>
      </w:r>
      <w:r w:rsidR="00693A47">
        <w:t>;</w:t>
      </w:r>
    </w:p>
    <w:p w:rsidR="00693A47" w:rsidRDefault="00A74E81" w:rsidP="00693A47">
      <w:pPr>
        <w:jc w:val="both"/>
      </w:pPr>
      <w:r>
        <w:t>-</w:t>
      </w:r>
      <w:r w:rsidR="00693A47">
        <w:t xml:space="preserve">муниципальные учреждения и организации (предприятия), подведомственные </w:t>
      </w:r>
      <w:r>
        <w:t>Администрации Сусуманского муниципального округа Магаданской области</w:t>
      </w:r>
      <w:r w:rsidR="00693A47">
        <w:t>.</w:t>
      </w:r>
    </w:p>
    <w:p w:rsidR="00693A47" w:rsidRDefault="00204B4B" w:rsidP="00693A47">
      <w:pPr>
        <w:jc w:val="both"/>
      </w:pPr>
      <w:r>
        <w:t xml:space="preserve">        </w:t>
      </w:r>
      <w:r w:rsidR="00E95EC4">
        <w:tab/>
      </w:r>
      <w:r w:rsidR="00693A47">
        <w:t xml:space="preserve">5. Сроки реализации </w:t>
      </w:r>
      <w:r w:rsidR="00A74E81">
        <w:t>«дорожной карты» - 2024-2030</w:t>
      </w:r>
      <w:r w:rsidR="00693A47">
        <w:t xml:space="preserve"> годы.</w:t>
      </w:r>
    </w:p>
    <w:p w:rsidR="00693A47" w:rsidRDefault="00A7098F" w:rsidP="00693A47">
      <w:pPr>
        <w:jc w:val="both"/>
      </w:pPr>
      <w:r>
        <w:t xml:space="preserve">         </w:t>
      </w:r>
      <w:r w:rsidR="00E95EC4">
        <w:tab/>
      </w:r>
      <w:r w:rsidR="00693A47">
        <w:t xml:space="preserve">6. Результатом реализации </w:t>
      </w:r>
      <w:r w:rsidR="00651176">
        <w:t>«дорожной карты»</w:t>
      </w:r>
      <w:r w:rsidR="00A74E81">
        <w:t xml:space="preserve"> является повышение к 2030</w:t>
      </w:r>
      <w:r w:rsidR="00693A47">
        <w:t xml:space="preserve"> году значений показателей доступности для инвалидов объектов и услуг в установленн</w:t>
      </w:r>
      <w:r w:rsidR="00651176">
        <w:t xml:space="preserve">ых сферах деятельности в </w:t>
      </w:r>
      <w:r w:rsidR="00A74E81">
        <w:t>Сусуманском муниципальном округе Магаданской области</w:t>
      </w:r>
      <w:r w:rsidR="00693A47">
        <w:t>.</w:t>
      </w:r>
    </w:p>
    <w:p w:rsidR="00693A47" w:rsidRDefault="00A7098F" w:rsidP="00693A47">
      <w:pPr>
        <w:jc w:val="both"/>
      </w:pPr>
      <w:r>
        <w:t xml:space="preserve">         </w:t>
      </w:r>
      <w:r w:rsidR="00E95EC4">
        <w:tab/>
      </w:r>
      <w:r w:rsidR="00693A47">
        <w:t xml:space="preserve">7. Значения показателей доступности для инвалидов объектов и услуг в установленных сферах деятельности в </w:t>
      </w:r>
      <w:r w:rsidR="00A74E81">
        <w:t xml:space="preserve">Сусуманском муниципальном округе Магаданской области </w:t>
      </w:r>
      <w:r w:rsidR="00693A47">
        <w:t xml:space="preserve">приведены в приложении </w:t>
      </w:r>
      <w:r w:rsidR="002942DA">
        <w:t>№</w:t>
      </w:r>
      <w:r w:rsidR="00693A47">
        <w:t xml:space="preserve"> 1 к </w:t>
      </w:r>
      <w:r w:rsidR="00651176">
        <w:t>«дорожной карте»</w:t>
      </w:r>
      <w:r w:rsidR="00693A47">
        <w:t>.</w:t>
      </w:r>
    </w:p>
    <w:p w:rsidR="00693A47" w:rsidRDefault="00A7098F" w:rsidP="00693A47">
      <w:pPr>
        <w:jc w:val="both"/>
      </w:pPr>
      <w:r>
        <w:t xml:space="preserve">   </w:t>
      </w:r>
      <w:r w:rsidR="006043EB">
        <w:t xml:space="preserve">       </w:t>
      </w:r>
      <w:r w:rsidR="00E95EC4">
        <w:tab/>
      </w:r>
      <w:r w:rsidR="00693A47">
        <w:t xml:space="preserve">8. Перечень мероприятий, реализуемых для достижения запланированных значений показателей доступности для инвалидов объектов и услуг в установленных сферах деятельности в </w:t>
      </w:r>
      <w:r w:rsidR="00A74E81">
        <w:t>Сусуманском муниципальном округе Магаданской области</w:t>
      </w:r>
      <w:r w:rsidR="00693A47">
        <w:t xml:space="preserve">, приведены в приложении </w:t>
      </w:r>
      <w:r w:rsidR="002942DA">
        <w:t>№ 2</w:t>
      </w:r>
      <w:r w:rsidR="00693A47">
        <w:t xml:space="preserve"> к </w:t>
      </w:r>
      <w:r w:rsidR="00651176">
        <w:t>«дорожной карте»</w:t>
      </w:r>
      <w:r w:rsidR="00693A47">
        <w:t>.</w:t>
      </w:r>
    </w:p>
    <w:p w:rsidR="0018733B" w:rsidRDefault="0018733B" w:rsidP="001C2E2D">
      <w:pPr>
        <w:jc w:val="both"/>
      </w:pPr>
    </w:p>
    <w:p w:rsidR="0018733B" w:rsidRDefault="0018733B" w:rsidP="001C2E2D">
      <w:pPr>
        <w:jc w:val="both"/>
      </w:pPr>
    </w:p>
    <w:p w:rsidR="001C2E2D" w:rsidRDefault="001C2E2D" w:rsidP="001C2E2D">
      <w:pPr>
        <w:jc w:val="both"/>
      </w:pPr>
    </w:p>
    <w:p w:rsidR="00EF16F9" w:rsidRDefault="00EF16F9" w:rsidP="00EF16F9">
      <w:pPr>
        <w:jc w:val="both"/>
      </w:pPr>
    </w:p>
    <w:p w:rsidR="00EF16F9" w:rsidRDefault="00EF16F9" w:rsidP="00EF16F9">
      <w:pPr>
        <w:jc w:val="both"/>
      </w:pPr>
    </w:p>
    <w:p w:rsidR="001C2E2D" w:rsidRPr="00EF16F9" w:rsidRDefault="001C2E2D" w:rsidP="001C2E2D">
      <w:pPr>
        <w:jc w:val="both"/>
      </w:pPr>
    </w:p>
    <w:p w:rsidR="001C2E2D" w:rsidRPr="00EF16F9" w:rsidRDefault="001C2E2D" w:rsidP="001C2E2D">
      <w:pPr>
        <w:jc w:val="both"/>
      </w:pPr>
    </w:p>
    <w:p w:rsidR="001C2E2D" w:rsidRPr="00EF16F9" w:rsidRDefault="001C2E2D" w:rsidP="001C2E2D">
      <w:pPr>
        <w:jc w:val="both"/>
      </w:pPr>
    </w:p>
    <w:p w:rsidR="001C2E2D" w:rsidRPr="00EF16F9" w:rsidRDefault="001C2E2D" w:rsidP="001C2E2D">
      <w:pPr>
        <w:jc w:val="both"/>
      </w:pPr>
    </w:p>
    <w:p w:rsidR="001C2E2D" w:rsidRPr="00EF16F9" w:rsidRDefault="001C2E2D" w:rsidP="001C2E2D">
      <w:pPr>
        <w:jc w:val="both"/>
      </w:pPr>
    </w:p>
    <w:p w:rsidR="001C2E2D" w:rsidRPr="00EF16F9" w:rsidRDefault="001C2E2D" w:rsidP="001C2E2D">
      <w:pPr>
        <w:jc w:val="both"/>
        <w:rPr>
          <w:b/>
        </w:rPr>
      </w:pPr>
    </w:p>
    <w:sectPr w:rsidR="001C2E2D" w:rsidRPr="00EF16F9" w:rsidSect="00A3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6A"/>
    <w:multiLevelType w:val="hybridMultilevel"/>
    <w:tmpl w:val="0232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5163"/>
    <w:multiLevelType w:val="hybridMultilevel"/>
    <w:tmpl w:val="8D86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66C52"/>
    <w:multiLevelType w:val="hybridMultilevel"/>
    <w:tmpl w:val="2DE8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9C"/>
    <w:rsid w:val="00013F2B"/>
    <w:rsid w:val="00020D4F"/>
    <w:rsid w:val="00040296"/>
    <w:rsid w:val="001142D1"/>
    <w:rsid w:val="00154DBB"/>
    <w:rsid w:val="0018733B"/>
    <w:rsid w:val="001B17E7"/>
    <w:rsid w:val="001C2E2D"/>
    <w:rsid w:val="00204B4B"/>
    <w:rsid w:val="0024501E"/>
    <w:rsid w:val="002942DA"/>
    <w:rsid w:val="00312C89"/>
    <w:rsid w:val="00386E33"/>
    <w:rsid w:val="003923A6"/>
    <w:rsid w:val="003E69C6"/>
    <w:rsid w:val="00452FB9"/>
    <w:rsid w:val="004665E5"/>
    <w:rsid w:val="004736AB"/>
    <w:rsid w:val="004D72F7"/>
    <w:rsid w:val="00515AD9"/>
    <w:rsid w:val="00533482"/>
    <w:rsid w:val="00546AC8"/>
    <w:rsid w:val="005615E7"/>
    <w:rsid w:val="005D2866"/>
    <w:rsid w:val="006043EB"/>
    <w:rsid w:val="00651176"/>
    <w:rsid w:val="00655E8B"/>
    <w:rsid w:val="00693A47"/>
    <w:rsid w:val="006D07EE"/>
    <w:rsid w:val="006E1C3C"/>
    <w:rsid w:val="006E43F8"/>
    <w:rsid w:val="0076768D"/>
    <w:rsid w:val="007825C3"/>
    <w:rsid w:val="009175D3"/>
    <w:rsid w:val="00953B72"/>
    <w:rsid w:val="00954A9C"/>
    <w:rsid w:val="00994B47"/>
    <w:rsid w:val="009E65AF"/>
    <w:rsid w:val="00A311D0"/>
    <w:rsid w:val="00A7098F"/>
    <w:rsid w:val="00A74E81"/>
    <w:rsid w:val="00B469F2"/>
    <w:rsid w:val="00B608DE"/>
    <w:rsid w:val="00C108D8"/>
    <w:rsid w:val="00E0520B"/>
    <w:rsid w:val="00E27BD4"/>
    <w:rsid w:val="00E33B91"/>
    <w:rsid w:val="00E957EF"/>
    <w:rsid w:val="00E95EC4"/>
    <w:rsid w:val="00ED1CA3"/>
    <w:rsid w:val="00EF16F9"/>
    <w:rsid w:val="00F22F87"/>
    <w:rsid w:val="00F96A20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E2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C2E2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C2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1C2E2D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uiPriority w:val="99"/>
    <w:rsid w:val="001C2E2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86E33"/>
    <w:pPr>
      <w:spacing w:before="150" w:after="150"/>
    </w:pPr>
  </w:style>
  <w:style w:type="paragraph" w:styleId="a9">
    <w:name w:val="Balloon Text"/>
    <w:basedOn w:val="a"/>
    <w:link w:val="aa"/>
    <w:uiPriority w:val="99"/>
    <w:semiHidden/>
    <w:unhideWhenUsed/>
    <w:rsid w:val="00386E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E2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C2E2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C2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1C2E2D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uiPriority w:val="99"/>
    <w:rsid w:val="001C2E2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86E33"/>
    <w:pPr>
      <w:spacing w:before="150" w:after="150"/>
    </w:pPr>
  </w:style>
  <w:style w:type="paragraph" w:styleId="a9">
    <w:name w:val="Balloon Text"/>
    <w:basedOn w:val="a"/>
    <w:link w:val="aa"/>
    <w:uiPriority w:val="99"/>
    <w:semiHidden/>
    <w:unhideWhenUsed/>
    <w:rsid w:val="00386E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B158C048C3C2BF869DE3388BC350DF3FBD9AE21F38BD75E9D6B6FE708648D38B2198E7035046BF06F2305B2n3uD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8B158C048C3C2BF869DE3388BC350DF6F6DEAA22FA8BD75E9D6B6FE708648D2AB241817433113EA1357408B13BBA903E0337D0C4n3u4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8B158C048C3C2BF869C03E9ED06F03FBF986A723FA858400C23032B0016EDA6DFD18C0353D1B6AF0712005BB6AF5D56B1034D5D836FEADD1FBDCnDu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8B158C048C3C2BF869DE3388BC350DF1F3DAAF22F28BD75E9D6B6FE708648D2AB2418271301A6AF77A7554F46BA9903B0334D0D835FEB1nDu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A337-034B-4F0A-B93E-E8F6A0F3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49</cp:revision>
  <cp:lastPrinted>2016-06-20T02:08:00Z</cp:lastPrinted>
  <dcterms:created xsi:type="dcterms:W3CDTF">2016-06-09T04:13:00Z</dcterms:created>
  <dcterms:modified xsi:type="dcterms:W3CDTF">2023-10-16T01:16:00Z</dcterms:modified>
</cp:coreProperties>
</file>