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B8" w:rsidRPr="008D050F" w:rsidRDefault="00997EB8" w:rsidP="0021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Собрания представителей Сусуманского городского округа</w:t>
      </w:r>
    </w:p>
    <w:p w:rsidR="00997EB8" w:rsidRPr="008D050F" w:rsidRDefault="00997EB8" w:rsidP="00997EB8">
      <w:pPr>
        <w:keepNext/>
        <w:keepLines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EB8" w:rsidRPr="008D050F" w:rsidRDefault="00997EB8" w:rsidP="00997EB8">
      <w:pPr>
        <w:keepNext/>
        <w:keepLines/>
        <w:spacing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8D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ПРЕДСТАВИТЕЛЕЙ СУСУМАНСКОГО ГОРОДСКОГО ОКРУГА</w:t>
      </w:r>
    </w:p>
    <w:p w:rsidR="00997EB8" w:rsidRPr="008D050F" w:rsidRDefault="00997EB8" w:rsidP="00997EB8">
      <w:pPr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Arial" w:eastAsia="Calibri" w:hAnsi="Arial" w:cs="Times New Roman"/>
          <w:b/>
          <w:bCs/>
          <w:color w:val="000080"/>
          <w:sz w:val="24"/>
          <w:szCs w:val="24"/>
        </w:rPr>
      </w:pPr>
    </w:p>
    <w:p w:rsidR="00997EB8" w:rsidRPr="008D050F" w:rsidRDefault="00997EB8" w:rsidP="00997EB8">
      <w:pPr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050F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997EB8" w:rsidRPr="008D050F" w:rsidRDefault="00997EB8" w:rsidP="00997EB8">
      <w:pPr>
        <w:spacing w:after="200" w:line="276" w:lineRule="auto"/>
        <w:ind w:firstLine="709"/>
        <w:jc w:val="center"/>
        <w:rPr>
          <w:rFonts w:ascii="Calibri" w:eastAsia="Times New Roman" w:hAnsi="Calibri" w:cs="Times New Roman"/>
          <w:b/>
          <w:lang w:eastAsia="ru-RU"/>
        </w:rPr>
      </w:pPr>
      <w:r w:rsidRPr="008D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Устав муниципального образования «Сусуманский городской округ»</w:t>
      </w:r>
    </w:p>
    <w:p w:rsidR="00997EB8" w:rsidRPr="008D050F" w:rsidRDefault="00997EB8" w:rsidP="00997EB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Собранием представителей Сусуманского городского округа «_____»</w:t>
      </w:r>
      <w:bookmarkStart w:id="0" w:name="_GoBack"/>
      <w:bookmarkEnd w:id="0"/>
      <w:r w:rsidRPr="008D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8D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997EB8" w:rsidRPr="008D050F" w:rsidRDefault="00997EB8" w:rsidP="00997EB8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D0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Уст</w:t>
      </w:r>
      <w:r w:rsidR="00387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 муниципального образования «</w:t>
      </w:r>
      <w:r w:rsidRPr="008D0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Сусуманский городской округ» в соответствие с </w:t>
      </w:r>
      <w:r w:rsidRPr="00997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 w:rsidR="00387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законом от 30.12.2021 № 492-ФЗ «</w:t>
      </w:r>
      <w:r w:rsidRPr="00997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</w:t>
      </w:r>
      <w:r w:rsidR="00387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закон» </w:t>
      </w:r>
      <w:r w:rsidRPr="00997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</w:t>
      </w:r>
      <w:r w:rsidR="00387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льные акты Российской Федерации»</w:t>
      </w:r>
      <w:r w:rsidRPr="00997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отдельные законодательные </w:t>
      </w:r>
      <w:r w:rsidR="00DE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акты Российской Федерации»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0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Собрание представителей Сусуманского городского округа </w:t>
      </w:r>
    </w:p>
    <w:p w:rsidR="00997EB8" w:rsidRPr="008D050F" w:rsidRDefault="00997EB8" w:rsidP="00997EB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97EB8" w:rsidRDefault="00997EB8" w:rsidP="00997EB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97EB8" w:rsidRPr="008D050F" w:rsidRDefault="00997EB8" w:rsidP="00997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050F">
        <w:rPr>
          <w:rFonts w:ascii="Times New Roman" w:eastAsia="Calibri" w:hAnsi="Times New Roman" w:cs="Times New Roman"/>
          <w:sz w:val="24"/>
          <w:szCs w:val="24"/>
        </w:rPr>
        <w:t>РЕШИЛО:</w:t>
      </w:r>
    </w:p>
    <w:p w:rsidR="00997EB8" w:rsidRPr="005E2E5B" w:rsidRDefault="00997EB8" w:rsidP="00997EB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A5783" w:rsidRPr="00FA5783" w:rsidRDefault="00FA5783" w:rsidP="003871F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</w:t>
      </w:r>
      <w:r w:rsidR="00997EB8" w:rsidRPr="005E2E5B">
        <w:rPr>
          <w:rFonts w:ascii="Times New Roman" w:eastAsia="Calibri" w:hAnsi="Times New Roman" w:cs="Times New Roman"/>
          <w:sz w:val="24"/>
          <w:szCs w:val="24"/>
          <w:lang w:eastAsia="ru-RU"/>
        </w:rPr>
        <w:t>Внести в Устав муниципального образования «Сусуманский городской округ», утвержденный решением Собрания представителей Сусуманского город</w:t>
      </w:r>
      <w:r w:rsidR="00387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ского округа от 06.11.2015 № 17, </w:t>
      </w:r>
      <w:r w:rsidR="00997EB8" w:rsidRPr="005E2E5B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FA5783" w:rsidRDefault="00FA5783" w:rsidP="00387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783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7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 41 части 1 статьи 5 слова:</w:t>
      </w:r>
    </w:p>
    <w:p w:rsidR="00FA5783" w:rsidRDefault="00FA5783" w:rsidP="003871F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783">
        <w:rPr>
          <w:rFonts w:ascii="Times New Roman" w:hAnsi="Times New Roman" w:cs="Times New Roman"/>
          <w:sz w:val="24"/>
          <w:szCs w:val="24"/>
        </w:rPr>
        <w:t>«</w:t>
      </w:r>
      <w:r w:rsidRPr="00FA5783">
        <w:rPr>
          <w:rFonts w:ascii="Times New Roman" w:hAnsi="Times New Roman" w:cs="Times New Roman"/>
          <w:bCs/>
          <w:sz w:val="24"/>
          <w:szCs w:val="24"/>
        </w:rPr>
        <w:t>проведение открытого аукциона на право заключить договор о создании искусственного земельного участка»</w:t>
      </w:r>
      <w:r w:rsidR="00775275">
        <w:rPr>
          <w:rFonts w:ascii="Times New Roman" w:hAnsi="Times New Roman" w:cs="Times New Roman"/>
          <w:bCs/>
          <w:sz w:val="24"/>
          <w:szCs w:val="24"/>
        </w:rPr>
        <w:t xml:space="preserve"> исключить.</w:t>
      </w:r>
    </w:p>
    <w:p w:rsidR="00FA5783" w:rsidRPr="00FA5783" w:rsidRDefault="00FA5783" w:rsidP="003871F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78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A5783">
        <w:rPr>
          <w:rFonts w:ascii="Times New Roman" w:hAnsi="Times New Roman" w:cs="Times New Roman"/>
          <w:bCs/>
          <w:sz w:val="24"/>
          <w:szCs w:val="24"/>
        </w:rPr>
        <w:t xml:space="preserve"> Направить настоящее решение для государственной регистрации в Управление Министерства юстиции Российской Федерации Магаданской области и Чукотскому автономному округу.</w:t>
      </w:r>
    </w:p>
    <w:p w:rsidR="00FA5783" w:rsidRPr="00FA5783" w:rsidRDefault="00FA5783" w:rsidP="003871F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78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A5783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FA5783" w:rsidRPr="00FA5783" w:rsidRDefault="00FA5783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A5783" w:rsidRDefault="00FA5783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12ACE" w:rsidRPr="00FA5783" w:rsidRDefault="00212ACE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A5783" w:rsidRPr="00FA5783" w:rsidRDefault="00EE06A5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И.о. г</w:t>
      </w:r>
      <w:r w:rsidR="003871F0">
        <w:rPr>
          <w:rFonts w:ascii="Times New Roman" w:hAnsi="Times New Roman" w:cs="Times New Roman"/>
          <w:bCs/>
          <w:sz w:val="24"/>
          <w:szCs w:val="24"/>
        </w:rPr>
        <w:t>лавы</w:t>
      </w:r>
      <w:r w:rsidR="00FA5783" w:rsidRPr="00FA5783">
        <w:rPr>
          <w:rFonts w:ascii="Times New Roman" w:hAnsi="Times New Roman" w:cs="Times New Roman"/>
          <w:bCs/>
          <w:sz w:val="24"/>
          <w:szCs w:val="24"/>
        </w:rPr>
        <w:t xml:space="preserve"> Сусуманского городского округа                            </w:t>
      </w:r>
      <w:r w:rsidR="003871F0">
        <w:rPr>
          <w:rFonts w:ascii="Times New Roman" w:hAnsi="Times New Roman" w:cs="Times New Roman"/>
          <w:bCs/>
          <w:sz w:val="24"/>
          <w:szCs w:val="24"/>
        </w:rPr>
        <w:t xml:space="preserve">                          Н.С. Заикина</w:t>
      </w:r>
    </w:p>
    <w:p w:rsidR="00FA5783" w:rsidRPr="00FA5783" w:rsidRDefault="00FA5783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A5783" w:rsidRPr="00FA5783" w:rsidRDefault="00FA5783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A5783">
        <w:rPr>
          <w:rFonts w:ascii="Times New Roman" w:hAnsi="Times New Roman" w:cs="Times New Roman"/>
          <w:bCs/>
          <w:sz w:val="24"/>
          <w:szCs w:val="24"/>
        </w:rPr>
        <w:t xml:space="preserve">Председатель Собрания представителей </w:t>
      </w:r>
    </w:p>
    <w:p w:rsidR="00FA5783" w:rsidRPr="00FA5783" w:rsidRDefault="00FA5783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A5783">
        <w:rPr>
          <w:rFonts w:ascii="Times New Roman" w:hAnsi="Times New Roman" w:cs="Times New Roman"/>
          <w:bCs/>
          <w:sz w:val="24"/>
          <w:szCs w:val="24"/>
        </w:rPr>
        <w:t>Сусуманского городского округа                                                                           С.А.Христов</w:t>
      </w:r>
    </w:p>
    <w:p w:rsidR="00FA5783" w:rsidRPr="00FA5783" w:rsidRDefault="00FA5783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A5783" w:rsidRPr="00FA5783" w:rsidRDefault="00FA5783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A5783" w:rsidRPr="00FA5783" w:rsidRDefault="00FA5783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A5783" w:rsidRPr="00FA5783" w:rsidRDefault="00FA5783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A5783" w:rsidRPr="00FA5783" w:rsidRDefault="00FA5783" w:rsidP="00212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5783" w:rsidRPr="00FA5783" w:rsidRDefault="00FA5783" w:rsidP="00FA5783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A5783">
        <w:rPr>
          <w:rFonts w:ascii="Times New Roman" w:hAnsi="Times New Roman" w:cs="Times New Roman"/>
          <w:bCs/>
          <w:sz w:val="24"/>
          <w:szCs w:val="24"/>
        </w:rPr>
        <w:t xml:space="preserve">________________ </w:t>
      </w:r>
      <w:r w:rsidR="00212ACE">
        <w:rPr>
          <w:rFonts w:ascii="Times New Roman" w:hAnsi="Times New Roman" w:cs="Times New Roman"/>
          <w:bCs/>
          <w:sz w:val="24"/>
          <w:szCs w:val="24"/>
        </w:rPr>
        <w:t>2022</w:t>
      </w:r>
      <w:r w:rsidRPr="00FA5783">
        <w:rPr>
          <w:rFonts w:ascii="Times New Roman" w:hAnsi="Times New Roman" w:cs="Times New Roman"/>
          <w:bCs/>
          <w:sz w:val="24"/>
          <w:szCs w:val="24"/>
        </w:rPr>
        <w:t xml:space="preserve"> года № ______</w:t>
      </w:r>
    </w:p>
    <w:p w:rsidR="00FA5783" w:rsidRPr="00212ACE" w:rsidRDefault="00FA5783" w:rsidP="00212ACE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A5783">
        <w:rPr>
          <w:rFonts w:ascii="Times New Roman" w:hAnsi="Times New Roman" w:cs="Times New Roman"/>
          <w:bCs/>
          <w:sz w:val="24"/>
          <w:szCs w:val="24"/>
        </w:rPr>
        <w:t>г. Сусуман</w:t>
      </w:r>
    </w:p>
    <w:sectPr w:rsidR="00FA5783" w:rsidRPr="00212ACE" w:rsidSect="008773C8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E1" w:rsidRDefault="002146E1" w:rsidP="00FA5783">
      <w:pPr>
        <w:spacing w:after="0" w:line="240" w:lineRule="auto"/>
      </w:pPr>
      <w:r>
        <w:separator/>
      </w:r>
    </w:p>
  </w:endnote>
  <w:endnote w:type="continuationSeparator" w:id="0">
    <w:p w:rsidR="002146E1" w:rsidRDefault="002146E1" w:rsidP="00FA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E1" w:rsidRDefault="002146E1" w:rsidP="00FA5783">
      <w:pPr>
        <w:spacing w:after="0" w:line="240" w:lineRule="auto"/>
      </w:pPr>
      <w:r>
        <w:separator/>
      </w:r>
    </w:p>
  </w:footnote>
  <w:footnote w:type="continuationSeparator" w:id="0">
    <w:p w:rsidR="002146E1" w:rsidRDefault="002146E1" w:rsidP="00FA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B8"/>
    <w:rsid w:val="00131BD9"/>
    <w:rsid w:val="00212ACE"/>
    <w:rsid w:val="002146E1"/>
    <w:rsid w:val="003871F0"/>
    <w:rsid w:val="00614DE6"/>
    <w:rsid w:val="00775275"/>
    <w:rsid w:val="00997EB8"/>
    <w:rsid w:val="00CD5939"/>
    <w:rsid w:val="00DE4F1F"/>
    <w:rsid w:val="00E46C1D"/>
    <w:rsid w:val="00EE06A5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8B7CF-9900-493D-AA6B-8FB91BCE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ACE"/>
  </w:style>
  <w:style w:type="paragraph" w:styleId="a6">
    <w:name w:val="footer"/>
    <w:basedOn w:val="a"/>
    <w:link w:val="a7"/>
    <w:uiPriority w:val="99"/>
    <w:unhideWhenUsed/>
    <w:rsid w:val="0021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ACE"/>
  </w:style>
  <w:style w:type="paragraph" w:styleId="a8">
    <w:name w:val="Balloon Text"/>
    <w:basedOn w:val="a"/>
    <w:link w:val="a9"/>
    <w:uiPriority w:val="99"/>
    <w:semiHidden/>
    <w:unhideWhenUsed/>
    <w:rsid w:val="00775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5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2022-02-25T05:19:00Z</cp:lastPrinted>
  <dcterms:created xsi:type="dcterms:W3CDTF">2022-02-21T22:15:00Z</dcterms:created>
  <dcterms:modified xsi:type="dcterms:W3CDTF">2022-03-16T23:42:00Z</dcterms:modified>
</cp:coreProperties>
</file>