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C8" w:rsidRDefault="00940EC8" w:rsidP="00940EC8">
      <w:pPr>
        <w:pStyle w:val="1"/>
        <w:ind w:left="-600"/>
        <w:rPr>
          <w:sz w:val="36"/>
          <w:szCs w:val="36"/>
        </w:rPr>
      </w:pPr>
      <w:r w:rsidRPr="00B43767">
        <w:rPr>
          <w:sz w:val="36"/>
          <w:szCs w:val="36"/>
        </w:rPr>
        <w:t xml:space="preserve">АДМИНИСТРАЦИЯ СУСУМАНСКОГО </w:t>
      </w:r>
    </w:p>
    <w:p w:rsidR="00940EC8" w:rsidRPr="00B43767" w:rsidRDefault="00940EC8" w:rsidP="00940EC8">
      <w:pPr>
        <w:pStyle w:val="1"/>
        <w:ind w:left="-600"/>
        <w:rPr>
          <w:sz w:val="36"/>
          <w:szCs w:val="36"/>
        </w:rPr>
      </w:pPr>
      <w:r>
        <w:rPr>
          <w:sz w:val="36"/>
          <w:szCs w:val="36"/>
        </w:rPr>
        <w:t>ГОРОДСКОГО ОКРУГА</w:t>
      </w:r>
    </w:p>
    <w:p w:rsidR="00940EC8" w:rsidRDefault="00940EC8" w:rsidP="00940EC8">
      <w:pPr>
        <w:jc w:val="center"/>
        <w:rPr>
          <w:b/>
        </w:rPr>
      </w:pPr>
    </w:p>
    <w:p w:rsidR="00940EC8" w:rsidRDefault="00940EC8" w:rsidP="00940EC8">
      <w:pPr>
        <w:pStyle w:val="1"/>
        <w:jc w:val="left"/>
        <w:rPr>
          <w:sz w:val="52"/>
        </w:rPr>
      </w:pPr>
      <w:r>
        <w:rPr>
          <w:sz w:val="52"/>
        </w:rPr>
        <w:t xml:space="preserve">              ПОСТАНОВЛЕНИЕ</w:t>
      </w:r>
    </w:p>
    <w:p w:rsidR="00940EC8" w:rsidRPr="00B77D54" w:rsidRDefault="00940EC8" w:rsidP="00940EC8"/>
    <w:p w:rsidR="00940EC8" w:rsidRPr="000C5A5F" w:rsidRDefault="00940EC8" w:rsidP="00940EC8">
      <w:pPr>
        <w:rPr>
          <w:sz w:val="24"/>
          <w:szCs w:val="24"/>
        </w:rPr>
      </w:pPr>
    </w:p>
    <w:p w:rsidR="00940EC8" w:rsidRPr="007872B8" w:rsidRDefault="005B5FD7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>От  04.04.</w:t>
      </w:r>
      <w:r w:rsidR="00940EC8">
        <w:rPr>
          <w:sz w:val="24"/>
          <w:szCs w:val="24"/>
        </w:rPr>
        <w:t>2022</w:t>
      </w:r>
      <w:r w:rsidR="00940EC8" w:rsidRPr="007872B8">
        <w:rPr>
          <w:sz w:val="24"/>
          <w:szCs w:val="24"/>
        </w:rPr>
        <w:t xml:space="preserve"> года                  </w:t>
      </w:r>
      <w:r w:rsidR="00940EC8">
        <w:rPr>
          <w:sz w:val="24"/>
          <w:szCs w:val="24"/>
        </w:rPr>
        <w:t xml:space="preserve">        </w:t>
      </w:r>
      <w:r w:rsidR="00940EC8" w:rsidRPr="007872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940EC8" w:rsidRPr="007872B8">
        <w:rPr>
          <w:sz w:val="24"/>
          <w:szCs w:val="24"/>
        </w:rPr>
        <w:t xml:space="preserve">№  </w:t>
      </w:r>
      <w:r>
        <w:rPr>
          <w:sz w:val="24"/>
          <w:szCs w:val="24"/>
        </w:rPr>
        <w:t>148</w:t>
      </w:r>
    </w:p>
    <w:p w:rsidR="00940EC8" w:rsidRPr="007872B8" w:rsidRDefault="00940EC8" w:rsidP="00940EC8">
      <w:pPr>
        <w:jc w:val="both"/>
        <w:rPr>
          <w:sz w:val="24"/>
          <w:szCs w:val="24"/>
        </w:rPr>
      </w:pPr>
      <w:r w:rsidRPr="007872B8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proofErr w:type="spellStart"/>
      <w:r w:rsidRPr="007872B8">
        <w:rPr>
          <w:sz w:val="24"/>
          <w:szCs w:val="24"/>
        </w:rPr>
        <w:t>Сусуман</w:t>
      </w:r>
      <w:proofErr w:type="spellEnd"/>
    </w:p>
    <w:p w:rsidR="00940EC8" w:rsidRDefault="00940EC8" w:rsidP="00940EC8">
      <w:pPr>
        <w:jc w:val="both"/>
        <w:rPr>
          <w:sz w:val="24"/>
          <w:szCs w:val="24"/>
        </w:rPr>
      </w:pPr>
    </w:p>
    <w:p w:rsidR="00940EC8" w:rsidRDefault="00940EC8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случаев</w:t>
      </w:r>
    </w:p>
    <w:p w:rsidR="00940EC8" w:rsidRDefault="00940EC8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осуществления банковского </w:t>
      </w:r>
    </w:p>
    <w:p w:rsidR="00940EC8" w:rsidRDefault="00940EC8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сопровождения контрактов</w:t>
      </w:r>
    </w:p>
    <w:p w:rsidR="00940EC8" w:rsidRPr="007872B8" w:rsidRDefault="00940EC8" w:rsidP="00940EC8">
      <w:pPr>
        <w:jc w:val="both"/>
        <w:rPr>
          <w:sz w:val="24"/>
          <w:szCs w:val="24"/>
        </w:rPr>
      </w:pPr>
    </w:p>
    <w:p w:rsidR="00940EC8" w:rsidRDefault="00940EC8" w:rsidP="00940EC8">
      <w:pPr>
        <w:jc w:val="both"/>
        <w:rPr>
          <w:sz w:val="24"/>
          <w:szCs w:val="24"/>
        </w:rPr>
      </w:pPr>
      <w:r w:rsidRPr="007872B8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proofErr w:type="gramStart"/>
      <w:r w:rsidRPr="007872B8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исполнении части 2 статьи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20 сентября 2014 г. № 963 «Об осуществлении банковского сопровождения контрактов»</w:t>
      </w:r>
    </w:p>
    <w:p w:rsidR="00940EC8" w:rsidRPr="007872B8" w:rsidRDefault="00940EC8" w:rsidP="00940EC8">
      <w:pPr>
        <w:jc w:val="both"/>
        <w:rPr>
          <w:sz w:val="24"/>
          <w:szCs w:val="24"/>
        </w:rPr>
      </w:pPr>
    </w:p>
    <w:p w:rsidR="00940EC8" w:rsidRPr="007872B8" w:rsidRDefault="00940EC8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7872B8">
        <w:rPr>
          <w:sz w:val="24"/>
          <w:szCs w:val="24"/>
        </w:rPr>
        <w:t>:</w:t>
      </w:r>
    </w:p>
    <w:p w:rsidR="00940EC8" w:rsidRPr="007872B8" w:rsidRDefault="00940EC8" w:rsidP="00940EC8">
      <w:pPr>
        <w:jc w:val="both"/>
        <w:rPr>
          <w:sz w:val="24"/>
          <w:szCs w:val="24"/>
        </w:rPr>
      </w:pPr>
    </w:p>
    <w:p w:rsidR="00940EC8" w:rsidRDefault="00940EC8" w:rsidP="00940EC8">
      <w:pPr>
        <w:jc w:val="both"/>
        <w:rPr>
          <w:sz w:val="24"/>
          <w:szCs w:val="24"/>
        </w:rPr>
      </w:pPr>
      <w:r w:rsidRPr="007872B8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7872B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Банковское сопровождение муниципальных контрактов, заключаемых в соответствии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предметом которых являются поставки товаров, выполнение работ, оказание услуг, осуществляется в соответствии с Правилами осуществления банковского сопровождения контрактов, утвержденными Правительства Российской Федерации от 20 сентября 2014 г. № 963 «Об осуществлении</w:t>
      </w:r>
      <w:proofErr w:type="gramEnd"/>
      <w:r>
        <w:rPr>
          <w:sz w:val="24"/>
          <w:szCs w:val="24"/>
        </w:rPr>
        <w:t xml:space="preserve"> банковского сопровождения контрактов», в следующих случаях:</w:t>
      </w:r>
    </w:p>
    <w:p w:rsidR="00940EC8" w:rsidRDefault="00940EC8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если начальная (максимальная) цена такого контракта (цена контракта с единственным поставщиком (подрядчиком, исполнителем) не менее 50 млн. рублей – включать 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исполнителя контракта;</w:t>
      </w:r>
    </w:p>
    <w:p w:rsidR="00940EC8" w:rsidRPr="00940EC8" w:rsidRDefault="00940EC8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если начальная (максимальная) цена такого контракта (цена контракта с </w:t>
      </w:r>
      <w:r w:rsidRPr="00940EC8">
        <w:rPr>
          <w:sz w:val="24"/>
          <w:szCs w:val="24"/>
        </w:rPr>
        <w:t xml:space="preserve">единственным поставщиком (подрядчиком, исполнителем) не менее 500 млн. рублей </w:t>
      </w:r>
      <w:proofErr w:type="gramStart"/>
      <w:r w:rsidRPr="00940EC8">
        <w:rPr>
          <w:sz w:val="24"/>
          <w:szCs w:val="24"/>
        </w:rPr>
        <w:t>-в</w:t>
      </w:r>
      <w:proofErr w:type="gramEnd"/>
      <w:r w:rsidRPr="00940EC8">
        <w:rPr>
          <w:sz w:val="24"/>
          <w:szCs w:val="24"/>
        </w:rPr>
        <w:t>ключать условие, предусматривающее привлечение поставщиком или заказчиком банка в рамках расширенного банковского сопровождения.</w:t>
      </w:r>
    </w:p>
    <w:p w:rsidR="00940EC8" w:rsidRDefault="00940EC8" w:rsidP="00940EC8">
      <w:pPr>
        <w:jc w:val="both"/>
        <w:rPr>
          <w:sz w:val="24"/>
          <w:szCs w:val="24"/>
        </w:rPr>
      </w:pPr>
      <w:r w:rsidRPr="00940EC8">
        <w:rPr>
          <w:sz w:val="24"/>
          <w:szCs w:val="24"/>
        </w:rPr>
        <w:t xml:space="preserve">           2. Настоящее постановление подлежит опубликованию в средствах массовой информации и размещению  на официальном сайте администрации Сусуманского городского округа.</w:t>
      </w:r>
    </w:p>
    <w:p w:rsidR="00940EC8" w:rsidRPr="00940EC8" w:rsidRDefault="00940EC8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proofErr w:type="gramStart"/>
      <w:r w:rsidRPr="00940EC8">
        <w:rPr>
          <w:sz w:val="24"/>
          <w:szCs w:val="24"/>
        </w:rPr>
        <w:t>Контроль за</w:t>
      </w:r>
      <w:proofErr w:type="gramEnd"/>
      <w:r w:rsidRPr="00940EC8">
        <w:rPr>
          <w:sz w:val="24"/>
          <w:szCs w:val="24"/>
        </w:rPr>
        <w:t xml:space="preserve"> исполнением настоящего постановления возложить на руководителя комитета по финансам администрации Сусуманского городского округа.</w:t>
      </w:r>
    </w:p>
    <w:p w:rsidR="00940EC8" w:rsidRPr="00E03493" w:rsidRDefault="00940EC8" w:rsidP="00940EC8">
      <w:pPr>
        <w:jc w:val="both"/>
        <w:rPr>
          <w:sz w:val="24"/>
          <w:szCs w:val="24"/>
        </w:rPr>
      </w:pPr>
    </w:p>
    <w:p w:rsidR="00940EC8" w:rsidRDefault="00940EC8" w:rsidP="00940EC8">
      <w:pPr>
        <w:jc w:val="both"/>
        <w:rPr>
          <w:sz w:val="24"/>
          <w:szCs w:val="24"/>
        </w:rPr>
      </w:pPr>
      <w:bookmarkStart w:id="0" w:name="_GoBack"/>
      <w:bookmarkEnd w:id="0"/>
    </w:p>
    <w:p w:rsidR="00940EC8" w:rsidRDefault="00940EC8" w:rsidP="00940EC8">
      <w:pPr>
        <w:jc w:val="both"/>
        <w:rPr>
          <w:sz w:val="24"/>
          <w:szCs w:val="24"/>
        </w:rPr>
      </w:pPr>
    </w:p>
    <w:p w:rsidR="00940EC8" w:rsidRPr="00940EC8" w:rsidRDefault="001A7FEB" w:rsidP="00940EC8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40EC8" w:rsidRPr="00940EC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40EC8" w:rsidRPr="00940EC8">
        <w:rPr>
          <w:sz w:val="24"/>
          <w:szCs w:val="24"/>
        </w:rPr>
        <w:t xml:space="preserve"> Сусуманского городского округа                                                    </w:t>
      </w:r>
      <w:r w:rsidR="005B5FD7">
        <w:rPr>
          <w:sz w:val="24"/>
          <w:szCs w:val="24"/>
        </w:rPr>
        <w:t xml:space="preserve">         </w:t>
      </w:r>
      <w:r w:rsidR="00940EC8" w:rsidRPr="00940EC8">
        <w:rPr>
          <w:sz w:val="24"/>
          <w:szCs w:val="24"/>
        </w:rPr>
        <w:t xml:space="preserve"> </w:t>
      </w:r>
      <w:r>
        <w:rPr>
          <w:sz w:val="24"/>
          <w:szCs w:val="24"/>
        </w:rPr>
        <w:t>И.Н. Пряников</w:t>
      </w:r>
    </w:p>
    <w:p w:rsidR="00055113" w:rsidRDefault="005B5FD7"/>
    <w:sectPr w:rsidR="00055113" w:rsidSect="0026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7FD"/>
    <w:multiLevelType w:val="hybridMultilevel"/>
    <w:tmpl w:val="AFA25654"/>
    <w:lvl w:ilvl="0" w:tplc="3534995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EC8"/>
    <w:rsid w:val="001A7FEB"/>
    <w:rsid w:val="00262779"/>
    <w:rsid w:val="00406AB5"/>
    <w:rsid w:val="004E72EE"/>
    <w:rsid w:val="005A1008"/>
    <w:rsid w:val="005B5FD7"/>
    <w:rsid w:val="00650DBA"/>
    <w:rsid w:val="009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C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7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F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2022-04-03T23:08:00Z</cp:lastPrinted>
  <dcterms:created xsi:type="dcterms:W3CDTF">2022-04-01T02:24:00Z</dcterms:created>
  <dcterms:modified xsi:type="dcterms:W3CDTF">2022-04-04T01:07:00Z</dcterms:modified>
</cp:coreProperties>
</file>