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2D" w:rsidRPr="00BB582D" w:rsidRDefault="00BB582D" w:rsidP="00BB582D">
      <w:pPr>
        <w:spacing w:after="0" w:line="240" w:lineRule="auto"/>
        <w:jc w:val="center"/>
        <w:rPr>
          <w:rFonts w:ascii="Times New Roman" w:eastAsia="Times New Roman" w:hAnsi="Times New Roman" w:cs="Times New Roman"/>
          <w:b/>
          <w:sz w:val="36"/>
          <w:szCs w:val="36"/>
          <w:lang w:eastAsia="ru-RU"/>
        </w:rPr>
      </w:pPr>
      <w:r w:rsidRPr="00BB582D">
        <w:rPr>
          <w:rFonts w:ascii="Times New Roman" w:eastAsia="Times New Roman" w:hAnsi="Times New Roman" w:cs="Times New Roman"/>
          <w:b/>
          <w:sz w:val="36"/>
          <w:szCs w:val="36"/>
          <w:lang w:eastAsia="ru-RU"/>
        </w:rPr>
        <w:t xml:space="preserve">АДМИНИСТРАЦИЯ СУСУМАНСКОГО </w:t>
      </w:r>
    </w:p>
    <w:p w:rsidR="00BB582D" w:rsidRPr="00BB582D" w:rsidRDefault="00BB582D" w:rsidP="00BB582D">
      <w:pPr>
        <w:spacing w:after="0" w:line="240" w:lineRule="auto"/>
        <w:jc w:val="center"/>
        <w:rPr>
          <w:rFonts w:ascii="Times New Roman" w:eastAsia="Times New Roman" w:hAnsi="Times New Roman" w:cs="Times New Roman"/>
          <w:b/>
          <w:sz w:val="36"/>
          <w:szCs w:val="36"/>
          <w:lang w:eastAsia="ru-RU"/>
        </w:rPr>
      </w:pPr>
      <w:r w:rsidRPr="00BB582D">
        <w:rPr>
          <w:rFonts w:ascii="Times New Roman" w:eastAsia="Times New Roman" w:hAnsi="Times New Roman" w:cs="Times New Roman"/>
          <w:b/>
          <w:sz w:val="36"/>
          <w:szCs w:val="36"/>
          <w:lang w:eastAsia="ru-RU"/>
        </w:rPr>
        <w:t>ГОРОДСКОГО ОКРУГА</w:t>
      </w:r>
    </w:p>
    <w:p w:rsidR="00BB582D" w:rsidRPr="00BB582D" w:rsidRDefault="00BB582D" w:rsidP="00BB582D">
      <w:pPr>
        <w:spacing w:after="0" w:line="240" w:lineRule="auto"/>
        <w:jc w:val="center"/>
        <w:rPr>
          <w:rFonts w:ascii="Times New Roman" w:eastAsia="Times New Roman" w:hAnsi="Times New Roman" w:cs="Times New Roman"/>
          <w:sz w:val="18"/>
          <w:szCs w:val="20"/>
          <w:lang w:eastAsia="ru-RU"/>
        </w:rPr>
      </w:pPr>
    </w:p>
    <w:p w:rsidR="00BB582D" w:rsidRPr="00BB582D" w:rsidRDefault="00BB582D" w:rsidP="00BB582D">
      <w:pPr>
        <w:spacing w:after="0" w:line="240" w:lineRule="auto"/>
        <w:jc w:val="center"/>
        <w:rPr>
          <w:rFonts w:ascii="Times New Roman" w:eastAsia="Times New Roman" w:hAnsi="Times New Roman" w:cs="Times New Roman"/>
          <w:sz w:val="18"/>
          <w:szCs w:val="20"/>
          <w:lang w:eastAsia="ru-RU"/>
        </w:rPr>
      </w:pPr>
    </w:p>
    <w:p w:rsidR="00BB582D" w:rsidRPr="00BB582D" w:rsidRDefault="00BB582D" w:rsidP="00BB582D">
      <w:pPr>
        <w:spacing w:after="0" w:line="240" w:lineRule="auto"/>
        <w:jc w:val="center"/>
        <w:rPr>
          <w:rFonts w:ascii="Times New Roman" w:eastAsia="Times New Roman" w:hAnsi="Times New Roman" w:cs="Times New Roman"/>
          <w:b/>
          <w:sz w:val="52"/>
          <w:szCs w:val="52"/>
          <w:lang w:eastAsia="ru-RU"/>
        </w:rPr>
      </w:pPr>
      <w:r w:rsidRPr="00BB582D">
        <w:rPr>
          <w:rFonts w:ascii="Times New Roman" w:eastAsia="Times New Roman" w:hAnsi="Times New Roman" w:cs="Times New Roman"/>
          <w:b/>
          <w:sz w:val="52"/>
          <w:szCs w:val="52"/>
          <w:lang w:eastAsia="ru-RU"/>
        </w:rPr>
        <w:t>ПОСТАНОВЛЕНИЕ</w:t>
      </w:r>
    </w:p>
    <w:p w:rsidR="00BB582D" w:rsidRPr="00BB582D" w:rsidRDefault="00BB582D" w:rsidP="00BB582D">
      <w:pPr>
        <w:spacing w:after="0" w:line="240" w:lineRule="auto"/>
        <w:jc w:val="both"/>
        <w:rPr>
          <w:rFonts w:ascii="Times New Roman" w:eastAsia="Times New Roman" w:hAnsi="Times New Roman" w:cs="Times New Roman"/>
          <w:sz w:val="24"/>
          <w:szCs w:val="24"/>
          <w:lang w:eastAsia="ru-RU"/>
        </w:rPr>
      </w:pPr>
    </w:p>
    <w:p w:rsidR="00BB582D" w:rsidRPr="00BB582D" w:rsidRDefault="00BB582D" w:rsidP="00BB582D">
      <w:pPr>
        <w:spacing w:after="0" w:line="240" w:lineRule="auto"/>
        <w:jc w:val="both"/>
        <w:rPr>
          <w:rFonts w:ascii="Times New Roman" w:eastAsia="Times New Roman" w:hAnsi="Times New Roman" w:cs="Times New Roman"/>
          <w:sz w:val="24"/>
          <w:szCs w:val="24"/>
          <w:lang w:eastAsia="ru-RU"/>
        </w:rPr>
      </w:pPr>
    </w:p>
    <w:p w:rsidR="00BB582D" w:rsidRDefault="00BB582D" w:rsidP="00BB582D">
      <w:pPr>
        <w:spacing w:after="0" w:line="240" w:lineRule="auto"/>
        <w:jc w:val="both"/>
        <w:rPr>
          <w:rFonts w:ascii="Times New Roman" w:eastAsia="Times New Roman" w:hAnsi="Times New Roman" w:cs="Times New Roman"/>
          <w:sz w:val="24"/>
          <w:szCs w:val="24"/>
          <w:lang w:eastAsia="ru-RU"/>
        </w:rPr>
      </w:pPr>
      <w:r w:rsidRPr="00BB582D">
        <w:rPr>
          <w:rFonts w:ascii="Times New Roman" w:eastAsia="Times New Roman" w:hAnsi="Times New Roman" w:cs="Times New Roman"/>
          <w:sz w:val="24"/>
          <w:szCs w:val="24"/>
          <w:lang w:eastAsia="ru-RU"/>
        </w:rPr>
        <w:t xml:space="preserve">От  </w:t>
      </w:r>
      <w:r w:rsidR="00CD3C4D">
        <w:rPr>
          <w:rFonts w:ascii="Times New Roman" w:eastAsia="Times New Roman" w:hAnsi="Times New Roman" w:cs="Times New Roman"/>
          <w:sz w:val="24"/>
          <w:szCs w:val="24"/>
          <w:lang w:eastAsia="ru-RU"/>
        </w:rPr>
        <w:t>28.06.2022</w:t>
      </w:r>
      <w:r w:rsidRPr="00BB582D">
        <w:rPr>
          <w:rFonts w:ascii="Times New Roman" w:eastAsia="Times New Roman" w:hAnsi="Times New Roman" w:cs="Times New Roman"/>
          <w:sz w:val="24"/>
          <w:szCs w:val="24"/>
          <w:lang w:eastAsia="ru-RU"/>
        </w:rPr>
        <w:t xml:space="preserve">                                   </w:t>
      </w:r>
      <w:r w:rsidR="00CD3C4D">
        <w:rPr>
          <w:rFonts w:ascii="Times New Roman" w:eastAsia="Times New Roman" w:hAnsi="Times New Roman" w:cs="Times New Roman"/>
          <w:sz w:val="24"/>
          <w:szCs w:val="24"/>
          <w:lang w:eastAsia="ru-RU"/>
        </w:rPr>
        <w:t xml:space="preserve">               </w:t>
      </w:r>
      <w:r w:rsidRPr="00BB582D">
        <w:rPr>
          <w:rFonts w:ascii="Times New Roman" w:eastAsia="Times New Roman" w:hAnsi="Times New Roman" w:cs="Times New Roman"/>
          <w:sz w:val="24"/>
          <w:szCs w:val="24"/>
          <w:lang w:eastAsia="ru-RU"/>
        </w:rPr>
        <w:t xml:space="preserve">  № </w:t>
      </w:r>
      <w:r w:rsidR="009363DC">
        <w:rPr>
          <w:rFonts w:ascii="Times New Roman" w:eastAsia="Times New Roman" w:hAnsi="Times New Roman" w:cs="Times New Roman"/>
          <w:sz w:val="24"/>
          <w:szCs w:val="24"/>
          <w:lang w:eastAsia="ru-RU"/>
        </w:rPr>
        <w:t>288</w:t>
      </w:r>
    </w:p>
    <w:p w:rsidR="009363DC" w:rsidRPr="00BB582D" w:rsidRDefault="009363DC" w:rsidP="00BB58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Сусуман</w:t>
      </w:r>
      <w:proofErr w:type="spellEnd"/>
    </w:p>
    <w:p w:rsidR="00BB582D" w:rsidRDefault="00BB582D" w:rsidP="00BB582D">
      <w:pPr>
        <w:spacing w:after="0" w:line="240" w:lineRule="auto"/>
        <w:ind w:firstLine="567"/>
        <w:jc w:val="both"/>
        <w:rPr>
          <w:rFonts w:ascii="Times New Roman" w:eastAsia="Times New Roman" w:hAnsi="Times New Roman" w:cs="Times New Roman"/>
          <w:sz w:val="24"/>
          <w:szCs w:val="20"/>
          <w:lang w:eastAsia="ru-RU"/>
        </w:rPr>
      </w:pPr>
    </w:p>
    <w:p w:rsidR="009363DC" w:rsidRPr="00BB582D" w:rsidRDefault="009363DC" w:rsidP="00BB582D">
      <w:pPr>
        <w:spacing w:after="0" w:line="240" w:lineRule="auto"/>
        <w:ind w:firstLine="567"/>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BB582D" w:rsidRPr="00BB582D" w:rsidTr="00CD3C4D">
        <w:tc>
          <w:tcPr>
            <w:tcW w:w="4928" w:type="dxa"/>
            <w:tcBorders>
              <w:top w:val="nil"/>
              <w:left w:val="nil"/>
              <w:bottom w:val="nil"/>
              <w:right w:val="nil"/>
            </w:tcBorders>
          </w:tcPr>
          <w:p w:rsidR="00BB582D" w:rsidRPr="00BB582D" w:rsidRDefault="00BB582D" w:rsidP="00BB582D">
            <w:pPr>
              <w:suppressAutoHyphens/>
              <w:spacing w:after="0" w:line="240" w:lineRule="auto"/>
              <w:jc w:val="both"/>
              <w:rPr>
                <w:rFonts w:ascii="Times New Roman" w:eastAsia="Calibri" w:hAnsi="Times New Roman" w:cs="Times New Roman"/>
                <w:sz w:val="24"/>
                <w:lang w:eastAsia="ar-SA"/>
              </w:rPr>
            </w:pPr>
            <w:r w:rsidRPr="00BB582D">
              <w:rPr>
                <w:rFonts w:ascii="Times New Roman" w:eastAsia="Times New Roman" w:hAnsi="Times New Roman" w:cs="Times New Roman"/>
                <w:sz w:val="24"/>
                <w:lang w:eastAsia="ar-SA"/>
              </w:rPr>
              <w:t xml:space="preserve">Об утверждении административного регламента по предоставлению муниципальной услуги </w:t>
            </w:r>
            <w:r w:rsidRPr="00BB582D">
              <w:rPr>
                <w:rFonts w:ascii="Times New Roman" w:eastAsia="Times New Roman" w:hAnsi="Times New Roman" w:cs="Times New Roman"/>
                <w:bCs/>
                <w:sz w:val="24"/>
                <w:szCs w:val="24"/>
                <w:lang w:eastAsia="ar-SA"/>
              </w:rPr>
              <w:t>«</w:t>
            </w:r>
            <w:r w:rsidRPr="00BB582D">
              <w:rPr>
                <w:rFonts w:ascii="Times New Roman" w:eastAsia="Calibri" w:hAnsi="Times New Roman" w:cs="Times New Roman"/>
                <w:sz w:val="24"/>
                <w:lang w:eastAsia="ar-SA"/>
              </w:rPr>
              <w:t>Утверждение схемы</w:t>
            </w:r>
          </w:p>
          <w:p w:rsidR="00BB582D" w:rsidRPr="00BB582D" w:rsidRDefault="00BB582D" w:rsidP="00BB582D">
            <w:pPr>
              <w:suppressAutoHyphens/>
              <w:spacing w:after="0" w:line="240" w:lineRule="auto"/>
              <w:jc w:val="both"/>
              <w:rPr>
                <w:rFonts w:ascii="Calibri" w:eastAsia="Times New Roman" w:hAnsi="Calibri" w:cs="Times New Roman"/>
                <w:sz w:val="24"/>
                <w:lang w:eastAsia="ar-SA"/>
              </w:rPr>
            </w:pPr>
            <w:r w:rsidRPr="00BB582D">
              <w:rPr>
                <w:rFonts w:ascii="Times New Roman" w:eastAsia="Calibri" w:hAnsi="Times New Roman" w:cs="Times New Roman"/>
                <w:sz w:val="24"/>
                <w:lang w:eastAsia="ar-SA"/>
              </w:rPr>
              <w:t>расположения земельного участка или земельных участков на кадастровом плане территории Сусуманского городского округа</w:t>
            </w:r>
            <w:r w:rsidRPr="00BB582D">
              <w:rPr>
                <w:rFonts w:ascii="Times New Roman" w:eastAsia="Times New Roman" w:hAnsi="Times New Roman" w:cs="Times New Roman"/>
                <w:sz w:val="24"/>
                <w:szCs w:val="24"/>
                <w:lang w:eastAsia="ar-SA"/>
              </w:rPr>
              <w:t>»</w:t>
            </w:r>
          </w:p>
        </w:tc>
      </w:tr>
    </w:tbl>
    <w:p w:rsidR="00BB582D" w:rsidRPr="00BB582D" w:rsidRDefault="00BB582D" w:rsidP="00BB582D">
      <w:pPr>
        <w:spacing w:after="0" w:line="240" w:lineRule="auto"/>
        <w:ind w:firstLine="567"/>
        <w:jc w:val="both"/>
        <w:rPr>
          <w:rFonts w:ascii="Times New Roman" w:eastAsia="Times New Roman" w:hAnsi="Times New Roman" w:cs="Times New Roman"/>
          <w:sz w:val="20"/>
          <w:szCs w:val="20"/>
          <w:lang w:eastAsia="ru-RU"/>
        </w:rPr>
      </w:pPr>
    </w:p>
    <w:p w:rsidR="00BB582D" w:rsidRPr="00BB582D" w:rsidRDefault="00BB582D" w:rsidP="00BB582D">
      <w:pPr>
        <w:spacing w:after="0" w:line="240" w:lineRule="auto"/>
        <w:ind w:firstLine="567"/>
        <w:jc w:val="both"/>
        <w:rPr>
          <w:rFonts w:ascii="Times New Roman" w:eastAsia="Times New Roman" w:hAnsi="Times New Roman" w:cs="Times New Roman"/>
          <w:sz w:val="20"/>
          <w:szCs w:val="20"/>
          <w:lang w:eastAsia="ru-RU"/>
        </w:rPr>
      </w:pPr>
    </w:p>
    <w:p w:rsidR="00BB582D" w:rsidRPr="00BB582D" w:rsidRDefault="00BB582D" w:rsidP="00BB582D">
      <w:pPr>
        <w:spacing w:after="0" w:line="240" w:lineRule="auto"/>
        <w:ind w:firstLine="567"/>
        <w:jc w:val="both"/>
        <w:rPr>
          <w:rFonts w:ascii="Times New Roman" w:eastAsia="Times New Roman" w:hAnsi="Times New Roman" w:cs="Times New Roman"/>
          <w:sz w:val="24"/>
          <w:szCs w:val="20"/>
          <w:lang w:eastAsia="ru-RU"/>
        </w:rPr>
      </w:pPr>
      <w:r w:rsidRPr="00BB582D">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Магаданской области от 02.08.2021 г. № 594-пп «О массовых социально значимых государственных и муниципальных услугах Магаданской области», Уставом муниципального образования «Сусуманский городской округ»,</w:t>
      </w:r>
      <w:r w:rsidRPr="00BB582D">
        <w:rPr>
          <w:rFonts w:ascii="Times New Roman" w:eastAsia="Times New Roman" w:hAnsi="Times New Roman" w:cs="Times New Roman"/>
          <w:sz w:val="24"/>
          <w:szCs w:val="20"/>
          <w:lang w:eastAsia="ru-RU"/>
        </w:rPr>
        <w:t xml:space="preserve"> администрация Сусуманского городского округа</w:t>
      </w:r>
    </w:p>
    <w:p w:rsidR="00BB582D" w:rsidRPr="00BB582D" w:rsidRDefault="00BB582D" w:rsidP="00BB582D">
      <w:pPr>
        <w:spacing w:after="0" w:line="240" w:lineRule="auto"/>
        <w:jc w:val="center"/>
        <w:rPr>
          <w:rFonts w:ascii="Times New Roman" w:eastAsia="Times New Roman" w:hAnsi="Times New Roman" w:cs="Times New Roman"/>
          <w:b/>
          <w:sz w:val="24"/>
          <w:szCs w:val="20"/>
          <w:lang w:eastAsia="ru-RU"/>
        </w:rPr>
      </w:pPr>
    </w:p>
    <w:p w:rsidR="00BB582D" w:rsidRPr="00BB582D" w:rsidRDefault="00BB582D" w:rsidP="00BB582D">
      <w:pPr>
        <w:spacing w:after="0" w:line="240" w:lineRule="auto"/>
        <w:rPr>
          <w:rFonts w:ascii="Times New Roman" w:eastAsia="Times New Roman" w:hAnsi="Times New Roman" w:cs="Times New Roman"/>
          <w:sz w:val="24"/>
          <w:szCs w:val="24"/>
          <w:lang w:eastAsia="ru-RU"/>
        </w:rPr>
      </w:pPr>
      <w:r w:rsidRPr="00BB582D">
        <w:rPr>
          <w:rFonts w:ascii="Times New Roman" w:eastAsia="Times New Roman" w:hAnsi="Times New Roman" w:cs="Times New Roman"/>
          <w:sz w:val="24"/>
          <w:szCs w:val="24"/>
          <w:lang w:eastAsia="ru-RU"/>
        </w:rPr>
        <w:t>ПОСТАНОВЛЯЕТ:</w:t>
      </w:r>
    </w:p>
    <w:p w:rsidR="00BB582D" w:rsidRPr="00BB582D" w:rsidRDefault="00BB582D" w:rsidP="00BB582D">
      <w:pPr>
        <w:spacing w:after="0" w:line="240" w:lineRule="auto"/>
        <w:ind w:firstLine="567"/>
        <w:jc w:val="both"/>
        <w:rPr>
          <w:rFonts w:ascii="Times New Roman" w:eastAsia="Times New Roman" w:hAnsi="Times New Roman" w:cs="Times New Roman"/>
          <w:b/>
          <w:sz w:val="20"/>
          <w:szCs w:val="20"/>
          <w:lang w:eastAsia="ru-RU"/>
        </w:rPr>
      </w:pPr>
    </w:p>
    <w:p w:rsidR="00BB582D" w:rsidRPr="00BB582D" w:rsidRDefault="00BB582D" w:rsidP="00BB582D">
      <w:pPr>
        <w:suppressAutoHyphens/>
        <w:spacing w:after="0" w:line="240" w:lineRule="auto"/>
        <w:ind w:firstLine="567"/>
        <w:jc w:val="both"/>
        <w:rPr>
          <w:rFonts w:ascii="Times New Roman" w:eastAsia="Times New Roman" w:hAnsi="Times New Roman" w:cs="Times New Roman"/>
          <w:sz w:val="24"/>
          <w:szCs w:val="24"/>
          <w:lang w:eastAsia="ar-SA"/>
        </w:rPr>
      </w:pPr>
      <w:r w:rsidRPr="00BB582D">
        <w:rPr>
          <w:rFonts w:ascii="Times New Roman" w:eastAsia="Times New Roman" w:hAnsi="Times New Roman" w:cs="Times New Roman"/>
          <w:sz w:val="24"/>
          <w:szCs w:val="24"/>
          <w:lang w:eastAsia="ar-SA"/>
        </w:rPr>
        <w:t xml:space="preserve">1. Утвердить административный регламент по предоставлению муниципальной услуги </w:t>
      </w:r>
      <w:r w:rsidRPr="00BB582D">
        <w:rPr>
          <w:rFonts w:ascii="Times New Roman" w:eastAsia="Times New Roman" w:hAnsi="Times New Roman" w:cs="Times New Roman"/>
          <w:bCs/>
          <w:sz w:val="24"/>
          <w:szCs w:val="24"/>
          <w:lang w:eastAsia="ar-SA"/>
        </w:rPr>
        <w:t>«</w:t>
      </w:r>
      <w:r w:rsidRPr="00BB582D">
        <w:rPr>
          <w:rFonts w:ascii="Times New Roman" w:eastAsia="Calibri" w:hAnsi="Times New Roman" w:cs="Times New Roman"/>
          <w:sz w:val="24"/>
          <w:szCs w:val="24"/>
          <w:lang w:eastAsia="ar-SA"/>
        </w:rPr>
        <w:t>Утверждение схемы расположения земельного участка или земельных участков на кадастровом плане территории Сусуманского городского округа</w:t>
      </w:r>
      <w:r w:rsidRPr="00BB582D">
        <w:rPr>
          <w:rFonts w:ascii="Times New Roman" w:eastAsia="Times New Roman" w:hAnsi="Times New Roman" w:cs="Times New Roman"/>
          <w:sz w:val="24"/>
          <w:szCs w:val="24"/>
          <w:lang w:eastAsia="ar-SA"/>
        </w:rPr>
        <w:t xml:space="preserve">» согласно приложению. </w:t>
      </w:r>
    </w:p>
    <w:p w:rsidR="00BB582D" w:rsidRPr="00BB582D" w:rsidRDefault="00BB582D" w:rsidP="00BB582D">
      <w:pPr>
        <w:spacing w:after="0" w:line="240" w:lineRule="auto"/>
        <w:ind w:firstLine="567"/>
        <w:jc w:val="both"/>
        <w:rPr>
          <w:rFonts w:ascii="Times New Roman" w:eastAsia="Times New Roman" w:hAnsi="Times New Roman" w:cs="Times New Roman"/>
          <w:sz w:val="24"/>
          <w:szCs w:val="20"/>
          <w:lang w:eastAsia="ru-RU"/>
        </w:rPr>
      </w:pPr>
      <w:r w:rsidRPr="00BB582D">
        <w:rPr>
          <w:rFonts w:ascii="Times New Roman" w:eastAsia="Times New Roman" w:hAnsi="Times New Roman" w:cs="Times New Roman"/>
          <w:sz w:val="24"/>
          <w:szCs w:val="20"/>
          <w:lang w:eastAsia="ru-RU"/>
        </w:rPr>
        <w:t>2. Настоящее постановление подлежит официальному опубликованию и размещению на официальном сайте Сусуманского городского округа.</w:t>
      </w:r>
    </w:p>
    <w:p w:rsidR="00BB582D" w:rsidRDefault="00BB582D" w:rsidP="00BB582D">
      <w:pPr>
        <w:spacing w:after="0" w:line="240" w:lineRule="auto"/>
        <w:ind w:firstLine="567"/>
        <w:jc w:val="both"/>
        <w:rPr>
          <w:rFonts w:ascii="Times New Roman" w:eastAsia="Times New Roman" w:hAnsi="Times New Roman" w:cs="Times New Roman"/>
          <w:sz w:val="24"/>
          <w:szCs w:val="24"/>
          <w:lang w:eastAsia="ru-RU"/>
        </w:rPr>
      </w:pPr>
      <w:r w:rsidRPr="00BB582D">
        <w:rPr>
          <w:rFonts w:ascii="Times New Roman" w:eastAsia="Times New Roman" w:hAnsi="Times New Roman" w:cs="Times New Roman"/>
          <w:sz w:val="24"/>
          <w:szCs w:val="24"/>
          <w:lang w:eastAsia="ru-RU"/>
        </w:rPr>
        <w:t xml:space="preserve">3. </w:t>
      </w:r>
      <w:proofErr w:type="gramStart"/>
      <w:r w:rsidR="0080055A" w:rsidRPr="00C6008D">
        <w:rPr>
          <w:rFonts w:ascii="Times New Roman" w:eastAsia="Times New Roman" w:hAnsi="Times New Roman" w:cs="Times New Roman"/>
          <w:sz w:val="24"/>
          <w:szCs w:val="24"/>
          <w:lang w:eastAsia="ru-RU"/>
        </w:rPr>
        <w:t>Контроль за</w:t>
      </w:r>
      <w:proofErr w:type="gramEnd"/>
      <w:r w:rsidR="0080055A" w:rsidRPr="00C6008D">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80055A">
        <w:rPr>
          <w:rFonts w:ascii="Times New Roman" w:eastAsia="Times New Roman" w:hAnsi="Times New Roman" w:cs="Times New Roman"/>
          <w:sz w:val="24"/>
          <w:szCs w:val="24"/>
          <w:lang w:eastAsia="ru-RU"/>
        </w:rPr>
        <w:t>комитет по управлению муниципальным имуществом администрации Сусуманского городского округа.</w:t>
      </w:r>
    </w:p>
    <w:p w:rsidR="0080055A" w:rsidRPr="00BB582D" w:rsidRDefault="0080055A" w:rsidP="00BB582D">
      <w:pPr>
        <w:spacing w:after="0" w:line="240" w:lineRule="auto"/>
        <w:ind w:firstLine="567"/>
        <w:jc w:val="both"/>
        <w:rPr>
          <w:rFonts w:ascii="Times New Roman" w:eastAsia="Times New Roman" w:hAnsi="Times New Roman" w:cs="Times New Roman"/>
          <w:sz w:val="24"/>
          <w:szCs w:val="24"/>
          <w:lang w:eastAsia="ru-RU"/>
        </w:rPr>
      </w:pPr>
    </w:p>
    <w:p w:rsidR="00BB582D" w:rsidRPr="00BB582D" w:rsidRDefault="00BB582D" w:rsidP="00BB582D">
      <w:pPr>
        <w:keepNext/>
        <w:spacing w:after="0" w:line="240" w:lineRule="auto"/>
        <w:jc w:val="both"/>
        <w:outlineLvl w:val="2"/>
        <w:rPr>
          <w:rFonts w:ascii="Times New Roman" w:eastAsia="Times New Roman" w:hAnsi="Times New Roman" w:cs="Times New Roman"/>
          <w:bCs/>
          <w:sz w:val="24"/>
          <w:szCs w:val="20"/>
          <w:lang w:eastAsia="ru-RU"/>
        </w:rPr>
      </w:pPr>
    </w:p>
    <w:p w:rsidR="00BB582D" w:rsidRPr="00BB582D" w:rsidRDefault="00BB582D" w:rsidP="00BB582D">
      <w:pPr>
        <w:keepNext/>
        <w:spacing w:after="0" w:line="240" w:lineRule="auto"/>
        <w:jc w:val="both"/>
        <w:outlineLvl w:val="2"/>
        <w:rPr>
          <w:rFonts w:ascii="Times New Roman" w:eastAsia="Times New Roman" w:hAnsi="Times New Roman" w:cs="Times New Roman"/>
          <w:bCs/>
          <w:sz w:val="24"/>
          <w:szCs w:val="20"/>
          <w:lang w:eastAsia="ru-RU"/>
        </w:rPr>
      </w:pPr>
    </w:p>
    <w:p w:rsidR="00BB582D" w:rsidRPr="00BB582D" w:rsidRDefault="009363DC" w:rsidP="00BB582D">
      <w:pPr>
        <w:keepNext/>
        <w:spacing w:after="0" w:line="240" w:lineRule="auto"/>
        <w:jc w:val="both"/>
        <w:outlineLvl w:val="2"/>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Глав</w:t>
      </w:r>
      <w:r w:rsidR="00BB582D" w:rsidRPr="00BB582D">
        <w:rPr>
          <w:rFonts w:ascii="Times New Roman" w:eastAsia="Times New Roman" w:hAnsi="Times New Roman" w:cs="Times New Roman"/>
          <w:bCs/>
          <w:sz w:val="24"/>
          <w:szCs w:val="20"/>
          <w:lang w:eastAsia="ru-RU"/>
        </w:rPr>
        <w:t xml:space="preserve">а </w:t>
      </w:r>
      <w:proofErr w:type="spellStart"/>
      <w:r w:rsidR="00BB582D" w:rsidRPr="00BB582D">
        <w:rPr>
          <w:rFonts w:ascii="Times New Roman" w:eastAsia="Times New Roman" w:hAnsi="Times New Roman" w:cs="Times New Roman"/>
          <w:bCs/>
          <w:sz w:val="24"/>
          <w:szCs w:val="20"/>
          <w:lang w:eastAsia="ru-RU"/>
        </w:rPr>
        <w:t>Сусуманского</w:t>
      </w:r>
      <w:proofErr w:type="spellEnd"/>
      <w:r w:rsidR="00BB582D" w:rsidRPr="00BB582D">
        <w:rPr>
          <w:rFonts w:ascii="Times New Roman" w:eastAsia="Times New Roman" w:hAnsi="Times New Roman" w:cs="Times New Roman"/>
          <w:bCs/>
          <w:sz w:val="24"/>
          <w:szCs w:val="20"/>
          <w:lang w:eastAsia="ru-RU"/>
        </w:rPr>
        <w:t xml:space="preserve"> городского округа                                                             </w:t>
      </w:r>
      <w:r w:rsidR="0080055A">
        <w:rPr>
          <w:rFonts w:ascii="Times New Roman" w:eastAsia="Times New Roman" w:hAnsi="Times New Roman" w:cs="Times New Roman"/>
          <w:bCs/>
          <w:sz w:val="24"/>
          <w:szCs w:val="20"/>
          <w:lang w:eastAsia="ru-RU"/>
        </w:rPr>
        <w:t xml:space="preserve">               </w:t>
      </w:r>
      <w:r w:rsidR="00BB582D" w:rsidRPr="00BB582D">
        <w:rPr>
          <w:rFonts w:ascii="Times New Roman" w:eastAsia="Times New Roman" w:hAnsi="Times New Roman" w:cs="Times New Roman"/>
          <w:bCs/>
          <w:sz w:val="24"/>
          <w:szCs w:val="20"/>
          <w:lang w:eastAsia="ru-RU"/>
        </w:rPr>
        <w:t xml:space="preserve"> И.Н. Пряников</w:t>
      </w:r>
    </w:p>
    <w:p w:rsidR="00BB582D" w:rsidRPr="00BB582D" w:rsidRDefault="00BB582D" w:rsidP="00BB582D">
      <w:pPr>
        <w:spacing w:after="0" w:line="240" w:lineRule="auto"/>
        <w:rPr>
          <w:rFonts w:ascii="Times New Roman" w:eastAsia="Times New Roman" w:hAnsi="Times New Roman" w:cs="Times New Roman"/>
          <w:sz w:val="20"/>
          <w:szCs w:val="20"/>
          <w:lang w:eastAsia="ru-RU"/>
        </w:rPr>
      </w:pPr>
    </w:p>
    <w:p w:rsidR="00BB582D" w:rsidRPr="00BB582D" w:rsidRDefault="00BB582D" w:rsidP="00BB582D">
      <w:pPr>
        <w:spacing w:after="0" w:line="240" w:lineRule="auto"/>
        <w:rPr>
          <w:rFonts w:ascii="Times New Roman" w:eastAsia="Times New Roman" w:hAnsi="Times New Roman" w:cs="Times New Roman"/>
          <w:sz w:val="20"/>
          <w:szCs w:val="20"/>
          <w:lang w:eastAsia="ru-RU"/>
        </w:rPr>
      </w:pPr>
    </w:p>
    <w:p w:rsidR="00BB582D" w:rsidRDefault="00BB582D" w:rsidP="00DD0F25">
      <w:pPr>
        <w:tabs>
          <w:tab w:val="left" w:pos="9781"/>
        </w:tabs>
        <w:spacing w:after="0" w:line="240" w:lineRule="auto"/>
        <w:ind w:right="284" w:firstLine="567"/>
        <w:jc w:val="right"/>
        <w:rPr>
          <w:rFonts w:ascii="Times New Roman" w:hAnsi="Times New Roman" w:cs="Times New Roman"/>
          <w:sz w:val="24"/>
          <w:szCs w:val="24"/>
        </w:rPr>
      </w:pPr>
    </w:p>
    <w:p w:rsidR="0080055A" w:rsidRDefault="0080055A" w:rsidP="00DD0F25">
      <w:pPr>
        <w:tabs>
          <w:tab w:val="left" w:pos="9781"/>
        </w:tabs>
        <w:spacing w:after="0" w:line="240" w:lineRule="auto"/>
        <w:ind w:right="284" w:firstLine="567"/>
        <w:jc w:val="right"/>
        <w:rPr>
          <w:rFonts w:ascii="Times New Roman" w:hAnsi="Times New Roman" w:cs="Times New Roman"/>
          <w:sz w:val="24"/>
          <w:szCs w:val="24"/>
        </w:rPr>
      </w:pPr>
    </w:p>
    <w:p w:rsidR="002344C6" w:rsidRDefault="002344C6" w:rsidP="00DD0F25">
      <w:pPr>
        <w:tabs>
          <w:tab w:val="left" w:pos="9781"/>
        </w:tabs>
        <w:spacing w:after="0" w:line="240" w:lineRule="auto"/>
        <w:ind w:right="284" w:firstLine="567"/>
        <w:jc w:val="right"/>
        <w:rPr>
          <w:rFonts w:ascii="Times New Roman" w:hAnsi="Times New Roman" w:cs="Times New Roman"/>
          <w:sz w:val="24"/>
          <w:szCs w:val="24"/>
        </w:rPr>
      </w:pPr>
    </w:p>
    <w:p w:rsidR="009363DC" w:rsidRDefault="009363DC" w:rsidP="00DD0F25">
      <w:pPr>
        <w:tabs>
          <w:tab w:val="left" w:pos="9781"/>
        </w:tabs>
        <w:spacing w:after="0" w:line="240" w:lineRule="auto"/>
        <w:ind w:right="284" w:firstLine="567"/>
        <w:jc w:val="right"/>
        <w:rPr>
          <w:rFonts w:ascii="Times New Roman" w:hAnsi="Times New Roman" w:cs="Times New Roman"/>
          <w:sz w:val="24"/>
          <w:szCs w:val="24"/>
        </w:rPr>
      </w:pPr>
    </w:p>
    <w:p w:rsidR="009363DC" w:rsidRDefault="009363DC" w:rsidP="00DD0F25">
      <w:pPr>
        <w:tabs>
          <w:tab w:val="left" w:pos="9781"/>
        </w:tabs>
        <w:spacing w:after="0" w:line="240" w:lineRule="auto"/>
        <w:ind w:right="284" w:firstLine="567"/>
        <w:jc w:val="right"/>
        <w:rPr>
          <w:rFonts w:ascii="Times New Roman" w:hAnsi="Times New Roman" w:cs="Times New Roman"/>
          <w:sz w:val="24"/>
          <w:szCs w:val="24"/>
        </w:rPr>
      </w:pPr>
    </w:p>
    <w:p w:rsidR="009363DC" w:rsidRDefault="009363DC" w:rsidP="00DD0F25">
      <w:pPr>
        <w:tabs>
          <w:tab w:val="left" w:pos="9781"/>
        </w:tabs>
        <w:spacing w:after="0" w:line="240" w:lineRule="auto"/>
        <w:ind w:right="284" w:firstLine="567"/>
        <w:jc w:val="right"/>
        <w:rPr>
          <w:rFonts w:ascii="Times New Roman" w:hAnsi="Times New Roman" w:cs="Times New Roman"/>
          <w:sz w:val="24"/>
          <w:szCs w:val="24"/>
        </w:rPr>
      </w:pPr>
    </w:p>
    <w:p w:rsidR="002344C6" w:rsidRDefault="002344C6" w:rsidP="00DD0F25">
      <w:pPr>
        <w:tabs>
          <w:tab w:val="left" w:pos="9781"/>
        </w:tabs>
        <w:spacing w:after="0" w:line="240" w:lineRule="auto"/>
        <w:ind w:right="284" w:firstLine="567"/>
        <w:jc w:val="right"/>
        <w:rPr>
          <w:rFonts w:ascii="Times New Roman" w:hAnsi="Times New Roman" w:cs="Times New Roman"/>
          <w:sz w:val="24"/>
          <w:szCs w:val="24"/>
        </w:rPr>
      </w:pPr>
    </w:p>
    <w:p w:rsidR="002344C6" w:rsidRDefault="002344C6" w:rsidP="00DD0F25">
      <w:pPr>
        <w:tabs>
          <w:tab w:val="left" w:pos="9781"/>
        </w:tabs>
        <w:spacing w:after="0" w:line="240" w:lineRule="auto"/>
        <w:ind w:right="284" w:firstLine="567"/>
        <w:jc w:val="right"/>
        <w:rPr>
          <w:rFonts w:ascii="Times New Roman" w:hAnsi="Times New Roman" w:cs="Times New Roman"/>
          <w:sz w:val="24"/>
          <w:szCs w:val="24"/>
        </w:rPr>
      </w:pPr>
    </w:p>
    <w:p w:rsidR="00EB3058" w:rsidRPr="009363DC" w:rsidRDefault="00EB3058" w:rsidP="00EB3058">
      <w:pPr>
        <w:tabs>
          <w:tab w:val="left" w:pos="9781"/>
        </w:tabs>
        <w:spacing w:after="0" w:line="240" w:lineRule="auto"/>
        <w:ind w:right="284" w:firstLine="567"/>
        <w:jc w:val="right"/>
        <w:rPr>
          <w:rFonts w:ascii="Times New Roman" w:hAnsi="Times New Roman" w:cs="Times New Roman"/>
        </w:rPr>
      </w:pPr>
      <w:r w:rsidRPr="009363DC">
        <w:rPr>
          <w:rFonts w:ascii="Times New Roman" w:hAnsi="Times New Roman" w:cs="Times New Roman"/>
        </w:rPr>
        <w:lastRenderedPageBreak/>
        <w:t>Приложение</w:t>
      </w:r>
    </w:p>
    <w:p w:rsidR="00EB3058" w:rsidRPr="009363DC" w:rsidRDefault="00EB3058" w:rsidP="00EB3058">
      <w:pPr>
        <w:tabs>
          <w:tab w:val="left" w:pos="9781"/>
        </w:tabs>
        <w:spacing w:after="0" w:line="240" w:lineRule="auto"/>
        <w:ind w:right="284" w:firstLine="567"/>
        <w:jc w:val="right"/>
        <w:rPr>
          <w:rFonts w:ascii="Times New Roman" w:hAnsi="Times New Roman" w:cs="Times New Roman"/>
        </w:rPr>
      </w:pPr>
      <w:r w:rsidRPr="009363DC">
        <w:rPr>
          <w:rFonts w:ascii="Times New Roman" w:hAnsi="Times New Roman" w:cs="Times New Roman"/>
        </w:rPr>
        <w:t>Утверждено постановлением</w:t>
      </w:r>
    </w:p>
    <w:p w:rsidR="00EB3058" w:rsidRPr="009363DC" w:rsidRDefault="00EB3058" w:rsidP="00EB3058">
      <w:pPr>
        <w:tabs>
          <w:tab w:val="left" w:pos="9781"/>
        </w:tabs>
        <w:spacing w:after="0" w:line="240" w:lineRule="auto"/>
        <w:ind w:right="284" w:firstLine="567"/>
        <w:jc w:val="right"/>
        <w:rPr>
          <w:rFonts w:ascii="Times New Roman" w:hAnsi="Times New Roman" w:cs="Times New Roman"/>
        </w:rPr>
      </w:pPr>
      <w:r w:rsidRPr="009363DC">
        <w:rPr>
          <w:rFonts w:ascii="Times New Roman" w:hAnsi="Times New Roman" w:cs="Times New Roman"/>
        </w:rPr>
        <w:t xml:space="preserve"> администрации Сусуманского </w:t>
      </w:r>
    </w:p>
    <w:p w:rsidR="00EB3058" w:rsidRPr="009363DC" w:rsidRDefault="00EB3058" w:rsidP="00EB3058">
      <w:pPr>
        <w:tabs>
          <w:tab w:val="left" w:pos="9781"/>
        </w:tabs>
        <w:spacing w:after="0" w:line="240" w:lineRule="auto"/>
        <w:ind w:right="284" w:firstLine="567"/>
        <w:jc w:val="right"/>
        <w:rPr>
          <w:rFonts w:ascii="Times New Roman" w:hAnsi="Times New Roman" w:cs="Times New Roman"/>
        </w:rPr>
      </w:pPr>
      <w:r w:rsidRPr="009363DC">
        <w:rPr>
          <w:rFonts w:ascii="Times New Roman" w:hAnsi="Times New Roman" w:cs="Times New Roman"/>
        </w:rPr>
        <w:t xml:space="preserve">городского округа </w:t>
      </w:r>
    </w:p>
    <w:p w:rsidR="00EB3058" w:rsidRPr="009363DC" w:rsidRDefault="00EB3058" w:rsidP="00EB3058">
      <w:pPr>
        <w:tabs>
          <w:tab w:val="left" w:pos="9781"/>
        </w:tabs>
        <w:spacing w:after="0" w:line="240" w:lineRule="auto"/>
        <w:ind w:right="284" w:firstLine="567"/>
        <w:jc w:val="right"/>
        <w:rPr>
          <w:rFonts w:ascii="Times New Roman" w:hAnsi="Times New Roman" w:cs="Times New Roman"/>
        </w:rPr>
      </w:pPr>
      <w:r w:rsidRPr="009363DC">
        <w:rPr>
          <w:rFonts w:ascii="Times New Roman" w:hAnsi="Times New Roman" w:cs="Times New Roman"/>
        </w:rPr>
        <w:t xml:space="preserve">от </w:t>
      </w:r>
      <w:r w:rsidR="009363DC" w:rsidRPr="009363DC">
        <w:rPr>
          <w:rFonts w:ascii="Times New Roman" w:hAnsi="Times New Roman" w:cs="Times New Roman"/>
        </w:rPr>
        <w:t>28.06.2022</w:t>
      </w:r>
      <w:r w:rsidRPr="009363DC">
        <w:rPr>
          <w:rFonts w:ascii="Times New Roman" w:hAnsi="Times New Roman" w:cs="Times New Roman"/>
        </w:rPr>
        <w:t xml:space="preserve">  №</w:t>
      </w:r>
      <w:r w:rsidR="009363DC" w:rsidRPr="009363DC">
        <w:rPr>
          <w:rFonts w:ascii="Times New Roman" w:hAnsi="Times New Roman" w:cs="Times New Roman"/>
        </w:rPr>
        <w:t xml:space="preserve"> 288</w:t>
      </w:r>
      <w:r w:rsidRPr="009363DC">
        <w:rPr>
          <w:rFonts w:ascii="Times New Roman" w:hAnsi="Times New Roman" w:cs="Times New Roman"/>
        </w:rPr>
        <w:t xml:space="preserve">  </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bookmarkStart w:id="0" w:name="Par35"/>
      <w:bookmarkEnd w:id="0"/>
      <w:r w:rsidRPr="00DD0F25">
        <w:rPr>
          <w:rFonts w:ascii="Times New Roman" w:hAnsi="Times New Roman" w:cs="Times New Roman"/>
          <w:b/>
          <w:sz w:val="24"/>
          <w:szCs w:val="24"/>
        </w:rPr>
        <w:t>Административный регламент</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предоставления муниципальной услуги "Утверждение схемы</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расположения земельного участка или земельных участков</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 xml:space="preserve">на кадастровом плане территории Сусуманского </w:t>
      </w:r>
      <w:proofErr w:type="gramStart"/>
      <w:r w:rsidRPr="00DD0F25">
        <w:rPr>
          <w:rFonts w:ascii="Times New Roman" w:hAnsi="Times New Roman" w:cs="Times New Roman"/>
          <w:b/>
          <w:sz w:val="24"/>
          <w:szCs w:val="24"/>
        </w:rPr>
        <w:t>городского</w:t>
      </w:r>
      <w:proofErr w:type="gramEnd"/>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округа"</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line="240" w:lineRule="auto"/>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I. Общие положения</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line="240" w:lineRule="auto"/>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1.1. Предмет регулирования Административного регламента</w:t>
      </w:r>
    </w:p>
    <w:p w:rsidR="00EB3058" w:rsidRPr="00DD0F25" w:rsidRDefault="00EB3058" w:rsidP="00EB3058">
      <w:pPr>
        <w:tabs>
          <w:tab w:val="left" w:pos="9781"/>
        </w:tabs>
        <w:autoSpaceDE w:val="0"/>
        <w:autoSpaceDN w:val="0"/>
        <w:adjustRightInd w:val="0"/>
        <w:spacing w:after="0" w:line="240" w:lineRule="auto"/>
        <w:ind w:right="284" w:firstLine="567"/>
        <w:jc w:val="center"/>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1.1.1. </w:t>
      </w:r>
      <w:proofErr w:type="gramStart"/>
      <w:r w:rsidRPr="00DD0F25">
        <w:rPr>
          <w:rFonts w:ascii="Times New Roman" w:hAnsi="Times New Roman" w:cs="Times New Roman"/>
          <w:sz w:val="24"/>
          <w:szCs w:val="24"/>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Сусуманского городского округа"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proofErr w:type="gramEnd"/>
      <w:r w:rsidRPr="00DD0F25">
        <w:rPr>
          <w:rFonts w:ascii="Times New Roman" w:hAnsi="Times New Roman" w:cs="Times New Roman"/>
          <w:sz w:val="24"/>
          <w:szCs w:val="24"/>
        </w:rPr>
        <w:t xml:space="preserve"> </w:t>
      </w:r>
      <w:proofErr w:type="spellStart"/>
      <w:proofErr w:type="gramStart"/>
      <w:r w:rsidRPr="00DD0F25">
        <w:rPr>
          <w:rFonts w:ascii="Times New Roman" w:hAnsi="Times New Roman" w:cs="Times New Roman"/>
          <w:sz w:val="24"/>
          <w:szCs w:val="24"/>
        </w:rPr>
        <w:t>Сусуманском</w:t>
      </w:r>
      <w:proofErr w:type="spellEnd"/>
      <w:r w:rsidRPr="00DD0F25">
        <w:rPr>
          <w:rFonts w:ascii="Times New Roman" w:hAnsi="Times New Roman" w:cs="Times New Roman"/>
          <w:sz w:val="24"/>
          <w:szCs w:val="24"/>
        </w:rPr>
        <w:t xml:space="preserve"> городском округе.</w:t>
      </w:r>
      <w:proofErr w:type="gramEnd"/>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1.1.2. </w:t>
      </w:r>
      <w:proofErr w:type="gramStart"/>
      <w:r w:rsidRPr="00DD0F25">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DD0F25">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line="240" w:lineRule="auto"/>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1.2. Круг заявителей</w:t>
      </w:r>
    </w:p>
    <w:p w:rsidR="00EB3058" w:rsidRPr="00DD0F25" w:rsidRDefault="00EB3058" w:rsidP="00EB3058">
      <w:pPr>
        <w:tabs>
          <w:tab w:val="left" w:pos="9781"/>
        </w:tabs>
        <w:autoSpaceDE w:val="0"/>
        <w:autoSpaceDN w:val="0"/>
        <w:adjustRightInd w:val="0"/>
        <w:spacing w:after="0" w:line="240" w:lineRule="auto"/>
        <w:ind w:right="284" w:firstLine="567"/>
        <w:jc w:val="center"/>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1.2.1.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1.3. Требования к порядку информирования</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о предоставлении 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center"/>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1.3.1. Информирование о порядке предоставления муниципальной услуги осуществляется: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lastRenderedPageBreak/>
        <w:t>1) непосредственно при личном приеме заявителя в Комитете по управлению муниципальным имуществом администрации Сусуманского городского (далее - Уполномоченный орган);</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 по телефону Уполномоченного органа;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 письменно, в том числе посредством электронной почты, факсимильной связи;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4) посредством размещения в открытой и доступной форме информации: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на официальном сайте Уполномоченного органа (</w:t>
      </w:r>
      <w:hyperlink r:id="rId7" w:history="1">
        <w:r w:rsidRPr="00DD0F25">
          <w:rPr>
            <w:rStyle w:val="a3"/>
            <w:rFonts w:ascii="Times New Roman" w:hAnsi="Times New Roman" w:cs="Times New Roman"/>
            <w:sz w:val="24"/>
            <w:szCs w:val="24"/>
            <w:lang w:val="en-US"/>
          </w:rPr>
          <w:t>www</w:t>
        </w:r>
        <w:r w:rsidRPr="00DD0F25">
          <w:rPr>
            <w:rStyle w:val="a3"/>
            <w:rFonts w:ascii="Times New Roman" w:hAnsi="Times New Roman" w:cs="Times New Roman"/>
            <w:sz w:val="24"/>
            <w:szCs w:val="24"/>
          </w:rPr>
          <w:t>.</w:t>
        </w:r>
        <w:proofErr w:type="spellStart"/>
        <w:r w:rsidRPr="00DD0F25">
          <w:rPr>
            <w:rStyle w:val="a3"/>
            <w:rFonts w:ascii="Times New Roman" w:hAnsi="Times New Roman" w:cs="Times New Roman"/>
            <w:sz w:val="24"/>
            <w:szCs w:val="24"/>
            <w:lang w:val="en-US"/>
          </w:rPr>
          <w:t>susumanskiy</w:t>
        </w:r>
        <w:proofErr w:type="spellEnd"/>
        <w:r w:rsidRPr="00DD0F25">
          <w:rPr>
            <w:rStyle w:val="a3"/>
            <w:rFonts w:ascii="Times New Roman" w:hAnsi="Times New Roman" w:cs="Times New Roman"/>
            <w:sz w:val="24"/>
            <w:szCs w:val="24"/>
          </w:rPr>
          <w:t>-</w:t>
        </w:r>
        <w:r w:rsidRPr="00DD0F25">
          <w:rPr>
            <w:rStyle w:val="a3"/>
            <w:rFonts w:ascii="Times New Roman" w:hAnsi="Times New Roman" w:cs="Times New Roman"/>
            <w:sz w:val="24"/>
            <w:szCs w:val="24"/>
            <w:lang w:val="en-US"/>
          </w:rPr>
          <w:t>rayon</w:t>
        </w:r>
        <w:r w:rsidRPr="00DD0F25">
          <w:rPr>
            <w:rStyle w:val="a3"/>
            <w:rFonts w:ascii="Times New Roman" w:hAnsi="Times New Roman" w:cs="Times New Roman"/>
            <w:sz w:val="24"/>
            <w:szCs w:val="24"/>
          </w:rPr>
          <w:t>.</w:t>
        </w:r>
        <w:proofErr w:type="spellStart"/>
        <w:r w:rsidRPr="00DD0F25">
          <w:rPr>
            <w:rStyle w:val="a3"/>
            <w:rFonts w:ascii="Times New Roman" w:hAnsi="Times New Roman" w:cs="Times New Roman"/>
            <w:sz w:val="24"/>
            <w:szCs w:val="24"/>
            <w:lang w:val="en-US"/>
          </w:rPr>
          <w:t>ru</w:t>
        </w:r>
        <w:proofErr w:type="spellEnd"/>
      </w:hyperlink>
      <w:r w:rsidRPr="00DD0F25">
        <w:rPr>
          <w:rFonts w:ascii="Times New Roman" w:hAnsi="Times New Roman" w:cs="Times New Roman"/>
          <w:sz w:val="24"/>
          <w:szCs w:val="24"/>
        </w:rPr>
        <w:t>);</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bookmarkStart w:id="1" w:name="Par62"/>
      <w:bookmarkEnd w:id="1"/>
      <w:r w:rsidRPr="00DD0F25">
        <w:rPr>
          <w:rFonts w:ascii="Times New Roman" w:hAnsi="Times New Roman" w:cs="Times New Roman"/>
          <w:sz w:val="24"/>
          <w:szCs w:val="24"/>
        </w:rPr>
        <w:t xml:space="preserve">1.3.2. Информирование осуществляется по вопросам, касающимся: </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способов подачи заявления о предоставлении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адресов Уполномоченного органа, обращение в которые необходимо для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порядка и сроков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1.3.3.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rsidRPr="00DD0F25">
        <w:rPr>
          <w:rFonts w:ascii="Times New Roman" w:hAnsi="Times New Roman" w:cs="Times New Roman"/>
          <w:sz w:val="24"/>
          <w:szCs w:val="24"/>
        </w:rPr>
        <w:t>обратившихся</w:t>
      </w:r>
      <w:proofErr w:type="gramEnd"/>
      <w:r w:rsidRPr="00DD0F25">
        <w:rPr>
          <w:rFonts w:ascii="Times New Roman" w:hAnsi="Times New Roman" w:cs="Times New Roman"/>
          <w:sz w:val="24"/>
          <w:szCs w:val="24"/>
        </w:rPr>
        <w:t xml:space="preserve"> по интересующим вопросам.</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изложить обращение в письменной форме;</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назначить другое время для консультаций.</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Продолжительность информирования по телефону не должна превышать 10 минут.</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Информирование осуществляется в соответствии с графиком приема граждан.</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ar62" w:history="1">
        <w:r w:rsidRPr="00DD0F25">
          <w:rPr>
            <w:rFonts w:ascii="Times New Roman" w:hAnsi="Times New Roman" w:cs="Times New Roman"/>
            <w:color w:val="0000FF"/>
            <w:sz w:val="24"/>
            <w:szCs w:val="24"/>
          </w:rPr>
          <w:t>пункте 1.3.2</w:t>
        </w:r>
      </w:hyperlink>
      <w:r w:rsidRPr="00DD0F25">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8" w:history="1">
        <w:r w:rsidRPr="00DD0F25">
          <w:rPr>
            <w:rFonts w:ascii="Times New Roman" w:hAnsi="Times New Roman" w:cs="Times New Roman"/>
            <w:color w:val="0000FF"/>
            <w:sz w:val="24"/>
            <w:szCs w:val="24"/>
          </w:rPr>
          <w:t>законом</w:t>
        </w:r>
      </w:hyperlink>
      <w:r w:rsidRPr="00DD0F25">
        <w:rPr>
          <w:rFonts w:ascii="Times New Roman" w:hAnsi="Times New Roman" w:cs="Times New Roman"/>
          <w:sz w:val="24"/>
          <w:szCs w:val="24"/>
        </w:rPr>
        <w:t xml:space="preserve"> от 2 мая 2006 года № 59-ФЗ "О порядке рассмотрения обращений граждан Российской Федерации" (далее - Федеральный закон № 59-ФЗ).</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1.3.5. На ЕПГУ размещаются сведения, предусмотренные </w:t>
      </w:r>
      <w:hyperlink r:id="rId9" w:history="1">
        <w:r w:rsidRPr="00DD0F25">
          <w:rPr>
            <w:rFonts w:ascii="Times New Roman" w:hAnsi="Times New Roman" w:cs="Times New Roman"/>
            <w:color w:val="0000FF"/>
            <w:sz w:val="24"/>
            <w:szCs w:val="24"/>
          </w:rPr>
          <w:t>Положением</w:t>
        </w:r>
      </w:hyperlink>
      <w:r w:rsidRPr="00DD0F25">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proofErr w:type="gramStart"/>
      <w:r w:rsidRPr="00DD0F25">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w:t>
      </w:r>
      <w:r w:rsidRPr="00DD0F25">
        <w:rPr>
          <w:rFonts w:ascii="Times New Roman" w:hAnsi="Times New Roman" w:cs="Times New Roman"/>
          <w:sz w:val="24"/>
          <w:szCs w:val="24"/>
          <w:highlight w:val="yellow"/>
        </w:rPr>
        <w:t xml:space="preserve"> </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lastRenderedPageBreak/>
        <w:t>- адрес официального сайта, а также электронной почты и (или) формы обратной связи Уполномоченного органа в сети "Интернет".</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line="240" w:lineRule="auto"/>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II. Стандарт предоставления муниципальной услуги</w:t>
      </w:r>
    </w:p>
    <w:p w:rsidR="00EB3058" w:rsidRPr="00DD0F25" w:rsidRDefault="00EB3058" w:rsidP="00EB3058">
      <w:pPr>
        <w:tabs>
          <w:tab w:val="left" w:pos="9781"/>
        </w:tabs>
        <w:autoSpaceDE w:val="0"/>
        <w:autoSpaceDN w:val="0"/>
        <w:adjustRightInd w:val="0"/>
        <w:spacing w:line="240" w:lineRule="auto"/>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2.1. Наименование 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2.1.1. </w:t>
      </w:r>
      <w:r w:rsidRPr="00DD0F25">
        <w:rPr>
          <w:rFonts w:ascii="Times New Roman" w:hAnsi="Times New Roman" w:cs="Times New Roman"/>
          <w:sz w:val="24"/>
          <w:szCs w:val="24"/>
        </w:rPr>
        <w:t>Муниципальная услуга "Утверждение схемы расположения земельного участка или земельных участков на кадастровом плане территории Сусуманского городского округа".</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2.2. Наименование органа местного самоуправления,</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предоставляющего муниципальную</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услугу</w:t>
      </w:r>
    </w:p>
    <w:p w:rsidR="00EB3058" w:rsidRPr="00DD0F25" w:rsidRDefault="00EB3058" w:rsidP="00EB3058">
      <w:pPr>
        <w:tabs>
          <w:tab w:val="left" w:pos="9781"/>
        </w:tabs>
        <w:autoSpaceDE w:val="0"/>
        <w:autoSpaceDN w:val="0"/>
        <w:adjustRightInd w:val="0"/>
        <w:spacing w:after="0" w:line="240" w:lineRule="auto"/>
        <w:ind w:right="284" w:firstLine="567"/>
        <w:jc w:val="center"/>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2.2.1. Муниципальная услуга предоставляется Уполномоченным органом - администрацией Сусуманского городского округа в лице Комитета по управлению муниципальным имуществом администрации Сусуманского городского округа.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2.2.2. При предоставлении муниципальной услуги Уполномоченный орган взаимодействует </w:t>
      </w:r>
      <w:proofErr w:type="gramStart"/>
      <w:r w:rsidRPr="00DD0F25">
        <w:rPr>
          <w:rFonts w:ascii="Times New Roman" w:hAnsi="Times New Roman" w:cs="Times New Roman"/>
          <w:sz w:val="24"/>
          <w:szCs w:val="24"/>
        </w:rPr>
        <w:t>с</w:t>
      </w:r>
      <w:proofErr w:type="gramEnd"/>
      <w:r w:rsidRPr="00DD0F25">
        <w:rPr>
          <w:rFonts w:ascii="Times New Roman" w:hAnsi="Times New Roman" w:cs="Times New Roman"/>
          <w:sz w:val="24"/>
          <w:szCs w:val="24"/>
        </w:rPr>
        <w:t>:</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line="240" w:lineRule="auto"/>
        <w:ind w:right="284" w:firstLine="567"/>
        <w:jc w:val="center"/>
        <w:rPr>
          <w:rFonts w:ascii="Times New Roman" w:hAnsi="Times New Roman" w:cs="Times New Roman"/>
          <w:b/>
          <w:sz w:val="24"/>
          <w:szCs w:val="24"/>
        </w:rPr>
      </w:pPr>
      <w:bookmarkStart w:id="2" w:name="Par106"/>
      <w:bookmarkEnd w:id="2"/>
      <w:r w:rsidRPr="00DD0F25">
        <w:rPr>
          <w:rFonts w:ascii="Times New Roman" w:hAnsi="Times New Roman" w:cs="Times New Roman"/>
          <w:b/>
          <w:sz w:val="24"/>
          <w:szCs w:val="24"/>
        </w:rPr>
        <w:t>2.3. Описание результата предоставления 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center"/>
        <w:rPr>
          <w:rFonts w:ascii="Times New Roman" w:hAnsi="Times New Roman" w:cs="Times New Roman"/>
          <w:b/>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2.3.1. Результатом предоставления муниципальной услуги является: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lastRenderedPageBreak/>
        <w:t>1) Решение об утверждении схемы расположения земельного участка по форме согласно приложению № 1 к настоящему Административному регламенту;</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2.4. Срок предоставления муниципальной услуги, в том числе</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с учетом необходимости обращения в организации, участвующие</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в предоставлении муниципальной услуги, срок приостановления</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предоставления муниципальной услуги, срок выдачи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(направления) документов, являющихся результатом</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предоставления 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AD0989"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8A50A0">
        <w:rPr>
          <w:rFonts w:ascii="Times New Roman" w:hAnsi="Times New Roman" w:cs="Times New Roman"/>
          <w:sz w:val="24"/>
          <w:szCs w:val="24"/>
        </w:rPr>
        <w:t>2.4.1. Общий</w:t>
      </w:r>
      <w:r w:rsidRPr="00AD0989">
        <w:rPr>
          <w:rFonts w:ascii="Times New Roman" w:hAnsi="Times New Roman" w:cs="Times New Roman"/>
          <w:sz w:val="24"/>
          <w:szCs w:val="24"/>
        </w:rPr>
        <w:t xml:space="preserve"> (максимальный) срок предоставления муниципальной услуги составляет:</w:t>
      </w:r>
    </w:p>
    <w:p w:rsidR="00EB3058" w:rsidRPr="00AD0989"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4"/>
        </w:rPr>
      </w:pPr>
      <w:r w:rsidRPr="00AD0989">
        <w:rPr>
          <w:rFonts w:ascii="Times New Roman" w:hAnsi="Times New Roman" w:cs="Times New Roman"/>
          <w:sz w:val="24"/>
          <w:szCs w:val="24"/>
        </w:rPr>
        <w:t>1) в случае образования земельного участка с целью предоставления без проведения аукциона, а также в случае раздела, объединения, выдела - не более чем 12 дней со дня поступления заявления в уполномоченный орган;</w:t>
      </w:r>
    </w:p>
    <w:p w:rsidR="00EB3058"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4"/>
        </w:rPr>
      </w:pPr>
      <w:r w:rsidRPr="00AD0989">
        <w:rPr>
          <w:rFonts w:ascii="Times New Roman" w:hAnsi="Times New Roman" w:cs="Times New Roman"/>
          <w:sz w:val="24"/>
          <w:szCs w:val="24"/>
        </w:rPr>
        <w:t>2)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 не более чем 2 месяца со дня поступления заявления в уполномоченный орган</w:t>
      </w:r>
      <w:r>
        <w:rPr>
          <w:rFonts w:ascii="Times New Roman" w:hAnsi="Times New Roman" w:cs="Times New Roman"/>
          <w:sz w:val="24"/>
          <w:szCs w:val="24"/>
        </w:rPr>
        <w:t>.</w:t>
      </w:r>
    </w:p>
    <w:p w:rsidR="00EB3058" w:rsidRDefault="00EB3058" w:rsidP="00EB3058">
      <w:pPr>
        <w:ind w:firstLine="708"/>
        <w:jc w:val="both"/>
        <w:rPr>
          <w:rFonts w:ascii="Times New Roman" w:hAnsi="Times New Roman" w:cs="Times New Roman"/>
          <w:sz w:val="24"/>
          <w:shd w:val="clear" w:color="auto" w:fill="FFFFFF"/>
          <w:lang w:eastAsia="ru-RU"/>
        </w:rPr>
      </w:pPr>
    </w:p>
    <w:p w:rsidR="00EB3058" w:rsidRPr="0046798F" w:rsidRDefault="00EB3058" w:rsidP="00EB3058">
      <w:pPr>
        <w:ind w:firstLine="708"/>
        <w:jc w:val="both"/>
        <w:rPr>
          <w:rFonts w:ascii="Times New Roman" w:hAnsi="Times New Roman" w:cs="Times New Roman"/>
          <w:sz w:val="24"/>
          <w:lang w:eastAsia="ru-RU"/>
        </w:rPr>
      </w:pPr>
      <w:r>
        <w:rPr>
          <w:rFonts w:ascii="Times New Roman" w:hAnsi="Times New Roman" w:cs="Times New Roman"/>
          <w:sz w:val="24"/>
          <w:shd w:val="clear" w:color="auto" w:fill="FFFFFF"/>
          <w:lang w:eastAsia="ru-RU"/>
        </w:rPr>
        <w:t xml:space="preserve">2.4.2. </w:t>
      </w:r>
      <w:r w:rsidRPr="0046798F">
        <w:rPr>
          <w:rFonts w:ascii="Times New Roman" w:hAnsi="Times New Roman" w:cs="Times New Roman"/>
          <w:sz w:val="24"/>
          <w:shd w:val="clear" w:color="auto" w:fill="FFFFFF"/>
          <w:lang w:eastAsia="ru-RU"/>
        </w:rPr>
        <w:t xml:space="preserve">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w:t>
      </w:r>
      <w:proofErr w:type="gramStart"/>
      <w:r w:rsidRPr="0046798F">
        <w:rPr>
          <w:rFonts w:ascii="Times New Roman" w:hAnsi="Times New Roman" w:cs="Times New Roman"/>
          <w:sz w:val="24"/>
          <w:shd w:val="clear" w:color="auto" w:fill="FFFFFF"/>
          <w:lang w:eastAsia="ru-RU"/>
        </w:rPr>
        <w:t>первый</w:t>
      </w:r>
      <w:proofErr w:type="gramEnd"/>
      <w:r w:rsidRPr="0046798F">
        <w:rPr>
          <w:rFonts w:ascii="Times New Roman" w:hAnsi="Times New Roman" w:cs="Times New Roman"/>
          <w:sz w:val="24"/>
          <w:shd w:val="clear" w:color="auto" w:fill="FFFFFF"/>
          <w:lang w:eastAsia="ru-RU"/>
        </w:rPr>
        <w:t xml:space="preserve"> следующий за ним рабочий день.</w:t>
      </w:r>
    </w:p>
    <w:p w:rsidR="00EB3058" w:rsidRPr="00235942" w:rsidRDefault="00EB3058" w:rsidP="00EB3058">
      <w:pPr>
        <w:autoSpaceDE w:val="0"/>
        <w:autoSpaceDN w:val="0"/>
        <w:adjustRightInd w:val="0"/>
        <w:spacing w:after="0" w:line="240" w:lineRule="auto"/>
        <w:ind w:firstLine="708"/>
        <w:jc w:val="both"/>
        <w:rPr>
          <w:rFonts w:ascii="Times New Roman" w:hAnsi="Times New Roman" w:cs="Times New Roman"/>
          <w:sz w:val="24"/>
          <w:szCs w:val="24"/>
        </w:rPr>
      </w:pPr>
      <w:r w:rsidRPr="00235942">
        <w:rPr>
          <w:rFonts w:ascii="Times New Roman" w:hAnsi="Times New Roman" w:cs="Times New Roman"/>
          <w:sz w:val="24"/>
          <w:szCs w:val="24"/>
        </w:rPr>
        <w:t>2.4.</w:t>
      </w:r>
      <w:r>
        <w:rPr>
          <w:rFonts w:ascii="Times New Roman" w:hAnsi="Times New Roman" w:cs="Times New Roman"/>
          <w:sz w:val="24"/>
          <w:szCs w:val="24"/>
        </w:rPr>
        <w:t>3</w:t>
      </w:r>
      <w:r w:rsidRPr="00235942">
        <w:rPr>
          <w:rFonts w:ascii="Times New Roman" w:hAnsi="Times New Roman" w:cs="Times New Roman"/>
          <w:sz w:val="24"/>
          <w:szCs w:val="24"/>
        </w:rPr>
        <w:t>. Срок приостановления предоставления муниципальной услуги не предусмотрен.</w:t>
      </w:r>
    </w:p>
    <w:p w:rsidR="00EB3058" w:rsidRPr="00AD0989" w:rsidRDefault="00EB3058" w:rsidP="00EB3058">
      <w:pPr>
        <w:autoSpaceDE w:val="0"/>
        <w:autoSpaceDN w:val="0"/>
        <w:adjustRightInd w:val="0"/>
        <w:spacing w:before="200" w:after="0" w:line="240" w:lineRule="auto"/>
        <w:ind w:firstLine="708"/>
        <w:jc w:val="both"/>
        <w:rPr>
          <w:rFonts w:ascii="Times New Roman" w:hAnsi="Times New Roman" w:cs="Times New Roman"/>
          <w:sz w:val="24"/>
          <w:szCs w:val="24"/>
        </w:rPr>
      </w:pPr>
      <w:r w:rsidRPr="00AD0989">
        <w:rPr>
          <w:rFonts w:ascii="Times New Roman" w:hAnsi="Times New Roman" w:cs="Times New Roman"/>
          <w:sz w:val="24"/>
          <w:szCs w:val="24"/>
        </w:rPr>
        <w:t>2.4.</w:t>
      </w:r>
      <w:r>
        <w:rPr>
          <w:rFonts w:ascii="Times New Roman" w:hAnsi="Times New Roman" w:cs="Times New Roman"/>
          <w:sz w:val="24"/>
          <w:szCs w:val="24"/>
        </w:rPr>
        <w:t>4</w:t>
      </w:r>
      <w:r w:rsidRPr="00AD0989">
        <w:rPr>
          <w:rFonts w:ascii="Times New Roman" w:hAnsi="Times New Roman" w:cs="Times New Roman"/>
          <w:sz w:val="24"/>
          <w:szCs w:val="24"/>
        </w:rPr>
        <w:t>. В общий срок предоставления муниципальной услуги также входит срок выдачи (направления) документов, являющихся результатом предоставления муниципальной услуги.</w:t>
      </w:r>
    </w:p>
    <w:p w:rsidR="00EB3058" w:rsidRDefault="00EB3058" w:rsidP="00EB3058">
      <w:pPr>
        <w:autoSpaceDE w:val="0"/>
        <w:autoSpaceDN w:val="0"/>
        <w:adjustRightInd w:val="0"/>
        <w:spacing w:after="0" w:line="240" w:lineRule="auto"/>
        <w:ind w:firstLine="540"/>
        <w:jc w:val="both"/>
        <w:rPr>
          <w:rFonts w:ascii="Times New Roman" w:hAnsi="Times New Roman" w:cs="Times New Roman"/>
          <w:sz w:val="24"/>
          <w:szCs w:val="20"/>
          <w:highlight w:val="yellow"/>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2.5. Нормативные правовые акты, регулирующие предоставление</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bookmarkStart w:id="3" w:name="Par133"/>
      <w:bookmarkEnd w:id="3"/>
    </w:p>
    <w:p w:rsidR="00EB3058" w:rsidRPr="000C0E22" w:rsidRDefault="00EB3058" w:rsidP="00EB3058">
      <w:pPr>
        <w:autoSpaceDE w:val="0"/>
        <w:autoSpaceDN w:val="0"/>
        <w:adjustRightInd w:val="0"/>
        <w:spacing w:after="0" w:line="240" w:lineRule="auto"/>
        <w:ind w:firstLine="540"/>
        <w:jc w:val="both"/>
        <w:rPr>
          <w:rFonts w:ascii="Times New Roman" w:hAnsi="Times New Roman" w:cs="Times New Roman"/>
          <w:sz w:val="24"/>
          <w:szCs w:val="20"/>
        </w:rPr>
      </w:pPr>
      <w:r w:rsidRPr="00E038D3">
        <w:rPr>
          <w:rFonts w:ascii="Times New Roman" w:hAnsi="Times New Roman" w:cs="Times New Roman"/>
          <w:sz w:val="24"/>
          <w:szCs w:val="20"/>
        </w:rPr>
        <w:t>2.5.1. Предоставление муниципальной услуги осуществляется в соответствии со следующими нормативными правовыми актами:</w:t>
      </w:r>
    </w:p>
    <w:p w:rsidR="00EB3058" w:rsidRPr="000C0E22"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sidRPr="000C0E22">
        <w:rPr>
          <w:rFonts w:ascii="Times New Roman" w:hAnsi="Times New Roman" w:cs="Times New Roman"/>
          <w:sz w:val="24"/>
          <w:szCs w:val="20"/>
        </w:rPr>
        <w:t xml:space="preserve">1) </w:t>
      </w:r>
      <w:hyperlink r:id="rId10" w:history="1">
        <w:r w:rsidRPr="000C0E22">
          <w:rPr>
            <w:rFonts w:ascii="Times New Roman" w:hAnsi="Times New Roman" w:cs="Times New Roman"/>
            <w:sz w:val="24"/>
            <w:szCs w:val="20"/>
          </w:rPr>
          <w:t>Конституцией</w:t>
        </w:r>
      </w:hyperlink>
      <w:r w:rsidRPr="000C0E22">
        <w:rPr>
          <w:rFonts w:ascii="Times New Roman" w:hAnsi="Times New Roman" w:cs="Times New Roman"/>
          <w:sz w:val="24"/>
          <w:szCs w:val="20"/>
        </w:rPr>
        <w:t xml:space="preserve"> Российской Федерации</w:t>
      </w:r>
      <w:r>
        <w:rPr>
          <w:rFonts w:ascii="Times New Roman" w:hAnsi="Times New Roman" w:cs="Times New Roman"/>
          <w:sz w:val="24"/>
          <w:szCs w:val="20"/>
        </w:rPr>
        <w:t>;</w:t>
      </w:r>
      <w:r w:rsidRPr="000C0E22">
        <w:rPr>
          <w:rFonts w:ascii="Times New Roman" w:hAnsi="Times New Roman" w:cs="Times New Roman"/>
          <w:sz w:val="24"/>
          <w:szCs w:val="20"/>
        </w:rPr>
        <w:t xml:space="preserve"> </w:t>
      </w:r>
    </w:p>
    <w:p w:rsidR="00EB3058" w:rsidRPr="000C0E22"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sidRPr="000C0E22">
        <w:rPr>
          <w:rFonts w:ascii="Times New Roman" w:hAnsi="Times New Roman" w:cs="Times New Roman"/>
          <w:sz w:val="24"/>
          <w:szCs w:val="20"/>
        </w:rPr>
        <w:t xml:space="preserve">2) Гражданским </w:t>
      </w:r>
      <w:hyperlink r:id="rId11" w:history="1">
        <w:r w:rsidRPr="000C0E22">
          <w:rPr>
            <w:rFonts w:ascii="Times New Roman" w:hAnsi="Times New Roman" w:cs="Times New Roman"/>
            <w:sz w:val="24"/>
            <w:szCs w:val="20"/>
          </w:rPr>
          <w:t>кодексом</w:t>
        </w:r>
      </w:hyperlink>
      <w:r w:rsidRPr="000C0E22">
        <w:rPr>
          <w:rFonts w:ascii="Times New Roman" w:hAnsi="Times New Roman" w:cs="Times New Roman"/>
          <w:sz w:val="24"/>
          <w:szCs w:val="20"/>
        </w:rPr>
        <w:t xml:space="preserve"> Российской Федерации</w:t>
      </w:r>
      <w:r>
        <w:rPr>
          <w:rFonts w:ascii="Times New Roman" w:hAnsi="Times New Roman" w:cs="Times New Roman"/>
          <w:sz w:val="24"/>
          <w:szCs w:val="20"/>
        </w:rPr>
        <w:t>;</w:t>
      </w:r>
      <w:r w:rsidRPr="000C0E22">
        <w:rPr>
          <w:rFonts w:ascii="Times New Roman" w:hAnsi="Times New Roman" w:cs="Times New Roman"/>
          <w:sz w:val="24"/>
          <w:szCs w:val="20"/>
        </w:rPr>
        <w:t xml:space="preserve"> </w:t>
      </w:r>
    </w:p>
    <w:p w:rsidR="00EB3058" w:rsidRPr="000C0E22"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sidRPr="000C0E22">
        <w:rPr>
          <w:rFonts w:ascii="Times New Roman" w:hAnsi="Times New Roman" w:cs="Times New Roman"/>
          <w:sz w:val="24"/>
          <w:szCs w:val="20"/>
        </w:rPr>
        <w:t xml:space="preserve">3) Земельным </w:t>
      </w:r>
      <w:hyperlink r:id="rId12" w:history="1">
        <w:r w:rsidRPr="000C0E22">
          <w:rPr>
            <w:rFonts w:ascii="Times New Roman" w:hAnsi="Times New Roman" w:cs="Times New Roman"/>
            <w:sz w:val="24"/>
            <w:szCs w:val="20"/>
          </w:rPr>
          <w:t>кодексом</w:t>
        </w:r>
      </w:hyperlink>
      <w:r w:rsidRPr="000C0E22">
        <w:rPr>
          <w:rFonts w:ascii="Times New Roman" w:hAnsi="Times New Roman" w:cs="Times New Roman"/>
          <w:sz w:val="24"/>
          <w:szCs w:val="20"/>
        </w:rPr>
        <w:t xml:space="preserve"> Российской Федерации</w:t>
      </w:r>
      <w:r>
        <w:rPr>
          <w:rFonts w:ascii="Times New Roman" w:hAnsi="Times New Roman" w:cs="Times New Roman"/>
          <w:sz w:val="24"/>
          <w:szCs w:val="20"/>
        </w:rPr>
        <w:t>;</w:t>
      </w:r>
    </w:p>
    <w:p w:rsidR="00EB3058" w:rsidRPr="000C0E22"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 xml:space="preserve">4) </w:t>
      </w:r>
      <w:r w:rsidRPr="000C0E22">
        <w:rPr>
          <w:rFonts w:ascii="Times New Roman" w:hAnsi="Times New Roman" w:cs="Times New Roman"/>
          <w:sz w:val="24"/>
          <w:szCs w:val="20"/>
        </w:rPr>
        <w:t xml:space="preserve">Градостроительным </w:t>
      </w:r>
      <w:hyperlink r:id="rId13" w:history="1">
        <w:r w:rsidRPr="000C0E22">
          <w:rPr>
            <w:rFonts w:ascii="Times New Roman" w:hAnsi="Times New Roman" w:cs="Times New Roman"/>
            <w:sz w:val="24"/>
            <w:szCs w:val="20"/>
          </w:rPr>
          <w:t>кодексом</w:t>
        </w:r>
      </w:hyperlink>
      <w:r w:rsidRPr="000C0E22">
        <w:rPr>
          <w:rFonts w:ascii="Times New Roman" w:hAnsi="Times New Roman" w:cs="Times New Roman"/>
          <w:sz w:val="24"/>
          <w:szCs w:val="20"/>
        </w:rPr>
        <w:t xml:space="preserve"> Российской Федерации</w:t>
      </w:r>
      <w:r>
        <w:rPr>
          <w:rFonts w:ascii="Times New Roman" w:hAnsi="Times New Roman" w:cs="Times New Roman"/>
          <w:sz w:val="24"/>
          <w:szCs w:val="20"/>
        </w:rPr>
        <w:t>;</w:t>
      </w:r>
    </w:p>
    <w:p w:rsidR="00EB3058" w:rsidRPr="000C0E22"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5</w:t>
      </w:r>
      <w:r w:rsidRPr="000C0E22">
        <w:rPr>
          <w:rFonts w:ascii="Times New Roman" w:hAnsi="Times New Roman" w:cs="Times New Roman"/>
          <w:sz w:val="24"/>
          <w:szCs w:val="20"/>
        </w:rPr>
        <w:t xml:space="preserve">) Федеральным </w:t>
      </w:r>
      <w:hyperlink r:id="rId14"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от 18.06.2001</w:t>
      </w:r>
      <w:r>
        <w:rPr>
          <w:rFonts w:ascii="Times New Roman" w:hAnsi="Times New Roman" w:cs="Times New Roman"/>
          <w:sz w:val="24"/>
          <w:szCs w:val="20"/>
        </w:rPr>
        <w:t xml:space="preserve"> г. </w:t>
      </w:r>
      <w:r w:rsidRPr="000C0E22">
        <w:rPr>
          <w:rFonts w:ascii="Times New Roman" w:hAnsi="Times New Roman" w:cs="Times New Roman"/>
          <w:sz w:val="24"/>
          <w:szCs w:val="20"/>
        </w:rPr>
        <w:t>N 78-ФЗ "О землеустройстве"</w:t>
      </w:r>
      <w:r>
        <w:rPr>
          <w:rFonts w:ascii="Times New Roman" w:hAnsi="Times New Roman" w:cs="Times New Roman"/>
          <w:sz w:val="24"/>
          <w:szCs w:val="20"/>
        </w:rPr>
        <w:t>;</w:t>
      </w:r>
    </w:p>
    <w:p w:rsidR="00EB3058" w:rsidRPr="000C0E22"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6</w:t>
      </w:r>
      <w:r w:rsidRPr="000C0E22">
        <w:rPr>
          <w:rFonts w:ascii="Times New Roman" w:hAnsi="Times New Roman" w:cs="Times New Roman"/>
          <w:sz w:val="24"/>
          <w:szCs w:val="20"/>
        </w:rPr>
        <w:t xml:space="preserve">) Федеральным </w:t>
      </w:r>
      <w:hyperlink r:id="rId15"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от 06.10.2003</w:t>
      </w:r>
      <w:r>
        <w:rPr>
          <w:rFonts w:ascii="Times New Roman" w:hAnsi="Times New Roman" w:cs="Times New Roman"/>
          <w:sz w:val="24"/>
          <w:szCs w:val="20"/>
        </w:rPr>
        <w:t xml:space="preserve"> г.</w:t>
      </w:r>
      <w:r w:rsidRPr="000C0E22">
        <w:rPr>
          <w:rFonts w:ascii="Times New Roman" w:hAnsi="Times New Roman" w:cs="Times New Roman"/>
          <w:sz w:val="24"/>
          <w:szCs w:val="20"/>
        </w:rPr>
        <w:t xml:space="preserve"> N 131-ФЗ "Об общих принципах организации местного самоупр</w:t>
      </w:r>
      <w:r>
        <w:rPr>
          <w:rFonts w:ascii="Times New Roman" w:hAnsi="Times New Roman" w:cs="Times New Roman"/>
          <w:sz w:val="24"/>
          <w:szCs w:val="20"/>
        </w:rPr>
        <w:t>авления в Российской Федерации";</w:t>
      </w:r>
    </w:p>
    <w:p w:rsidR="00EB3058" w:rsidRPr="000C0E22"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lastRenderedPageBreak/>
        <w:t>7</w:t>
      </w:r>
      <w:r w:rsidRPr="000C0E22">
        <w:rPr>
          <w:rFonts w:ascii="Times New Roman" w:hAnsi="Times New Roman" w:cs="Times New Roman"/>
          <w:sz w:val="24"/>
          <w:szCs w:val="20"/>
        </w:rPr>
        <w:t xml:space="preserve">) Федеральным </w:t>
      </w:r>
      <w:hyperlink r:id="rId16"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Российской Федерации от 02.05.2006</w:t>
      </w:r>
      <w:r>
        <w:rPr>
          <w:rFonts w:ascii="Times New Roman" w:hAnsi="Times New Roman" w:cs="Times New Roman"/>
          <w:sz w:val="24"/>
          <w:szCs w:val="20"/>
        </w:rPr>
        <w:t xml:space="preserve"> г.</w:t>
      </w:r>
      <w:r w:rsidRPr="000C0E22">
        <w:rPr>
          <w:rFonts w:ascii="Times New Roman" w:hAnsi="Times New Roman" w:cs="Times New Roman"/>
          <w:sz w:val="24"/>
          <w:szCs w:val="20"/>
        </w:rPr>
        <w:t xml:space="preserve"> N 59-ФЗ "О порядке рассмотрения обращений граждан Российской Федерации"</w:t>
      </w:r>
      <w:r>
        <w:rPr>
          <w:rFonts w:ascii="Times New Roman" w:hAnsi="Times New Roman" w:cs="Times New Roman"/>
          <w:sz w:val="24"/>
          <w:szCs w:val="20"/>
        </w:rPr>
        <w:t>;</w:t>
      </w:r>
    </w:p>
    <w:p w:rsidR="00EB3058" w:rsidRPr="000C0E22"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8</w:t>
      </w:r>
      <w:r w:rsidRPr="000C0E22">
        <w:rPr>
          <w:rFonts w:ascii="Times New Roman" w:hAnsi="Times New Roman" w:cs="Times New Roman"/>
          <w:sz w:val="24"/>
          <w:szCs w:val="20"/>
        </w:rPr>
        <w:t xml:space="preserve">) Федеральным </w:t>
      </w:r>
      <w:hyperlink r:id="rId17" w:history="1">
        <w:r w:rsidRPr="000C0E22">
          <w:rPr>
            <w:rFonts w:ascii="Times New Roman" w:hAnsi="Times New Roman" w:cs="Times New Roman"/>
            <w:sz w:val="24"/>
            <w:szCs w:val="20"/>
          </w:rPr>
          <w:t>законом</w:t>
        </w:r>
      </w:hyperlink>
      <w:r>
        <w:rPr>
          <w:rFonts w:ascii="Times New Roman" w:hAnsi="Times New Roman" w:cs="Times New Roman"/>
          <w:sz w:val="24"/>
          <w:szCs w:val="20"/>
        </w:rPr>
        <w:t xml:space="preserve"> от 27 июля 2006 г. </w:t>
      </w:r>
      <w:r w:rsidRPr="000C0E22">
        <w:rPr>
          <w:rFonts w:ascii="Times New Roman" w:hAnsi="Times New Roman" w:cs="Times New Roman"/>
          <w:sz w:val="24"/>
          <w:szCs w:val="20"/>
        </w:rPr>
        <w:t xml:space="preserve"> N 149-ФЗ "Об информации, информационных технологиях и о защите информации"</w:t>
      </w:r>
      <w:r>
        <w:rPr>
          <w:rFonts w:ascii="Times New Roman" w:hAnsi="Times New Roman" w:cs="Times New Roman"/>
          <w:sz w:val="24"/>
          <w:szCs w:val="20"/>
        </w:rPr>
        <w:t>;</w:t>
      </w:r>
    </w:p>
    <w:p w:rsidR="00EB3058" w:rsidRPr="000C0E22"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9</w:t>
      </w:r>
      <w:r w:rsidRPr="000C0E22">
        <w:rPr>
          <w:rFonts w:ascii="Times New Roman" w:hAnsi="Times New Roman" w:cs="Times New Roman"/>
          <w:sz w:val="24"/>
          <w:szCs w:val="20"/>
        </w:rPr>
        <w:t xml:space="preserve">) Федеральным </w:t>
      </w:r>
      <w:hyperlink r:id="rId18"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от 27 июля 2006 г. N 152-ФЗ "О персональных данных"</w:t>
      </w:r>
      <w:r>
        <w:rPr>
          <w:rFonts w:ascii="Times New Roman" w:hAnsi="Times New Roman" w:cs="Times New Roman"/>
          <w:sz w:val="24"/>
          <w:szCs w:val="20"/>
        </w:rPr>
        <w:t>;</w:t>
      </w:r>
    </w:p>
    <w:p w:rsidR="00EB3058"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 xml:space="preserve">10) </w:t>
      </w:r>
      <w:r w:rsidRPr="000C0E22">
        <w:rPr>
          <w:rFonts w:ascii="Times New Roman" w:hAnsi="Times New Roman" w:cs="Times New Roman"/>
          <w:sz w:val="24"/>
          <w:szCs w:val="20"/>
        </w:rPr>
        <w:t xml:space="preserve">Федеральным </w:t>
      </w:r>
      <w:hyperlink r:id="rId19"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от 24.07.2007</w:t>
      </w:r>
      <w:r>
        <w:rPr>
          <w:rFonts w:ascii="Times New Roman" w:hAnsi="Times New Roman" w:cs="Times New Roman"/>
          <w:sz w:val="24"/>
          <w:szCs w:val="20"/>
        </w:rPr>
        <w:t xml:space="preserve"> г.</w:t>
      </w:r>
      <w:r w:rsidRPr="000C0E22">
        <w:rPr>
          <w:rFonts w:ascii="Times New Roman" w:hAnsi="Times New Roman" w:cs="Times New Roman"/>
          <w:sz w:val="24"/>
          <w:szCs w:val="20"/>
        </w:rPr>
        <w:t xml:space="preserve"> N 221-</w:t>
      </w:r>
      <w:r>
        <w:rPr>
          <w:rFonts w:ascii="Times New Roman" w:hAnsi="Times New Roman" w:cs="Times New Roman"/>
          <w:sz w:val="24"/>
          <w:szCs w:val="20"/>
        </w:rPr>
        <w:t>ФЗ "О кадастровой деятельности";</w:t>
      </w:r>
    </w:p>
    <w:p w:rsidR="00EB3058"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 xml:space="preserve">11) </w:t>
      </w:r>
      <w:r w:rsidRPr="000C0E22">
        <w:rPr>
          <w:rFonts w:ascii="Times New Roman" w:hAnsi="Times New Roman" w:cs="Times New Roman"/>
          <w:sz w:val="24"/>
          <w:szCs w:val="20"/>
        </w:rPr>
        <w:t xml:space="preserve">Федеральным </w:t>
      </w:r>
      <w:hyperlink r:id="rId20"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от 27.07.2010</w:t>
      </w:r>
      <w:r>
        <w:rPr>
          <w:rFonts w:ascii="Times New Roman" w:hAnsi="Times New Roman" w:cs="Times New Roman"/>
          <w:sz w:val="24"/>
          <w:szCs w:val="20"/>
        </w:rPr>
        <w:t xml:space="preserve"> г.</w:t>
      </w:r>
      <w:r w:rsidRPr="000C0E22">
        <w:rPr>
          <w:rFonts w:ascii="Times New Roman" w:hAnsi="Times New Roman" w:cs="Times New Roman"/>
          <w:sz w:val="24"/>
          <w:szCs w:val="20"/>
        </w:rPr>
        <w:t xml:space="preserve"> N 210-ФЗ "Об организации предоставления государственных и муниципальных услуг"</w:t>
      </w:r>
      <w:r>
        <w:rPr>
          <w:rFonts w:ascii="Times New Roman" w:hAnsi="Times New Roman" w:cs="Times New Roman"/>
          <w:sz w:val="24"/>
          <w:szCs w:val="20"/>
        </w:rPr>
        <w:t>;</w:t>
      </w:r>
    </w:p>
    <w:p w:rsidR="00EB3058" w:rsidRPr="000C0E22"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 xml:space="preserve">12) </w:t>
      </w:r>
      <w:r w:rsidRPr="000C0E22">
        <w:rPr>
          <w:rFonts w:ascii="Times New Roman" w:hAnsi="Times New Roman" w:cs="Times New Roman"/>
          <w:sz w:val="24"/>
          <w:szCs w:val="20"/>
        </w:rPr>
        <w:t xml:space="preserve">Федеральным </w:t>
      </w:r>
      <w:hyperlink r:id="rId21" w:history="1">
        <w:r w:rsidRPr="000C0E22">
          <w:rPr>
            <w:rFonts w:ascii="Times New Roman" w:hAnsi="Times New Roman" w:cs="Times New Roman"/>
            <w:sz w:val="24"/>
            <w:szCs w:val="20"/>
          </w:rPr>
          <w:t>законом</w:t>
        </w:r>
      </w:hyperlink>
      <w:r w:rsidRPr="000C0E22">
        <w:rPr>
          <w:rFonts w:ascii="Times New Roman" w:hAnsi="Times New Roman" w:cs="Times New Roman"/>
          <w:sz w:val="24"/>
          <w:szCs w:val="20"/>
        </w:rPr>
        <w:t xml:space="preserve"> от 13.07.2015</w:t>
      </w:r>
      <w:r>
        <w:rPr>
          <w:rFonts w:ascii="Times New Roman" w:hAnsi="Times New Roman" w:cs="Times New Roman"/>
          <w:sz w:val="24"/>
          <w:szCs w:val="20"/>
        </w:rPr>
        <w:t xml:space="preserve"> г.</w:t>
      </w:r>
      <w:r w:rsidRPr="000C0E22">
        <w:rPr>
          <w:rFonts w:ascii="Times New Roman" w:hAnsi="Times New Roman" w:cs="Times New Roman"/>
          <w:sz w:val="24"/>
          <w:szCs w:val="20"/>
        </w:rPr>
        <w:t xml:space="preserve"> N 218-ФЗ "О государственной регистрации недвижимости</w:t>
      </w:r>
      <w:r>
        <w:rPr>
          <w:rFonts w:ascii="Times New Roman" w:hAnsi="Times New Roman" w:cs="Times New Roman"/>
          <w:sz w:val="24"/>
          <w:szCs w:val="20"/>
        </w:rPr>
        <w:t>";</w:t>
      </w:r>
    </w:p>
    <w:p w:rsidR="00EB3058" w:rsidRDefault="00EB3058" w:rsidP="00EB3058">
      <w:pPr>
        <w:autoSpaceDE w:val="0"/>
        <w:autoSpaceDN w:val="0"/>
        <w:adjustRightInd w:val="0"/>
        <w:spacing w:before="200" w:after="0" w:line="240" w:lineRule="auto"/>
        <w:ind w:firstLine="540"/>
        <w:jc w:val="both"/>
        <w:rPr>
          <w:rFonts w:ascii="Times New Roman" w:hAnsi="Times New Roman" w:cs="Times New Roman"/>
          <w:sz w:val="24"/>
          <w:szCs w:val="20"/>
        </w:rPr>
      </w:pPr>
      <w:proofErr w:type="gramStart"/>
      <w:r>
        <w:rPr>
          <w:rFonts w:ascii="Times New Roman" w:hAnsi="Times New Roman" w:cs="Times New Roman"/>
          <w:sz w:val="24"/>
          <w:szCs w:val="20"/>
        </w:rPr>
        <w:t>13</w:t>
      </w:r>
      <w:r w:rsidRPr="000C0E22">
        <w:rPr>
          <w:rFonts w:ascii="Times New Roman" w:hAnsi="Times New Roman" w:cs="Times New Roman"/>
          <w:sz w:val="24"/>
          <w:szCs w:val="20"/>
        </w:rPr>
        <w:t xml:space="preserve">) </w:t>
      </w:r>
      <w:hyperlink r:id="rId22" w:history="1">
        <w:r w:rsidRPr="000C0E22">
          <w:rPr>
            <w:rFonts w:ascii="Times New Roman" w:hAnsi="Times New Roman" w:cs="Times New Roman"/>
            <w:sz w:val="24"/>
            <w:szCs w:val="20"/>
          </w:rPr>
          <w:t>Приказом</w:t>
        </w:r>
      </w:hyperlink>
      <w:r w:rsidRPr="000C0E22">
        <w:rPr>
          <w:rFonts w:ascii="Times New Roman" w:hAnsi="Times New Roman" w:cs="Times New Roman"/>
          <w:sz w:val="24"/>
          <w:szCs w:val="20"/>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w:t>
      </w:r>
      <w:proofErr w:type="gramEnd"/>
      <w:r w:rsidRPr="000C0E22">
        <w:rPr>
          <w:rFonts w:ascii="Times New Roman" w:hAnsi="Times New Roman" w:cs="Times New Roman"/>
          <w:sz w:val="24"/>
          <w:szCs w:val="20"/>
        </w:rPr>
        <w:t xml:space="preserve">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4"/>
          <w:szCs w:val="20"/>
        </w:rPr>
        <w:t>;</w:t>
      </w:r>
    </w:p>
    <w:p w:rsidR="00EB3058" w:rsidRDefault="00EB3058" w:rsidP="00EB3058">
      <w:pPr>
        <w:autoSpaceDE w:val="0"/>
        <w:autoSpaceDN w:val="0"/>
        <w:adjustRightInd w:val="0"/>
        <w:spacing w:after="0" w:line="240" w:lineRule="auto"/>
        <w:ind w:firstLine="540"/>
        <w:jc w:val="both"/>
        <w:rPr>
          <w:rFonts w:ascii="Times New Roman" w:hAnsi="Times New Roman" w:cs="Times New Roman"/>
          <w:sz w:val="24"/>
          <w:szCs w:val="24"/>
        </w:rPr>
      </w:pPr>
    </w:p>
    <w:p w:rsidR="00EB3058" w:rsidRDefault="00EB3058" w:rsidP="00EB30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14540">
        <w:rPr>
          <w:rFonts w:ascii="Times New Roman" w:hAnsi="Times New Roman" w:cs="Times New Roman"/>
          <w:sz w:val="24"/>
          <w:szCs w:val="24"/>
        </w:rPr>
        <w:t xml:space="preserve">14) </w:t>
      </w:r>
      <w:hyperlink r:id="rId23" w:history="1">
        <w:r w:rsidRPr="00B14540">
          <w:rPr>
            <w:rFonts w:ascii="Times New Roman" w:hAnsi="Times New Roman" w:cs="Times New Roman"/>
            <w:sz w:val="24"/>
            <w:szCs w:val="24"/>
          </w:rPr>
          <w:t>Приказом</w:t>
        </w:r>
      </w:hyperlink>
      <w:r w:rsidRPr="00B14540">
        <w:rPr>
          <w:rFonts w:ascii="Times New Roman" w:hAnsi="Times New Roman" w:cs="Times New Roman"/>
          <w:sz w:val="24"/>
          <w:szCs w:val="24"/>
        </w:rPr>
        <w:t xml:space="preserve"> Минэкономразвития Росси</w:t>
      </w:r>
      <w:r>
        <w:rPr>
          <w:rFonts w:ascii="Times New Roman" w:hAnsi="Times New Roman" w:cs="Times New Roman"/>
          <w:sz w:val="24"/>
          <w:szCs w:val="24"/>
        </w:rPr>
        <w:t>йской Федерации</w:t>
      </w:r>
      <w:r w:rsidRPr="00B14540">
        <w:rPr>
          <w:rFonts w:ascii="Times New Roman" w:hAnsi="Times New Roman" w:cs="Times New Roman"/>
          <w:sz w:val="24"/>
          <w:szCs w:val="24"/>
        </w:rPr>
        <w:t xml:space="preserve">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B14540">
        <w:rPr>
          <w:rFonts w:ascii="Times New Roman" w:hAnsi="Times New Roman" w:cs="Times New Roman"/>
          <w:sz w:val="24"/>
          <w:szCs w:val="24"/>
        </w:rPr>
        <w:t xml:space="preserve"> </w:t>
      </w:r>
      <w:proofErr w:type="gramStart"/>
      <w:r w:rsidRPr="00B14540">
        <w:rPr>
          <w:rFonts w:ascii="Times New Roman"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ascii="Times New Roman" w:hAnsi="Times New Roman" w:cs="Times New Roman"/>
          <w:sz w:val="24"/>
          <w:szCs w:val="24"/>
        </w:rPr>
        <w:t>;</w:t>
      </w:r>
      <w:proofErr w:type="gramEnd"/>
    </w:p>
    <w:p w:rsidR="00EB3058" w:rsidRDefault="00EB3058" w:rsidP="00EB3058">
      <w:pPr>
        <w:autoSpaceDE w:val="0"/>
        <w:autoSpaceDN w:val="0"/>
        <w:adjustRightInd w:val="0"/>
        <w:spacing w:after="0" w:line="240" w:lineRule="auto"/>
        <w:ind w:firstLine="540"/>
        <w:jc w:val="both"/>
        <w:rPr>
          <w:rFonts w:ascii="Times New Roman" w:hAnsi="Times New Roman" w:cs="Times New Roman"/>
          <w:sz w:val="24"/>
          <w:szCs w:val="24"/>
        </w:rPr>
      </w:pPr>
    </w:p>
    <w:p w:rsidR="00EB3058" w:rsidRDefault="00EB3058" w:rsidP="00EB30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Уставом муниципального образования «Сусуманский городской округ», утвержденным решением Собрания представителей Сусуманского городского округа от 06.11.2015 г. № 17;</w:t>
      </w:r>
    </w:p>
    <w:p w:rsidR="00EB3058" w:rsidRDefault="00EB3058" w:rsidP="00EB3058">
      <w:pPr>
        <w:autoSpaceDE w:val="0"/>
        <w:autoSpaceDN w:val="0"/>
        <w:adjustRightInd w:val="0"/>
        <w:spacing w:after="0" w:line="240" w:lineRule="auto"/>
        <w:ind w:firstLine="540"/>
        <w:jc w:val="both"/>
        <w:rPr>
          <w:rFonts w:ascii="Times New Roman" w:hAnsi="Times New Roman" w:cs="Times New Roman"/>
          <w:sz w:val="24"/>
          <w:szCs w:val="24"/>
        </w:rPr>
      </w:pPr>
    </w:p>
    <w:p w:rsidR="00EB3058" w:rsidRPr="000C0E22" w:rsidRDefault="00EB3058" w:rsidP="00EB3058">
      <w:pPr>
        <w:autoSpaceDE w:val="0"/>
        <w:autoSpaceDN w:val="0"/>
        <w:adjustRightInd w:val="0"/>
        <w:spacing w:after="0" w:line="240" w:lineRule="auto"/>
        <w:ind w:firstLine="540"/>
        <w:jc w:val="both"/>
        <w:rPr>
          <w:rFonts w:ascii="Times New Roman" w:hAnsi="Times New Roman" w:cs="Times New Roman"/>
          <w:sz w:val="24"/>
          <w:szCs w:val="20"/>
        </w:rPr>
      </w:pPr>
      <w:r>
        <w:rPr>
          <w:rFonts w:ascii="Times New Roman" w:hAnsi="Times New Roman" w:cs="Times New Roman"/>
          <w:sz w:val="24"/>
          <w:szCs w:val="24"/>
        </w:rPr>
        <w:t>16) и</w:t>
      </w:r>
      <w:r w:rsidRPr="000C0E22">
        <w:rPr>
          <w:rFonts w:ascii="Times New Roman" w:hAnsi="Times New Roman" w:cs="Times New Roman"/>
          <w:sz w:val="24"/>
          <w:szCs w:val="20"/>
        </w:rPr>
        <w:t>ными нормативными правовыми актами Российской Федерации, Магаданской области и муниципального образования "</w:t>
      </w:r>
      <w:r>
        <w:rPr>
          <w:rFonts w:ascii="Times New Roman" w:hAnsi="Times New Roman" w:cs="Times New Roman"/>
          <w:sz w:val="24"/>
          <w:szCs w:val="20"/>
        </w:rPr>
        <w:t>Сусуманский городской округ</w:t>
      </w:r>
      <w:r w:rsidRPr="000C0E22">
        <w:rPr>
          <w:rFonts w:ascii="Times New Roman" w:hAnsi="Times New Roman" w:cs="Times New Roman"/>
          <w:sz w:val="24"/>
          <w:szCs w:val="20"/>
        </w:rPr>
        <w:t>", регламентирующи</w:t>
      </w:r>
      <w:r>
        <w:rPr>
          <w:rFonts w:ascii="Times New Roman" w:hAnsi="Times New Roman" w:cs="Times New Roman"/>
          <w:sz w:val="24"/>
          <w:szCs w:val="20"/>
        </w:rPr>
        <w:t>ми</w:t>
      </w:r>
      <w:r w:rsidRPr="000C0E22">
        <w:rPr>
          <w:rFonts w:ascii="Times New Roman" w:hAnsi="Times New Roman" w:cs="Times New Roman"/>
          <w:sz w:val="24"/>
          <w:szCs w:val="20"/>
        </w:rPr>
        <w:t xml:space="preserve"> правоотношения в сфере земельных отношений.</w:t>
      </w:r>
    </w:p>
    <w:p w:rsidR="00EB3058" w:rsidRDefault="00EB3058" w:rsidP="00EB3058"/>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2.6. Исчерпывающий перечень документов, необходимых</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в соответствии с нормативными правовыми актами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для предоставления муниципальной услуги и услуг, которые</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являются необходимыми и обязательными для предоставления</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муниципальной услуги, подлежащих представлению заявителем,</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 xml:space="preserve">способы их получения заявителем, в том числе в </w:t>
      </w:r>
      <w:proofErr w:type="gramStart"/>
      <w:r w:rsidRPr="00DD0F25">
        <w:rPr>
          <w:rFonts w:ascii="Times New Roman" w:hAnsi="Times New Roman" w:cs="Times New Roman"/>
          <w:b/>
          <w:sz w:val="24"/>
          <w:szCs w:val="24"/>
        </w:rPr>
        <w:t>электронной</w:t>
      </w:r>
      <w:proofErr w:type="gramEnd"/>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lastRenderedPageBreak/>
        <w:t>форме, порядок их представления</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bookmarkStart w:id="4" w:name="Par141"/>
      <w:bookmarkEnd w:id="4"/>
      <w:r w:rsidRPr="00DD0F25">
        <w:rPr>
          <w:rFonts w:ascii="Times New Roman" w:hAnsi="Times New Roman" w:cs="Times New Roman"/>
          <w:sz w:val="24"/>
          <w:szCs w:val="24"/>
        </w:rPr>
        <w:t>2.6.1. Для получения муниципальной услуги заявитель представляет:</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1) </w:t>
      </w:r>
      <w:hyperlink w:anchor="Par598" w:history="1">
        <w:r w:rsidRPr="00DD0F25">
          <w:rPr>
            <w:rFonts w:ascii="Times New Roman" w:hAnsi="Times New Roman" w:cs="Times New Roman"/>
            <w:color w:val="0000FF"/>
            <w:sz w:val="24"/>
            <w:szCs w:val="24"/>
          </w:rPr>
          <w:t>Заявление</w:t>
        </w:r>
      </w:hyperlink>
      <w:r w:rsidRPr="00DD0F25">
        <w:rPr>
          <w:rFonts w:ascii="Times New Roman" w:hAnsi="Times New Roman" w:cs="Times New Roman"/>
          <w:sz w:val="24"/>
          <w:szCs w:val="24"/>
        </w:rPr>
        <w:t xml:space="preserve"> о предоставлении муниципальной услуги по форме согласно приложению № 3 к настоящему Административному регламенту.</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в форме электронного документа в личном кабинете на ЕПГУ;</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 на бумажном носителе в виде распечатанного экземпляра электронного документа в Уполномоченном органе. </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 Документ, удостоверяющий личность заявителя, представителя.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D0F25">
        <w:rPr>
          <w:rFonts w:ascii="Times New Roman" w:hAnsi="Times New Roman" w:cs="Times New Roman"/>
          <w:sz w:val="24"/>
          <w:szCs w:val="24"/>
        </w:rPr>
        <w:t>ии и ау</w:t>
      </w:r>
      <w:proofErr w:type="gramEnd"/>
      <w:r w:rsidRPr="00DD0F25">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В случае</w:t>
      </w:r>
      <w:proofErr w:type="gramStart"/>
      <w:r w:rsidRPr="00DD0F25">
        <w:rPr>
          <w:rFonts w:ascii="Times New Roman" w:hAnsi="Times New Roman" w:cs="Times New Roman"/>
          <w:sz w:val="24"/>
          <w:szCs w:val="24"/>
        </w:rPr>
        <w:t>,</w:t>
      </w:r>
      <w:proofErr w:type="gramEnd"/>
      <w:r w:rsidRPr="00DD0F25">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 Схема расположения земельного участка.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4) Согласие землепользователей, землевладельцев, арендаторов на образование земельных участков.</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В случае</w:t>
      </w:r>
      <w:proofErr w:type="gramStart"/>
      <w:r w:rsidRPr="00DD0F25">
        <w:rPr>
          <w:rFonts w:ascii="Times New Roman" w:hAnsi="Times New Roman" w:cs="Times New Roman"/>
          <w:sz w:val="24"/>
          <w:szCs w:val="24"/>
        </w:rPr>
        <w:t>,</w:t>
      </w:r>
      <w:proofErr w:type="gramEnd"/>
      <w:r w:rsidRPr="00DD0F25">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5) Согласие залогодержателей исходных земельных участков.</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В случае</w:t>
      </w:r>
      <w:proofErr w:type="gramStart"/>
      <w:r w:rsidRPr="00DD0F25">
        <w:rPr>
          <w:rFonts w:ascii="Times New Roman" w:hAnsi="Times New Roman" w:cs="Times New Roman"/>
          <w:sz w:val="24"/>
          <w:szCs w:val="24"/>
        </w:rPr>
        <w:t>,</w:t>
      </w:r>
      <w:proofErr w:type="gramEnd"/>
      <w:r w:rsidRPr="00DD0F25">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EB3058"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2.6.2. Заявления и прилагаемые документы, указанные в </w:t>
      </w:r>
      <w:hyperlink w:anchor="Par141" w:history="1">
        <w:r w:rsidRPr="00DD0F25">
          <w:rPr>
            <w:rFonts w:ascii="Times New Roman" w:hAnsi="Times New Roman" w:cs="Times New Roman"/>
            <w:sz w:val="24"/>
            <w:szCs w:val="24"/>
          </w:rPr>
          <w:t>пункте 2.6.1</w:t>
        </w:r>
      </w:hyperlink>
      <w:r w:rsidRPr="00DD0F25">
        <w:rPr>
          <w:rFonts w:ascii="Times New Roman" w:hAnsi="Times New Roman" w:cs="Times New Roman"/>
          <w:sz w:val="24"/>
          <w:szCs w:val="24"/>
        </w:rPr>
        <w:t xml:space="preserve"> Административного регламента, направляются (подаются) в Уполномоченный орган лично либо в электронной форме путем заполнения формы запроса через личный кабинет на ЕПГУ.</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bookmarkStart w:id="5" w:name="Par158"/>
      <w:bookmarkEnd w:id="5"/>
      <w:r w:rsidRPr="00DD0F25">
        <w:rPr>
          <w:rFonts w:ascii="Times New Roman" w:hAnsi="Times New Roman" w:cs="Times New Roman"/>
          <w:b/>
          <w:sz w:val="24"/>
          <w:szCs w:val="24"/>
        </w:rPr>
        <w:t>2.7. Исчерпывающий перечень документов, необходимых</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в соответствии с нормативными правовыми актами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для предоставления муниципальной услуги, которые находятся</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в распоряжении государственных органов, органов местного</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самоуправления и иных органов, участвующих в предоставлении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bookmarkStart w:id="6" w:name="Par168"/>
      <w:bookmarkEnd w:id="6"/>
      <w:r w:rsidRPr="00DD0F25">
        <w:rPr>
          <w:rFonts w:ascii="Times New Roman" w:hAnsi="Times New Roman" w:cs="Times New Roman"/>
          <w:sz w:val="24"/>
          <w:szCs w:val="2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 Выписка из Единого государственного реестра юридических лиц, в случае подачи заявления юридическим лицом;</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 Выписка из Единого государственного реестра недвижимости в отношении земельного участка;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2.7.2. При предоставлении муниципальной услуги запрещается требовать от заявителя: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proofErr w:type="gramStart"/>
      <w:r w:rsidRPr="00DD0F25">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Магаданской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Pr="00DD0F25">
          <w:rPr>
            <w:rFonts w:ascii="Times New Roman" w:hAnsi="Times New Roman" w:cs="Times New Roman"/>
            <w:color w:val="0000FF"/>
            <w:sz w:val="24"/>
            <w:szCs w:val="24"/>
          </w:rPr>
          <w:t>части 6 статьи 7</w:t>
        </w:r>
      </w:hyperlink>
      <w:r w:rsidRPr="00DD0F25">
        <w:rPr>
          <w:rFonts w:ascii="Times New Roman" w:hAnsi="Times New Roman" w:cs="Times New Roman"/>
          <w:sz w:val="24"/>
          <w:szCs w:val="24"/>
        </w:rPr>
        <w:t xml:space="preserve"> Федерального закона</w:t>
      </w:r>
      <w:proofErr w:type="gramEnd"/>
      <w:r w:rsidRPr="00DD0F25">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DD0F25">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proofErr w:type="gramStart"/>
      <w:r w:rsidRPr="00DD0F25">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w:t>
      </w:r>
      <w:hyperlink r:id="rId25" w:history="1">
        <w:r w:rsidRPr="00DD0F25">
          <w:rPr>
            <w:rFonts w:ascii="Times New Roman" w:hAnsi="Times New Roman" w:cs="Times New Roman"/>
            <w:color w:val="0000FF"/>
            <w:sz w:val="24"/>
            <w:szCs w:val="24"/>
          </w:rPr>
          <w:t>частью 1.1 статьи 16</w:t>
        </w:r>
      </w:hyperlink>
      <w:r w:rsidRPr="00DD0F25">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w:t>
      </w:r>
      <w:proofErr w:type="gramEnd"/>
      <w:r w:rsidRPr="00DD0F25">
        <w:rPr>
          <w:rFonts w:ascii="Times New Roman" w:hAnsi="Times New Roman" w:cs="Times New Roman"/>
          <w:sz w:val="24"/>
          <w:szCs w:val="24"/>
        </w:rPr>
        <w:t xml:space="preserve"> муниципальной услуги, либо руководителя организации, предусмотренной </w:t>
      </w:r>
      <w:hyperlink r:id="rId26" w:history="1">
        <w:r w:rsidRPr="00DD0F25">
          <w:rPr>
            <w:rFonts w:ascii="Times New Roman" w:hAnsi="Times New Roman" w:cs="Times New Roman"/>
            <w:color w:val="0000FF"/>
            <w:sz w:val="24"/>
            <w:szCs w:val="24"/>
          </w:rPr>
          <w:t>частью 1.1 статьи 16</w:t>
        </w:r>
      </w:hyperlink>
      <w:r w:rsidRPr="00DD0F25">
        <w:rPr>
          <w:rFonts w:ascii="Times New Roman" w:hAnsi="Times New Roman" w:cs="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EB3058" w:rsidRDefault="00EB3058" w:rsidP="00EB3058">
      <w:pPr>
        <w:pStyle w:val="a4"/>
        <w:tabs>
          <w:tab w:val="left" w:pos="9781"/>
        </w:tabs>
        <w:ind w:right="284" w:firstLine="567"/>
        <w:jc w:val="center"/>
        <w:rPr>
          <w:rFonts w:ascii="Times New Roman" w:hAnsi="Times New Roman" w:cs="Times New Roman"/>
          <w:b/>
          <w:sz w:val="24"/>
          <w:szCs w:val="24"/>
        </w:rPr>
      </w:pPr>
    </w:p>
    <w:p w:rsidR="00EB3058"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bookmarkStart w:id="7" w:name="Par185"/>
      <w:bookmarkEnd w:id="7"/>
      <w:r w:rsidRPr="00DD0F25">
        <w:rPr>
          <w:rFonts w:ascii="Times New Roman" w:hAnsi="Times New Roman" w:cs="Times New Roman"/>
          <w:b/>
          <w:sz w:val="24"/>
          <w:szCs w:val="24"/>
        </w:rPr>
        <w:t>2.8. Исчерпывающий перечень оснований для отказа в приеме</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документов, необходимых для предоставления 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2.8.1. Основаниями для отказа в приеме к рассмотрению документов, необходимых для предоставления муниципальной услуги, являются: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 Неполное заполнение полей в форме заявления, в том числе в интерактивной форме заявления на ЕПГУ;</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 Представление неполного комплекта документов;</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7) Наличие противоречивых сведений в заявлении и приложенных к нему документах;</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2.8.2.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lastRenderedPageBreak/>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bookmarkStart w:id="8" w:name="Par201"/>
      <w:bookmarkEnd w:id="8"/>
      <w:r w:rsidRPr="00DD0F25">
        <w:rPr>
          <w:rFonts w:ascii="Times New Roman" w:hAnsi="Times New Roman" w:cs="Times New Roman"/>
          <w:b/>
          <w:sz w:val="24"/>
          <w:szCs w:val="24"/>
        </w:rPr>
        <w:t>2.9. Исчерпывающий перечень оснований для приостановления</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или отказа в предоставлении 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2.9.1. Оснований для приостановления предоставления муниципальной услуги законодательством Российской Федерации не предусмотрено.</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2.9.2. Основания для отказа в предоставлении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proofErr w:type="gramStart"/>
      <w:r w:rsidRPr="00DD0F25">
        <w:rPr>
          <w:rFonts w:ascii="Times New Roman" w:hAnsi="Times New Roman" w:cs="Times New Roman"/>
          <w:sz w:val="24"/>
          <w:szCs w:val="24"/>
        </w:rPr>
        <w:t xml:space="preserve">1) В соответствии с </w:t>
      </w:r>
      <w:hyperlink r:id="rId27" w:history="1">
        <w:r w:rsidRPr="00DD0F25">
          <w:rPr>
            <w:rFonts w:ascii="Times New Roman" w:hAnsi="Times New Roman" w:cs="Times New Roman"/>
            <w:color w:val="0000FF"/>
            <w:sz w:val="24"/>
            <w:szCs w:val="24"/>
          </w:rPr>
          <w:t>пунктом 12 статьи 11.10</w:t>
        </w:r>
      </w:hyperlink>
      <w:r w:rsidRPr="00DD0F25">
        <w:rPr>
          <w:rFonts w:ascii="Times New Roman" w:hAnsi="Times New Roman" w:cs="Times New Roman"/>
          <w:sz w:val="24"/>
          <w:szCs w:val="24"/>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w:t>
      </w:r>
      <w:hyperlink r:id="rId28" w:history="1">
        <w:r w:rsidRPr="00DD0F25">
          <w:rPr>
            <w:rFonts w:ascii="Times New Roman" w:hAnsi="Times New Roman" w:cs="Times New Roman"/>
            <w:color w:val="0000FF"/>
            <w:sz w:val="24"/>
            <w:szCs w:val="24"/>
          </w:rPr>
          <w:t>Приказом</w:t>
        </w:r>
      </w:hyperlink>
      <w:r w:rsidRPr="00DD0F25">
        <w:rPr>
          <w:rFonts w:ascii="Times New Roman" w:hAnsi="Times New Roman" w:cs="Times New Roman"/>
          <w:sz w:val="24"/>
          <w:szCs w:val="24"/>
        </w:rPr>
        <w:t xml:space="preserve">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w:t>
      </w:r>
      <w:proofErr w:type="gramEnd"/>
      <w:r w:rsidRPr="00DD0F25">
        <w:rPr>
          <w:rFonts w:ascii="Times New Roman" w:hAnsi="Times New Roman" w:cs="Times New Roman"/>
          <w:sz w:val="24"/>
          <w:szCs w:val="24"/>
        </w:rPr>
        <w:t xml:space="preserve">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2) В соответствии с </w:t>
      </w:r>
      <w:hyperlink r:id="rId29" w:history="1">
        <w:r w:rsidRPr="00DD0F25">
          <w:rPr>
            <w:rFonts w:ascii="Times New Roman" w:hAnsi="Times New Roman" w:cs="Times New Roman"/>
            <w:color w:val="0000FF"/>
            <w:sz w:val="24"/>
            <w:szCs w:val="24"/>
          </w:rPr>
          <w:t>подпунктом 2 пункта 16 статьи 11.10</w:t>
        </w:r>
      </w:hyperlink>
      <w:r w:rsidRPr="00DD0F25">
        <w:rPr>
          <w:rFonts w:ascii="Times New Roman" w:hAnsi="Times New Roman" w:cs="Times New Roman"/>
          <w:sz w:val="24"/>
          <w:szCs w:val="24"/>
        </w:rP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3) В соответствии с </w:t>
      </w:r>
      <w:hyperlink r:id="rId30" w:history="1">
        <w:r w:rsidRPr="00DD0F25">
          <w:rPr>
            <w:rFonts w:ascii="Times New Roman" w:hAnsi="Times New Roman" w:cs="Times New Roman"/>
            <w:color w:val="0000FF"/>
            <w:sz w:val="24"/>
            <w:szCs w:val="24"/>
          </w:rPr>
          <w:t>подпунктом 3 пункта 16 статьи 11.10</w:t>
        </w:r>
      </w:hyperlink>
      <w:r w:rsidRPr="00DD0F25">
        <w:rPr>
          <w:rFonts w:ascii="Times New Roman" w:hAnsi="Times New Roman" w:cs="Times New Roman"/>
          <w:sz w:val="24"/>
          <w:szCs w:val="24"/>
        </w:rPr>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31" w:history="1">
        <w:r w:rsidRPr="00DD0F25">
          <w:rPr>
            <w:rFonts w:ascii="Times New Roman" w:hAnsi="Times New Roman" w:cs="Times New Roman"/>
            <w:color w:val="0000FF"/>
            <w:sz w:val="24"/>
            <w:szCs w:val="24"/>
          </w:rPr>
          <w:t>статье 11.9</w:t>
        </w:r>
      </w:hyperlink>
      <w:r w:rsidRPr="00DD0F25">
        <w:rPr>
          <w:rFonts w:ascii="Times New Roman" w:hAnsi="Times New Roman" w:cs="Times New Roman"/>
          <w:sz w:val="24"/>
          <w:szCs w:val="24"/>
        </w:rPr>
        <w:t xml:space="preserve"> Земельного кодекса Российской Федерации;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4) В соответствии с </w:t>
      </w:r>
      <w:hyperlink r:id="rId32" w:history="1">
        <w:r w:rsidRPr="00DD0F25">
          <w:rPr>
            <w:rFonts w:ascii="Times New Roman" w:hAnsi="Times New Roman" w:cs="Times New Roman"/>
            <w:color w:val="0000FF"/>
            <w:sz w:val="24"/>
            <w:szCs w:val="24"/>
          </w:rPr>
          <w:t>подпунктом 4 пункта 16 статьи 11.10</w:t>
        </w:r>
      </w:hyperlink>
      <w:r w:rsidRPr="00DD0F25">
        <w:rPr>
          <w:rFonts w:ascii="Times New Roman" w:hAnsi="Times New Roman" w:cs="Times New Roman"/>
          <w:sz w:val="24"/>
          <w:szCs w:val="24"/>
        </w:rP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5) В соответствии с </w:t>
      </w:r>
      <w:hyperlink r:id="rId33" w:history="1">
        <w:r w:rsidRPr="00DD0F25">
          <w:rPr>
            <w:rFonts w:ascii="Times New Roman" w:hAnsi="Times New Roman" w:cs="Times New Roman"/>
            <w:color w:val="0000FF"/>
            <w:sz w:val="24"/>
            <w:szCs w:val="24"/>
          </w:rPr>
          <w:t>подпунктом 5 пункта 16 статьи 11.10</w:t>
        </w:r>
      </w:hyperlink>
      <w:r w:rsidRPr="00DD0F25">
        <w:rPr>
          <w:rFonts w:ascii="Times New Roman" w:hAnsi="Times New Roman" w:cs="Times New Roman"/>
          <w:sz w:val="24"/>
          <w:szCs w:val="24"/>
        </w:rP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6) Не представлено в письменной форме согласие лиц, указанных в </w:t>
      </w:r>
      <w:hyperlink r:id="rId34" w:history="1">
        <w:r w:rsidRPr="00DD0F25">
          <w:rPr>
            <w:rFonts w:ascii="Times New Roman" w:hAnsi="Times New Roman" w:cs="Times New Roman"/>
            <w:color w:val="0000FF"/>
            <w:sz w:val="24"/>
            <w:szCs w:val="24"/>
          </w:rPr>
          <w:t>пункте 4 статьи 11.2</w:t>
        </w:r>
      </w:hyperlink>
      <w:r w:rsidRPr="00DD0F25">
        <w:rPr>
          <w:rFonts w:ascii="Times New Roman" w:hAnsi="Times New Roman" w:cs="Times New Roman"/>
          <w:sz w:val="24"/>
          <w:szCs w:val="24"/>
        </w:rPr>
        <w:t xml:space="preserve"> Земельного кодекса Российской Федерации;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lastRenderedPageBreak/>
        <w:t>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2.10. Перечень услуг, которые являются необходимыми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 xml:space="preserve">и </w:t>
      </w:r>
      <w:proofErr w:type="gramStart"/>
      <w:r w:rsidRPr="00DD0F25">
        <w:rPr>
          <w:rFonts w:ascii="Times New Roman" w:hAnsi="Times New Roman" w:cs="Times New Roman"/>
          <w:b/>
          <w:sz w:val="24"/>
          <w:szCs w:val="24"/>
        </w:rPr>
        <w:t>обязательными</w:t>
      </w:r>
      <w:proofErr w:type="gramEnd"/>
      <w:r w:rsidRPr="00DD0F25">
        <w:rPr>
          <w:rFonts w:ascii="Times New Roman" w:hAnsi="Times New Roman" w:cs="Times New Roman"/>
          <w:b/>
          <w:sz w:val="24"/>
          <w:szCs w:val="24"/>
        </w:rPr>
        <w:t xml:space="preserve"> для предоставления муниципальной услуги,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в том числе сведения о документе (документах), выдаваемом</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w:t>
      </w:r>
      <w:proofErr w:type="gramStart"/>
      <w:r w:rsidRPr="00DD0F25">
        <w:rPr>
          <w:rFonts w:ascii="Times New Roman" w:hAnsi="Times New Roman" w:cs="Times New Roman"/>
          <w:b/>
          <w:sz w:val="24"/>
          <w:szCs w:val="24"/>
        </w:rPr>
        <w:t>выдаваемых</w:t>
      </w:r>
      <w:proofErr w:type="gramEnd"/>
      <w:r w:rsidRPr="00DD0F25">
        <w:rPr>
          <w:rFonts w:ascii="Times New Roman" w:hAnsi="Times New Roman" w:cs="Times New Roman"/>
          <w:b/>
          <w:sz w:val="24"/>
          <w:szCs w:val="24"/>
        </w:rPr>
        <w:t>) организациями, участвующими в предоставлении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2.10.1. </w:t>
      </w:r>
      <w:r w:rsidRPr="00DD0F25">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 xml:space="preserve">2.11. Порядок, размер и основания взимания </w:t>
      </w:r>
      <w:proofErr w:type="gramStart"/>
      <w:r w:rsidRPr="00DD0F25">
        <w:rPr>
          <w:rFonts w:ascii="Times New Roman" w:hAnsi="Times New Roman" w:cs="Times New Roman"/>
          <w:b/>
          <w:sz w:val="24"/>
          <w:szCs w:val="24"/>
        </w:rPr>
        <w:t>государственной</w:t>
      </w:r>
      <w:proofErr w:type="gramEnd"/>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пошлины или иной оплаты, взимаемой за предоставление</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2.11.1. </w:t>
      </w:r>
      <w:r w:rsidRPr="00DD0F25">
        <w:rPr>
          <w:rFonts w:ascii="Times New Roman" w:hAnsi="Times New Roman" w:cs="Times New Roman"/>
          <w:sz w:val="24"/>
          <w:szCs w:val="24"/>
        </w:rPr>
        <w:t>Предоставление муниципальной услуги осуществляется бесплатно.</w:t>
      </w:r>
    </w:p>
    <w:p w:rsidR="00EB3058"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2.12. Порядок, размер и основания взимания платы</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за предоставление услуг, которые являются необходимыми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 xml:space="preserve">и </w:t>
      </w:r>
      <w:proofErr w:type="gramStart"/>
      <w:r w:rsidRPr="00DD0F25">
        <w:rPr>
          <w:rFonts w:ascii="Times New Roman" w:hAnsi="Times New Roman" w:cs="Times New Roman"/>
          <w:b/>
          <w:sz w:val="24"/>
          <w:szCs w:val="24"/>
        </w:rPr>
        <w:t>обязательными</w:t>
      </w:r>
      <w:proofErr w:type="gramEnd"/>
      <w:r w:rsidRPr="00DD0F25">
        <w:rPr>
          <w:rFonts w:ascii="Times New Roman" w:hAnsi="Times New Roman" w:cs="Times New Roman"/>
          <w:b/>
          <w:sz w:val="24"/>
          <w:szCs w:val="24"/>
        </w:rPr>
        <w:t xml:space="preserve"> для предоставления муниципальной услуги,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включая информацию о методике расчета размера такой платы</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2.12.1. </w:t>
      </w:r>
      <w:r w:rsidRPr="00DD0F25">
        <w:rPr>
          <w:rFonts w:ascii="Times New Roman" w:hAnsi="Times New Roman" w:cs="Times New Roman"/>
          <w:sz w:val="24"/>
          <w:szCs w:val="24"/>
        </w:rPr>
        <w:t>За предоставление услуг, необходимых и обязательных для предоставления муниципальной услуги не предусмотрена плата.</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2.13. Максимальный срок ожидания в очереди при подаче</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запроса о предоставлении муниципальной услуги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 xml:space="preserve">и при получении результата предоставления </w:t>
      </w:r>
      <w:proofErr w:type="gramStart"/>
      <w:r w:rsidRPr="00DD0F25">
        <w:rPr>
          <w:rFonts w:ascii="Times New Roman" w:hAnsi="Times New Roman" w:cs="Times New Roman"/>
          <w:b/>
          <w:sz w:val="24"/>
          <w:szCs w:val="24"/>
        </w:rPr>
        <w:t>муниципальной</w:t>
      </w:r>
      <w:proofErr w:type="gramEnd"/>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2.13.1. </w:t>
      </w:r>
      <w:r w:rsidRPr="00DD0F2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2.14. Срок и порядок регистрации запроса заявителя</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о предоставлении муниципальной услуги, в том числе</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в электронной форме</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2.14.1. </w:t>
      </w:r>
      <w:r w:rsidRPr="00DD0F25">
        <w:rPr>
          <w:rFonts w:ascii="Times New Roman" w:hAnsi="Times New Roman" w:cs="Times New Roman"/>
          <w:sz w:val="24"/>
          <w:szCs w:val="24"/>
        </w:rPr>
        <w:t>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B3058" w:rsidRDefault="00EB3058" w:rsidP="00EB3058">
      <w:pPr>
        <w:pStyle w:val="a4"/>
        <w:tabs>
          <w:tab w:val="left" w:pos="9781"/>
        </w:tabs>
        <w:ind w:right="284" w:firstLine="567"/>
        <w:jc w:val="center"/>
        <w:rPr>
          <w:rFonts w:ascii="Times New Roman" w:hAnsi="Times New Roman" w:cs="Times New Roman"/>
          <w:b/>
          <w:sz w:val="24"/>
          <w:szCs w:val="24"/>
        </w:rPr>
      </w:pPr>
    </w:p>
    <w:p w:rsidR="00EB3058"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lastRenderedPageBreak/>
        <w:t>2.15. Требования к помещениям, в которых предоставляется</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муниципальная услуга</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BA6802" w:rsidRDefault="00EB3058" w:rsidP="00EB3058">
      <w:pPr>
        <w:autoSpaceDE w:val="0"/>
        <w:autoSpaceDN w:val="0"/>
        <w:adjustRightInd w:val="0"/>
        <w:spacing w:after="0" w:line="240" w:lineRule="auto"/>
        <w:jc w:val="center"/>
        <w:rPr>
          <w:rFonts w:ascii="Times New Roman" w:hAnsi="Times New Roman" w:cs="Times New Roman"/>
          <w:b/>
          <w:bCs/>
          <w:sz w:val="24"/>
          <w:szCs w:val="24"/>
        </w:rPr>
      </w:pPr>
    </w:p>
    <w:p w:rsidR="00EB3058" w:rsidRPr="005B1E52" w:rsidRDefault="00EB3058" w:rsidP="00EB3058">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 xml:space="preserve">.1. 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ул. Советская, д. 17, кабинет </w:t>
      </w:r>
      <w:r>
        <w:rPr>
          <w:rFonts w:ascii="Times New Roman" w:hAnsi="Times New Roman" w:cs="Times New Roman"/>
          <w:sz w:val="24"/>
          <w:szCs w:val="24"/>
        </w:rPr>
        <w:t>8</w:t>
      </w:r>
      <w:r w:rsidRPr="005B1E52">
        <w:rPr>
          <w:rFonts w:ascii="Times New Roman" w:hAnsi="Times New Roman" w:cs="Times New Roman"/>
          <w:sz w:val="24"/>
          <w:szCs w:val="24"/>
        </w:rPr>
        <w:t>.</w:t>
      </w:r>
    </w:p>
    <w:p w:rsidR="00EB3058" w:rsidRPr="005B1E52" w:rsidRDefault="00EB3058" w:rsidP="00EB3058">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Вход в здание должен обеспечивать беспрепятственный доступ заявителей к месту предоставления услуги (в том числе, для граждан с ограниченными возможностями).</w:t>
      </w:r>
    </w:p>
    <w:p w:rsidR="00EB3058" w:rsidRPr="005B1E52" w:rsidRDefault="00EB3058" w:rsidP="00EB3058">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Указанное здание должно быть оформлено вывеской «Администрация Сусуманского городского округа», с указанием режима его работы.</w:t>
      </w:r>
    </w:p>
    <w:p w:rsidR="00EB3058" w:rsidRPr="005B1E52" w:rsidRDefault="00EB3058" w:rsidP="00EB3058">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Территория, прилегающая к зданию, должна предусматривать место для парковки транспортных средств заявителей.</w:t>
      </w:r>
    </w:p>
    <w:p w:rsidR="00EB3058" w:rsidRPr="005B1E52" w:rsidRDefault="00EB3058" w:rsidP="00EB3058">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.2. Помещение оборудовано:</w:t>
      </w:r>
    </w:p>
    <w:p w:rsidR="00EB3058" w:rsidRPr="005B1E52" w:rsidRDefault="00EB3058" w:rsidP="00EB3058">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 системой кондиционирования воздуха;</w:t>
      </w:r>
    </w:p>
    <w:p w:rsidR="00EB3058" w:rsidRPr="005B1E52" w:rsidRDefault="00EB3058" w:rsidP="00EB3058">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 противопожарной системой и средствами пожаротушения;</w:t>
      </w:r>
    </w:p>
    <w:p w:rsidR="00EB3058" w:rsidRDefault="00EB3058" w:rsidP="00EB3058">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 средствами оказания первой медицинской помощи</w:t>
      </w:r>
      <w:r>
        <w:rPr>
          <w:rFonts w:ascii="Times New Roman" w:hAnsi="Times New Roman" w:cs="Times New Roman"/>
          <w:sz w:val="24"/>
          <w:szCs w:val="24"/>
        </w:rPr>
        <w:t>;</w:t>
      </w:r>
    </w:p>
    <w:p w:rsidR="00EB3058" w:rsidRPr="005B1E52" w:rsidRDefault="00EB3058" w:rsidP="00EB3058">
      <w:pPr>
        <w:spacing w:after="0"/>
        <w:ind w:firstLine="567"/>
        <w:jc w:val="both"/>
        <w:rPr>
          <w:rFonts w:ascii="Times New Roman" w:hAnsi="Times New Roman" w:cs="Times New Roman"/>
          <w:sz w:val="24"/>
          <w:szCs w:val="24"/>
        </w:rPr>
      </w:pPr>
      <w:r>
        <w:rPr>
          <w:rFonts w:ascii="Times New Roman" w:hAnsi="Times New Roman" w:cs="Times New Roman"/>
          <w:sz w:val="24"/>
          <w:szCs w:val="24"/>
        </w:rPr>
        <w:t>- системой оповещения о возникновении чрезвычайной ситуации</w:t>
      </w:r>
      <w:r w:rsidRPr="005B1E52">
        <w:rPr>
          <w:rFonts w:ascii="Times New Roman" w:hAnsi="Times New Roman" w:cs="Times New Roman"/>
          <w:sz w:val="24"/>
          <w:szCs w:val="24"/>
        </w:rPr>
        <w:t>.</w:t>
      </w:r>
    </w:p>
    <w:p w:rsidR="00EB3058" w:rsidRPr="005B1E52" w:rsidRDefault="00EB3058" w:rsidP="00EB3058">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.3. 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EB3058" w:rsidRPr="005B1E52" w:rsidRDefault="00EB3058" w:rsidP="00EB3058">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.4. Каждое рабочее место оборудовано персональным компьютером, печатающим устройствам.</w:t>
      </w:r>
    </w:p>
    <w:p w:rsidR="00EB3058" w:rsidRPr="005B1E52" w:rsidRDefault="00EB3058" w:rsidP="00EB3058">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.5. 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EB3058" w:rsidRPr="005B1E52" w:rsidRDefault="00EB3058" w:rsidP="00EB3058">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.6. Количество мест для сидения определяется исходя из фактической нагрузки и возможностей для их размещения в здании.</w:t>
      </w:r>
    </w:p>
    <w:p w:rsidR="00EB3058" w:rsidRPr="005B1E52" w:rsidRDefault="00EB3058" w:rsidP="00EB3058">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 xml:space="preserve">.7. 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EB3058" w:rsidRPr="005B1E52" w:rsidRDefault="00EB3058" w:rsidP="00EB3058">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 xml:space="preserve">.8. 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администрации </w:t>
      </w:r>
      <w:proofErr w:type="spellStart"/>
      <w:r w:rsidRPr="005B1E52">
        <w:rPr>
          <w:rFonts w:ascii="Times New Roman" w:hAnsi="Times New Roman" w:cs="Times New Roman"/>
          <w:sz w:val="24"/>
          <w:szCs w:val="24"/>
        </w:rPr>
        <w:t>Сусуманского</w:t>
      </w:r>
      <w:proofErr w:type="spellEnd"/>
      <w:r w:rsidRPr="005B1E52">
        <w:rPr>
          <w:rFonts w:ascii="Times New Roman" w:hAnsi="Times New Roman" w:cs="Times New Roman"/>
          <w:sz w:val="24"/>
          <w:szCs w:val="24"/>
        </w:rPr>
        <w:t xml:space="preserve"> городского округа (</w:t>
      </w:r>
      <w:hyperlink r:id="rId35" w:history="1">
        <w:r w:rsidRPr="00C7180B">
          <w:rPr>
            <w:rStyle w:val="a3"/>
            <w:rFonts w:ascii="Times New Roman" w:hAnsi="Times New Roman" w:cs="Times New Roman"/>
            <w:sz w:val="24"/>
            <w:szCs w:val="24"/>
            <w:lang w:val="en-US"/>
          </w:rPr>
          <w:t>www</w:t>
        </w:r>
        <w:r w:rsidRPr="00C7180B">
          <w:rPr>
            <w:rStyle w:val="a3"/>
            <w:rFonts w:ascii="Times New Roman" w:hAnsi="Times New Roman" w:cs="Times New Roman"/>
            <w:sz w:val="24"/>
            <w:szCs w:val="24"/>
          </w:rPr>
          <w:t>.</w:t>
        </w:r>
        <w:r w:rsidRPr="00C7180B">
          <w:rPr>
            <w:rStyle w:val="a3"/>
            <w:rFonts w:ascii="Times New Roman" w:hAnsi="Times New Roman" w:cs="Times New Roman"/>
            <w:sz w:val="24"/>
            <w:szCs w:val="24"/>
            <w:lang w:val="en-US"/>
          </w:rPr>
          <w:t>susumanskiy</w:t>
        </w:r>
        <w:r w:rsidRPr="00C7180B">
          <w:rPr>
            <w:rStyle w:val="a3"/>
            <w:rFonts w:ascii="Times New Roman" w:hAnsi="Times New Roman" w:cs="Times New Roman"/>
            <w:sz w:val="24"/>
            <w:szCs w:val="24"/>
          </w:rPr>
          <w:t>-</w:t>
        </w:r>
        <w:r w:rsidRPr="00C7180B">
          <w:rPr>
            <w:rStyle w:val="a3"/>
            <w:rFonts w:ascii="Times New Roman" w:hAnsi="Times New Roman" w:cs="Times New Roman"/>
            <w:sz w:val="24"/>
            <w:szCs w:val="24"/>
            <w:lang w:val="en-US"/>
          </w:rPr>
          <w:t>rayon</w:t>
        </w:r>
        <w:r w:rsidRPr="00C7180B">
          <w:rPr>
            <w:rStyle w:val="a3"/>
            <w:rFonts w:ascii="Times New Roman" w:hAnsi="Times New Roman" w:cs="Times New Roman"/>
            <w:sz w:val="24"/>
            <w:szCs w:val="24"/>
          </w:rPr>
          <w:t>.</w:t>
        </w:r>
        <w:r w:rsidRPr="00C7180B">
          <w:rPr>
            <w:rStyle w:val="a3"/>
            <w:rFonts w:ascii="Times New Roman" w:hAnsi="Times New Roman" w:cs="Times New Roman"/>
            <w:sz w:val="24"/>
            <w:szCs w:val="24"/>
            <w:lang w:val="en-US"/>
          </w:rPr>
          <w:t>ru</w:t>
        </w:r>
      </w:hyperlink>
      <w:r w:rsidRPr="005B1E52">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36" w:history="1">
        <w:r w:rsidRPr="00C84D7B">
          <w:rPr>
            <w:rFonts w:ascii="Times New Roman" w:hAnsi="Times New Roman" w:cs="Times New Roman"/>
            <w:sz w:val="24"/>
            <w:szCs w:val="24"/>
            <w:u w:val="single"/>
            <w:lang w:val="en-US"/>
          </w:rPr>
          <w:t>www</w:t>
        </w:r>
        <w:r w:rsidRPr="00C84D7B">
          <w:rPr>
            <w:rFonts w:ascii="Times New Roman" w:hAnsi="Times New Roman" w:cs="Times New Roman"/>
            <w:sz w:val="24"/>
            <w:szCs w:val="24"/>
            <w:u w:val="single"/>
          </w:rPr>
          <w:t>.</w:t>
        </w:r>
        <w:r w:rsidRPr="00C84D7B">
          <w:rPr>
            <w:rFonts w:ascii="Times New Roman" w:hAnsi="Times New Roman" w:cs="Times New Roman"/>
            <w:sz w:val="24"/>
            <w:szCs w:val="24"/>
            <w:u w:val="single"/>
            <w:lang w:val="en-US"/>
          </w:rPr>
          <w:t>gosuslugi</w:t>
        </w:r>
        <w:r w:rsidRPr="00C84D7B">
          <w:rPr>
            <w:rFonts w:ascii="Times New Roman" w:hAnsi="Times New Roman" w:cs="Times New Roman"/>
            <w:sz w:val="24"/>
            <w:szCs w:val="24"/>
            <w:u w:val="single"/>
          </w:rPr>
          <w:t>.</w:t>
        </w:r>
        <w:proofErr w:type="spellStart"/>
        <w:r w:rsidRPr="00C84D7B">
          <w:rPr>
            <w:rFonts w:ascii="Times New Roman" w:hAnsi="Times New Roman" w:cs="Times New Roman"/>
            <w:sz w:val="24"/>
            <w:szCs w:val="24"/>
            <w:u w:val="single"/>
            <w:lang w:val="en-US"/>
          </w:rPr>
          <w:t>ru</w:t>
        </w:r>
        <w:proofErr w:type="spellEnd"/>
      </w:hyperlink>
      <w:r w:rsidRPr="005B1E52">
        <w:rPr>
          <w:rFonts w:ascii="Times New Roman" w:hAnsi="Times New Roman" w:cs="Times New Roman"/>
          <w:sz w:val="24"/>
          <w:szCs w:val="24"/>
        </w:rPr>
        <w:t>).</w:t>
      </w:r>
    </w:p>
    <w:p w:rsidR="00EB3058" w:rsidRDefault="00EB3058" w:rsidP="00EB3058">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B3058" w:rsidRDefault="00EB3058" w:rsidP="00EB3058">
      <w:pPr>
        <w:spacing w:after="0"/>
        <w:ind w:firstLine="567"/>
        <w:jc w:val="both"/>
        <w:rPr>
          <w:rFonts w:ascii="Times New Roman" w:hAnsi="Times New Roman" w:cs="Times New Roman"/>
          <w:sz w:val="24"/>
          <w:szCs w:val="24"/>
        </w:rPr>
      </w:pPr>
    </w:p>
    <w:p w:rsidR="00EB3058" w:rsidRPr="00DD0F25" w:rsidRDefault="00EB3058" w:rsidP="00EB3058">
      <w:pPr>
        <w:shd w:val="clear" w:color="auto" w:fill="FFFFFF"/>
        <w:tabs>
          <w:tab w:val="left" w:pos="9781"/>
        </w:tabs>
        <w:spacing w:after="0" w:line="240" w:lineRule="auto"/>
        <w:ind w:right="284" w:firstLine="567"/>
        <w:jc w:val="both"/>
        <w:rPr>
          <w:rFonts w:ascii="Times New Roman" w:hAnsi="Times New Roman" w:cs="Times New Roman"/>
          <w:b/>
          <w:bCs/>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lastRenderedPageBreak/>
        <w:t>2.16. Показатели доступности и качества</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2.16.1. Основными показателями доступности предоставления муниципальной услуги являются: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ЕПГУ.</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2.16.2. Основными показателями качества предоставления муниципальной услуги являются: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4) Отсутствие нарушений установленных сроков в процессе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D0F25">
        <w:rPr>
          <w:rFonts w:ascii="Times New Roman" w:hAnsi="Times New Roman" w:cs="Times New Roman"/>
          <w:sz w:val="24"/>
          <w:szCs w:val="24"/>
        </w:rPr>
        <w:t>итогам</w:t>
      </w:r>
      <w:proofErr w:type="gramEnd"/>
      <w:r w:rsidRPr="00DD0F25">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shd w:val="clear" w:color="auto" w:fill="FFFFFF"/>
        <w:tabs>
          <w:tab w:val="left" w:pos="9781"/>
        </w:tabs>
        <w:ind w:right="284" w:firstLine="567"/>
        <w:jc w:val="center"/>
        <w:rPr>
          <w:rFonts w:ascii="Times New Roman" w:eastAsia="Times New Roman" w:hAnsi="Times New Roman" w:cs="Times New Roman"/>
          <w:b/>
          <w:color w:val="000000"/>
          <w:sz w:val="24"/>
          <w:szCs w:val="24"/>
          <w:lang w:eastAsia="ru-RU"/>
        </w:rPr>
      </w:pPr>
      <w:r w:rsidRPr="00DD0F25">
        <w:rPr>
          <w:rFonts w:ascii="Times New Roman" w:hAnsi="Times New Roman" w:cs="Times New Roman"/>
          <w:b/>
          <w:sz w:val="24"/>
          <w:szCs w:val="24"/>
        </w:rPr>
        <w:t xml:space="preserve">2.17. </w:t>
      </w:r>
      <w:r w:rsidRPr="00DD0F25">
        <w:rPr>
          <w:rFonts w:ascii="Times New Roman" w:eastAsia="Times New Roman" w:hAnsi="Times New Roman" w:cs="Times New Roman"/>
          <w:b/>
          <w:color w:val="000000"/>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Уполномоченном органе. </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w:t>
      </w:r>
      <w:r w:rsidRPr="00DD0F25">
        <w:rPr>
          <w:rFonts w:ascii="Times New Roman" w:hAnsi="Times New Roman" w:cs="Times New Roman"/>
          <w:sz w:val="24"/>
          <w:szCs w:val="24"/>
        </w:rPr>
        <w:lastRenderedPageBreak/>
        <w:t>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Результаты предоставления муниципальной услуги, указанные в </w:t>
      </w:r>
      <w:hyperlink w:anchor="Par106" w:history="1">
        <w:r w:rsidRPr="00DD0F25">
          <w:rPr>
            <w:rFonts w:ascii="Times New Roman" w:hAnsi="Times New Roman" w:cs="Times New Roman"/>
            <w:color w:val="0000FF"/>
            <w:sz w:val="24"/>
            <w:szCs w:val="24"/>
          </w:rPr>
          <w:t>пункте 2.3</w:t>
        </w:r>
      </w:hyperlink>
      <w:r w:rsidRPr="00DD0F25">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2.17.3. Электронные документы могут быть предоставлены в следующих форматах: </w:t>
      </w:r>
      <w:proofErr w:type="spellStart"/>
      <w:r w:rsidRPr="00DD0F25">
        <w:rPr>
          <w:rFonts w:ascii="Times New Roman" w:hAnsi="Times New Roman" w:cs="Times New Roman"/>
          <w:sz w:val="24"/>
          <w:szCs w:val="24"/>
        </w:rPr>
        <w:t>xml</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doc</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docx</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odt</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xls</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xlsx</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ods</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pdf</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jpg</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jpeg</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zip</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rar</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sig</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png</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bmp</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tiff</w:t>
      </w:r>
      <w:proofErr w:type="spellEnd"/>
      <w:r w:rsidRPr="00DD0F25">
        <w:rPr>
          <w:rFonts w:ascii="Times New Roman" w:hAnsi="Times New Roman" w:cs="Times New Roman"/>
          <w:sz w:val="24"/>
          <w:szCs w:val="24"/>
        </w:rPr>
        <w:t>.</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D0F25">
        <w:rPr>
          <w:rFonts w:ascii="Times New Roman" w:hAnsi="Times New Roman" w:cs="Times New Roman"/>
          <w:sz w:val="24"/>
          <w:szCs w:val="24"/>
        </w:rPr>
        <w:t>dpi</w:t>
      </w:r>
      <w:proofErr w:type="spellEnd"/>
      <w:r w:rsidRPr="00DD0F25">
        <w:rPr>
          <w:rFonts w:ascii="Times New Roman" w:hAnsi="Times New Roman" w:cs="Times New Roman"/>
          <w:sz w:val="24"/>
          <w:szCs w:val="24"/>
        </w:rPr>
        <w:t xml:space="preserve"> (масштаб 1:1) с использованием следующих режимов:</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Электронные документы должны обеспечивать:</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возможность идентифицировать документ и количество листов в документе;</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Документы, подлежащие представлению в форматах </w:t>
      </w:r>
      <w:proofErr w:type="spellStart"/>
      <w:r w:rsidRPr="00DD0F25">
        <w:rPr>
          <w:rFonts w:ascii="Times New Roman" w:hAnsi="Times New Roman" w:cs="Times New Roman"/>
          <w:sz w:val="24"/>
          <w:szCs w:val="24"/>
        </w:rPr>
        <w:t>xls</w:t>
      </w:r>
      <w:proofErr w:type="spellEnd"/>
      <w:r w:rsidRPr="00DD0F25">
        <w:rPr>
          <w:rFonts w:ascii="Times New Roman" w:hAnsi="Times New Roman" w:cs="Times New Roman"/>
          <w:sz w:val="24"/>
          <w:szCs w:val="24"/>
        </w:rPr>
        <w:t xml:space="preserve">, </w:t>
      </w:r>
      <w:proofErr w:type="spellStart"/>
      <w:r w:rsidRPr="00DD0F25">
        <w:rPr>
          <w:rFonts w:ascii="Times New Roman" w:hAnsi="Times New Roman" w:cs="Times New Roman"/>
          <w:sz w:val="24"/>
          <w:szCs w:val="24"/>
        </w:rPr>
        <w:t>xlsx</w:t>
      </w:r>
      <w:proofErr w:type="spellEnd"/>
      <w:r w:rsidRPr="00DD0F25">
        <w:rPr>
          <w:rFonts w:ascii="Times New Roman" w:hAnsi="Times New Roman" w:cs="Times New Roman"/>
          <w:sz w:val="24"/>
          <w:szCs w:val="24"/>
        </w:rPr>
        <w:t xml:space="preserve"> или </w:t>
      </w:r>
      <w:proofErr w:type="spellStart"/>
      <w:r w:rsidRPr="00DD0F25">
        <w:rPr>
          <w:rFonts w:ascii="Times New Roman" w:hAnsi="Times New Roman" w:cs="Times New Roman"/>
          <w:sz w:val="24"/>
          <w:szCs w:val="24"/>
        </w:rPr>
        <w:t>ods</w:t>
      </w:r>
      <w:proofErr w:type="spellEnd"/>
      <w:r w:rsidRPr="00DD0F25">
        <w:rPr>
          <w:rFonts w:ascii="Times New Roman" w:hAnsi="Times New Roman" w:cs="Times New Roman"/>
          <w:sz w:val="24"/>
          <w:szCs w:val="24"/>
        </w:rPr>
        <w:t>, формируются в виде отдельного электронного документа.</w:t>
      </w:r>
    </w:p>
    <w:p w:rsidR="00EB3058"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III. Состав, последовательность и сроки выполнения</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административных процедур, требования к порядку их</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выполнения, в том числе особенности выполнения</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административных процедур в электронной форме</w:t>
      </w:r>
    </w:p>
    <w:p w:rsidR="00EB3058" w:rsidRDefault="00EB3058" w:rsidP="00EB3058">
      <w:pPr>
        <w:pStyle w:val="a4"/>
        <w:tabs>
          <w:tab w:val="left" w:pos="9781"/>
        </w:tabs>
        <w:ind w:right="284" w:firstLine="567"/>
        <w:jc w:val="center"/>
        <w:rPr>
          <w:rFonts w:ascii="Times New Roman" w:hAnsi="Times New Roman" w:cs="Times New Roman"/>
          <w:b/>
          <w:sz w:val="24"/>
          <w:szCs w:val="24"/>
        </w:rPr>
      </w:pPr>
    </w:p>
    <w:p w:rsidR="00EB3058"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lastRenderedPageBreak/>
        <w:t>3.1. Исчерпывающий перечень административных процедур</w:t>
      </w:r>
    </w:p>
    <w:p w:rsidR="00EB3058" w:rsidRDefault="00EB3058" w:rsidP="00EB3058">
      <w:pPr>
        <w:tabs>
          <w:tab w:val="left" w:pos="9781"/>
        </w:tabs>
        <w:autoSpaceDE w:val="0"/>
        <w:autoSpaceDN w:val="0"/>
        <w:adjustRightInd w:val="0"/>
        <w:spacing w:after="0" w:line="240" w:lineRule="auto"/>
        <w:ind w:right="284" w:firstLine="567"/>
        <w:jc w:val="center"/>
        <w:rPr>
          <w:rFonts w:ascii="Times New Roman" w:hAnsi="Times New Roman" w:cs="Times New Roman"/>
          <w:sz w:val="24"/>
          <w:szCs w:val="24"/>
        </w:rPr>
      </w:pPr>
    </w:p>
    <w:p w:rsidR="00EB3058" w:rsidRPr="007F61F2" w:rsidRDefault="00EB3058" w:rsidP="00EB3058">
      <w:pPr>
        <w:ind w:firstLine="567"/>
        <w:jc w:val="both"/>
        <w:rPr>
          <w:rFonts w:ascii="Times New Roman" w:hAnsi="Times New Roman" w:cs="Times New Roman"/>
          <w:sz w:val="24"/>
          <w:lang w:eastAsia="ru-RU"/>
        </w:rPr>
      </w:pPr>
      <w:r w:rsidRPr="007F61F2">
        <w:rPr>
          <w:rFonts w:ascii="Times New Roman" w:hAnsi="Times New Roman" w:cs="Times New Roman"/>
          <w:sz w:val="24"/>
          <w:lang w:eastAsia="ru-RU"/>
        </w:rPr>
        <w:t>3.1.1.  Предоставление государственной (муниципальной) услуги включает в себя следующие административные процедуры:</w:t>
      </w:r>
    </w:p>
    <w:p w:rsidR="00EB3058" w:rsidRPr="007F61F2" w:rsidRDefault="00EB3058" w:rsidP="00EB3058">
      <w:pPr>
        <w:ind w:firstLine="567"/>
        <w:jc w:val="both"/>
        <w:rPr>
          <w:rFonts w:ascii="Times New Roman" w:hAnsi="Times New Roman" w:cs="Times New Roman"/>
          <w:sz w:val="24"/>
          <w:lang w:eastAsia="ru-RU"/>
        </w:rPr>
      </w:pPr>
      <w:r>
        <w:rPr>
          <w:rFonts w:ascii="Times New Roman" w:hAnsi="Times New Roman" w:cs="Times New Roman"/>
          <w:sz w:val="24"/>
          <w:lang w:eastAsia="ru-RU"/>
        </w:rPr>
        <w:t>1) П</w:t>
      </w:r>
      <w:r w:rsidRPr="007F61F2">
        <w:rPr>
          <w:rFonts w:ascii="Times New Roman" w:hAnsi="Times New Roman" w:cs="Times New Roman"/>
          <w:sz w:val="24"/>
          <w:lang w:eastAsia="ru-RU"/>
        </w:rPr>
        <w:t>роверка документов и регистрация заявления;</w:t>
      </w:r>
    </w:p>
    <w:p w:rsidR="00EB3058" w:rsidRPr="007F61F2" w:rsidRDefault="00EB3058" w:rsidP="00EB3058">
      <w:pPr>
        <w:ind w:firstLine="567"/>
        <w:jc w:val="both"/>
        <w:rPr>
          <w:rFonts w:ascii="Times New Roman" w:hAnsi="Times New Roman" w:cs="Times New Roman"/>
          <w:sz w:val="24"/>
          <w:lang w:eastAsia="ru-RU"/>
        </w:rPr>
      </w:pPr>
      <w:r>
        <w:rPr>
          <w:rFonts w:ascii="Times New Roman" w:hAnsi="Times New Roman" w:cs="Times New Roman"/>
          <w:sz w:val="24"/>
          <w:lang w:eastAsia="ru-RU"/>
        </w:rPr>
        <w:t>2) П</w:t>
      </w:r>
      <w:r w:rsidRPr="007F61F2">
        <w:rPr>
          <w:rFonts w:ascii="Times New Roman" w:hAnsi="Times New Roman" w:cs="Times New Roman"/>
          <w:sz w:val="24"/>
          <w:lang w:eastAsia="ru-RU"/>
        </w:rPr>
        <w:t>олучение сведений посредством информационной системы «Единая система межведомственного электронного взаимодействия» (далее – СМЭВ);</w:t>
      </w:r>
    </w:p>
    <w:p w:rsidR="00EB3058" w:rsidRPr="007F61F2" w:rsidRDefault="00EB3058" w:rsidP="00EB3058">
      <w:pPr>
        <w:ind w:firstLine="567"/>
        <w:jc w:val="both"/>
        <w:rPr>
          <w:rFonts w:ascii="Times New Roman" w:hAnsi="Times New Roman" w:cs="Times New Roman"/>
          <w:sz w:val="24"/>
          <w:lang w:eastAsia="ru-RU"/>
        </w:rPr>
      </w:pPr>
      <w:r>
        <w:rPr>
          <w:rFonts w:ascii="Times New Roman" w:hAnsi="Times New Roman" w:cs="Times New Roman"/>
          <w:sz w:val="24"/>
          <w:lang w:eastAsia="ru-RU"/>
        </w:rPr>
        <w:t>3) Р</w:t>
      </w:r>
      <w:r w:rsidRPr="007F61F2">
        <w:rPr>
          <w:rFonts w:ascii="Times New Roman" w:hAnsi="Times New Roman" w:cs="Times New Roman"/>
          <w:sz w:val="24"/>
          <w:lang w:eastAsia="ru-RU"/>
        </w:rPr>
        <w:t>ассмотрение документов и сведений;</w:t>
      </w:r>
    </w:p>
    <w:p w:rsidR="00EB3058" w:rsidRPr="007F61F2" w:rsidRDefault="00EB3058" w:rsidP="00EB3058">
      <w:pPr>
        <w:ind w:firstLine="567"/>
        <w:jc w:val="both"/>
        <w:rPr>
          <w:rFonts w:ascii="Times New Roman" w:hAnsi="Times New Roman" w:cs="Times New Roman"/>
          <w:sz w:val="24"/>
          <w:lang w:eastAsia="ru-RU"/>
        </w:rPr>
      </w:pPr>
      <w:r>
        <w:rPr>
          <w:rFonts w:ascii="Times New Roman" w:hAnsi="Times New Roman" w:cs="Times New Roman"/>
          <w:sz w:val="24"/>
          <w:lang w:eastAsia="ru-RU"/>
        </w:rPr>
        <w:t>4) П</w:t>
      </w:r>
      <w:r w:rsidRPr="007F61F2">
        <w:rPr>
          <w:rFonts w:ascii="Times New Roman" w:hAnsi="Times New Roman" w:cs="Times New Roman"/>
          <w:sz w:val="24"/>
          <w:lang w:eastAsia="ru-RU"/>
        </w:rPr>
        <w:t>ринятие решения о предоставлении услуги;</w:t>
      </w:r>
    </w:p>
    <w:p w:rsidR="00EB3058" w:rsidRPr="007F61F2" w:rsidRDefault="00EB3058" w:rsidP="00EB3058">
      <w:pPr>
        <w:ind w:firstLine="567"/>
        <w:jc w:val="both"/>
        <w:rPr>
          <w:rFonts w:ascii="Times New Roman" w:hAnsi="Times New Roman" w:cs="Times New Roman"/>
          <w:sz w:val="24"/>
          <w:lang w:eastAsia="ru-RU"/>
        </w:rPr>
      </w:pPr>
      <w:r>
        <w:rPr>
          <w:rFonts w:ascii="Times New Roman" w:hAnsi="Times New Roman" w:cs="Times New Roman"/>
          <w:sz w:val="24"/>
          <w:lang w:eastAsia="ru-RU"/>
        </w:rPr>
        <w:t>5) В</w:t>
      </w:r>
      <w:r w:rsidRPr="007F61F2">
        <w:rPr>
          <w:rFonts w:ascii="Times New Roman" w:hAnsi="Times New Roman" w:cs="Times New Roman"/>
          <w:sz w:val="24"/>
          <w:lang w:eastAsia="ru-RU"/>
        </w:rPr>
        <w:t xml:space="preserve">ыдача результата на бумажном носителе (опционально). </w:t>
      </w:r>
    </w:p>
    <w:p w:rsidR="00EB3058" w:rsidRDefault="00EB3058" w:rsidP="00EB3058">
      <w:pPr>
        <w:ind w:firstLine="567"/>
        <w:jc w:val="both"/>
        <w:rPr>
          <w:rFonts w:ascii="Times New Roman" w:hAnsi="Times New Roman" w:cs="Times New Roman"/>
          <w:sz w:val="24"/>
          <w:lang w:eastAsia="ru-RU"/>
        </w:rPr>
      </w:pPr>
      <w:r w:rsidRPr="007F61F2">
        <w:rPr>
          <w:rFonts w:ascii="Times New Roman" w:hAnsi="Times New Roman" w:cs="Times New Roman"/>
          <w:sz w:val="24"/>
          <w:lang w:eastAsia="ru-RU"/>
        </w:rPr>
        <w:t>Описание административных процедур представлено в приложении № 4 к настоящему Административному регламенту.</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3.2. Перечень административных процедур (действий)</w:t>
      </w:r>
    </w:p>
    <w:p w:rsidR="00EB3058"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при предоставлении муниципальной услуги в электронной форме</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3.2.1. При предоставлении муниципальной услуги в электронной форме заявителю обеспечиваются: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1) получение информации о порядке и сроках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 формирование заявления;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 прием и регистрация Уполномоченным органом заявления и иных документов, необходимых для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4) получение результата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5) получение сведений о ходе рассмотрения заявления;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6) осуществление оценки качества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3.3. Порядок осуществления административных процедур</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(действий) в электронной форме</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3.3.1. Формирование заявления.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DD0F25">
        <w:rPr>
          <w:rFonts w:ascii="Times New Roman" w:hAnsi="Times New Roman" w:cs="Times New Roman"/>
          <w:sz w:val="24"/>
          <w:szCs w:val="24"/>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При формировании заявления заявителю обеспечивается: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ar158" w:history="1">
        <w:r w:rsidRPr="00DD0F25">
          <w:rPr>
            <w:rFonts w:ascii="Times New Roman" w:hAnsi="Times New Roman" w:cs="Times New Roman"/>
            <w:color w:val="0000FF"/>
            <w:sz w:val="24"/>
            <w:szCs w:val="24"/>
          </w:rPr>
          <w:t>пунктах 2.7</w:t>
        </w:r>
      </w:hyperlink>
      <w:r w:rsidRPr="00DD0F25">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б) возможность печати на бумажном носителе копии электронной формы заявления;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DD0F25">
        <w:rPr>
          <w:rFonts w:ascii="Times New Roman" w:hAnsi="Times New Roman" w:cs="Times New Roman"/>
          <w:sz w:val="24"/>
          <w:szCs w:val="24"/>
        </w:rPr>
        <w:t>потери</w:t>
      </w:r>
      <w:proofErr w:type="gramEnd"/>
      <w:r w:rsidRPr="00DD0F25">
        <w:rPr>
          <w:rFonts w:ascii="Times New Roman" w:hAnsi="Times New Roman" w:cs="Times New Roman"/>
          <w:sz w:val="24"/>
          <w:szCs w:val="24"/>
        </w:rPr>
        <w:t xml:space="preserve"> ранее введенной информации;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Сформированное и подписанное </w:t>
      </w:r>
      <w:proofErr w:type="gramStart"/>
      <w:r w:rsidRPr="00DD0F25">
        <w:rPr>
          <w:rFonts w:ascii="Times New Roman" w:hAnsi="Times New Roman" w:cs="Times New Roman"/>
          <w:sz w:val="24"/>
          <w:szCs w:val="24"/>
        </w:rPr>
        <w:t>заявление</w:t>
      </w:r>
      <w:proofErr w:type="gramEnd"/>
      <w:r w:rsidRPr="00DD0F25">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bookmarkStart w:id="9" w:name="Par396"/>
      <w:bookmarkEnd w:id="9"/>
      <w:r w:rsidRPr="00DD0F25">
        <w:rPr>
          <w:rFonts w:ascii="Times New Roman" w:hAnsi="Times New Roman" w:cs="Times New Roman"/>
          <w:sz w:val="24"/>
          <w:szCs w:val="24"/>
        </w:rPr>
        <w:t>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Ответственное должностное лицо:</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рассматривает поступившие заявления и приложенные образы документов (документы);</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lastRenderedPageBreak/>
        <w:t xml:space="preserve">- производит действия в соответствии с </w:t>
      </w:r>
      <w:hyperlink w:anchor="Par396" w:history="1">
        <w:r w:rsidRPr="00DD0F25">
          <w:rPr>
            <w:rFonts w:ascii="Times New Roman" w:hAnsi="Times New Roman" w:cs="Times New Roman"/>
            <w:color w:val="0000FF"/>
            <w:sz w:val="24"/>
            <w:szCs w:val="24"/>
          </w:rPr>
          <w:t>пунктом 3.3.2</w:t>
        </w:r>
      </w:hyperlink>
      <w:r w:rsidRPr="00DD0F25">
        <w:rPr>
          <w:rFonts w:ascii="Times New Roman" w:hAnsi="Times New Roman" w:cs="Times New Roman"/>
          <w:sz w:val="24"/>
          <w:szCs w:val="24"/>
        </w:rPr>
        <w:t xml:space="preserve"> настоящего Административного регламента.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3.3.4. Заявителю в качестве результата предоставления муниципальной услуги обеспечивается возможность получения документа: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proofErr w:type="gramStart"/>
      <w:r w:rsidRPr="00DD0F25">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3.3.6. Оценка качества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proofErr w:type="gramStart"/>
      <w:r w:rsidRPr="00DD0F25">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37" w:history="1">
        <w:r w:rsidRPr="00DD0F25">
          <w:rPr>
            <w:rFonts w:ascii="Times New Roman" w:hAnsi="Times New Roman" w:cs="Times New Roman"/>
            <w:color w:val="0000FF"/>
            <w:sz w:val="24"/>
            <w:szCs w:val="24"/>
          </w:rPr>
          <w:t>Правилами</w:t>
        </w:r>
      </w:hyperlink>
      <w:r w:rsidRPr="00DD0F25">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D0F25">
        <w:rPr>
          <w:rFonts w:ascii="Times New Roman" w:hAnsi="Times New Roman" w:cs="Times New Roman"/>
          <w:sz w:val="24"/>
          <w:szCs w:val="24"/>
        </w:rPr>
        <w:t xml:space="preserve"> </w:t>
      </w:r>
      <w:proofErr w:type="gramStart"/>
      <w:r w:rsidRPr="00DD0F25">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D0F25">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lastRenderedPageBreak/>
        <w:t xml:space="preserve">3.3.7. </w:t>
      </w:r>
      <w:proofErr w:type="gramStart"/>
      <w:r w:rsidRPr="00DD0F25">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8" w:history="1">
        <w:r w:rsidRPr="00DD0F25">
          <w:rPr>
            <w:rFonts w:ascii="Times New Roman" w:hAnsi="Times New Roman" w:cs="Times New Roman"/>
            <w:color w:val="0000FF"/>
            <w:sz w:val="24"/>
            <w:szCs w:val="24"/>
          </w:rPr>
          <w:t>статьей 11.2</w:t>
        </w:r>
      </w:hyperlink>
      <w:r w:rsidRPr="00DD0F25">
        <w:rPr>
          <w:rFonts w:ascii="Times New Roman" w:hAnsi="Times New Roman" w:cs="Times New Roman"/>
          <w:sz w:val="24"/>
          <w:szCs w:val="24"/>
        </w:rPr>
        <w:t xml:space="preserve"> Федерального закона № 210-ФЗ и в порядке, установленном </w:t>
      </w:r>
      <w:hyperlink r:id="rId39" w:history="1">
        <w:r w:rsidRPr="00DD0F25">
          <w:rPr>
            <w:rFonts w:ascii="Times New Roman" w:hAnsi="Times New Roman" w:cs="Times New Roman"/>
            <w:color w:val="0000FF"/>
            <w:sz w:val="24"/>
            <w:szCs w:val="24"/>
          </w:rPr>
          <w:t>постановлением</w:t>
        </w:r>
      </w:hyperlink>
      <w:r w:rsidRPr="00DD0F25">
        <w:rPr>
          <w:rFonts w:ascii="Times New Roman" w:hAnsi="Times New Roman" w:cs="Times New Roman"/>
          <w:sz w:val="24"/>
          <w:szCs w:val="24"/>
        </w:rPr>
        <w:t xml:space="preserve">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DD0F25">
        <w:rPr>
          <w:rFonts w:ascii="Times New Roman" w:hAnsi="Times New Roman" w:cs="Times New Roman"/>
          <w:sz w:val="24"/>
          <w:szCs w:val="24"/>
        </w:rPr>
        <w:t xml:space="preserve"> услуг» (в случае, если Уполномоченный орган подключен к указанной системе).</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3.4. Порядок исправления допущенных опечаток и ошибок</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 xml:space="preserve">в </w:t>
      </w:r>
      <w:proofErr w:type="gramStart"/>
      <w:r w:rsidRPr="00DD0F25">
        <w:rPr>
          <w:rFonts w:ascii="Times New Roman" w:hAnsi="Times New Roman" w:cs="Times New Roman"/>
          <w:b/>
          <w:sz w:val="24"/>
          <w:szCs w:val="24"/>
        </w:rPr>
        <w:t>выданных</w:t>
      </w:r>
      <w:proofErr w:type="gramEnd"/>
      <w:r w:rsidRPr="00DD0F25">
        <w:rPr>
          <w:rFonts w:ascii="Times New Roman" w:hAnsi="Times New Roman" w:cs="Times New Roman"/>
          <w:b/>
          <w:sz w:val="24"/>
          <w:szCs w:val="24"/>
        </w:rPr>
        <w:t xml:space="preserve"> в результате предоставления муниципальной услуги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roofErr w:type="gramStart"/>
      <w:r w:rsidRPr="00DD0F25">
        <w:rPr>
          <w:rFonts w:ascii="Times New Roman" w:hAnsi="Times New Roman" w:cs="Times New Roman"/>
          <w:b/>
          <w:sz w:val="24"/>
          <w:szCs w:val="24"/>
        </w:rPr>
        <w:t>документах</w:t>
      </w:r>
      <w:proofErr w:type="gramEnd"/>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3.4.1.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58" w:history="1">
        <w:r w:rsidRPr="00DD0F25">
          <w:rPr>
            <w:rFonts w:ascii="Times New Roman" w:hAnsi="Times New Roman" w:cs="Times New Roman"/>
            <w:color w:val="0000FF"/>
            <w:sz w:val="24"/>
            <w:szCs w:val="24"/>
          </w:rPr>
          <w:t>пункте 2.7</w:t>
        </w:r>
      </w:hyperlink>
      <w:r w:rsidRPr="00DD0F25">
        <w:rPr>
          <w:rFonts w:ascii="Times New Roman" w:hAnsi="Times New Roman" w:cs="Times New Roman"/>
          <w:sz w:val="24"/>
          <w:szCs w:val="24"/>
        </w:rPr>
        <w:t xml:space="preserve"> настоящего Административного регламента.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3.4.2. Основания для отказа в приеме заявления об исправлении опечаток и ошибок указаны в </w:t>
      </w:r>
      <w:hyperlink w:anchor="Par185" w:history="1">
        <w:r w:rsidRPr="00DD0F25">
          <w:rPr>
            <w:rFonts w:ascii="Times New Roman" w:hAnsi="Times New Roman" w:cs="Times New Roman"/>
            <w:color w:val="0000FF"/>
            <w:sz w:val="24"/>
            <w:szCs w:val="24"/>
          </w:rPr>
          <w:t>пункте 2.8</w:t>
        </w:r>
      </w:hyperlink>
      <w:r w:rsidRPr="00DD0F25">
        <w:rPr>
          <w:rFonts w:ascii="Times New Roman" w:hAnsi="Times New Roman" w:cs="Times New Roman"/>
          <w:sz w:val="24"/>
          <w:szCs w:val="24"/>
        </w:rPr>
        <w:t xml:space="preserve"> настоящего Административного регламента.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bookmarkStart w:id="10" w:name="Par421"/>
      <w:bookmarkEnd w:id="10"/>
      <w:r w:rsidRPr="00DD0F25">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2) Уполномоченный орган при получении заявления, указанного в подпункте 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3.4.</w:t>
      </w:r>
      <w:r>
        <w:rPr>
          <w:rFonts w:ascii="Times New Roman" w:hAnsi="Times New Roman" w:cs="Times New Roman"/>
          <w:sz w:val="24"/>
          <w:szCs w:val="24"/>
        </w:rPr>
        <w:t>4</w:t>
      </w:r>
      <w:r w:rsidRPr="00DD0F25">
        <w:rPr>
          <w:rFonts w:ascii="Times New Roman" w:hAnsi="Times New Roman" w:cs="Times New Roman"/>
          <w:sz w:val="24"/>
          <w:szCs w:val="24"/>
        </w:rP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3.4.</w:t>
      </w:r>
      <w:r>
        <w:rPr>
          <w:rFonts w:ascii="Times New Roman" w:hAnsi="Times New Roman" w:cs="Times New Roman"/>
          <w:sz w:val="24"/>
          <w:szCs w:val="24"/>
        </w:rPr>
        <w:t>5</w:t>
      </w:r>
      <w:r w:rsidRPr="00DD0F25">
        <w:rPr>
          <w:rFonts w:ascii="Times New Roman" w:hAnsi="Times New Roman" w:cs="Times New Roman"/>
          <w:sz w:val="24"/>
          <w:szCs w:val="24"/>
        </w:rPr>
        <w:t xml:space="preserve">. Срок устранения опечаток и ошибок не должен превышать 3 (трех) рабочих дней </w:t>
      </w:r>
      <w:proofErr w:type="gramStart"/>
      <w:r w:rsidRPr="00DD0F25">
        <w:rPr>
          <w:rFonts w:ascii="Times New Roman" w:hAnsi="Times New Roman" w:cs="Times New Roman"/>
          <w:sz w:val="24"/>
          <w:szCs w:val="24"/>
        </w:rPr>
        <w:t>с даты регистрации</w:t>
      </w:r>
      <w:proofErr w:type="gramEnd"/>
      <w:r w:rsidRPr="00DD0F25">
        <w:rPr>
          <w:rFonts w:ascii="Times New Roman" w:hAnsi="Times New Roman" w:cs="Times New Roman"/>
          <w:sz w:val="24"/>
          <w:szCs w:val="24"/>
        </w:rPr>
        <w:t xml:space="preserve"> заявления.</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center"/>
        <w:outlineLvl w:val="1"/>
        <w:rPr>
          <w:rFonts w:ascii="Times New Roman" w:hAnsi="Times New Roman" w:cs="Times New Roman"/>
          <w:b/>
          <w:bCs/>
          <w:sz w:val="24"/>
          <w:szCs w:val="24"/>
        </w:rPr>
      </w:pPr>
      <w:r w:rsidRPr="00DD0F25">
        <w:rPr>
          <w:rFonts w:ascii="Times New Roman" w:hAnsi="Times New Roman" w:cs="Times New Roman"/>
          <w:b/>
          <w:bCs/>
          <w:sz w:val="24"/>
          <w:szCs w:val="24"/>
        </w:rPr>
        <w:t xml:space="preserve">IV. Формы </w:t>
      </w:r>
      <w:proofErr w:type="gramStart"/>
      <w:r w:rsidRPr="00DD0F25">
        <w:rPr>
          <w:rFonts w:ascii="Times New Roman" w:hAnsi="Times New Roman" w:cs="Times New Roman"/>
          <w:b/>
          <w:bCs/>
          <w:sz w:val="24"/>
          <w:szCs w:val="24"/>
        </w:rPr>
        <w:t>контроля за</w:t>
      </w:r>
      <w:proofErr w:type="gramEnd"/>
      <w:r w:rsidRPr="00DD0F25">
        <w:rPr>
          <w:rFonts w:ascii="Times New Roman" w:hAnsi="Times New Roman" w:cs="Times New Roman"/>
          <w:b/>
          <w:bCs/>
          <w:sz w:val="24"/>
          <w:szCs w:val="24"/>
        </w:rPr>
        <w:t xml:space="preserve"> исполнением административного</w:t>
      </w:r>
    </w:p>
    <w:p w:rsidR="00EB3058" w:rsidRPr="00DD0F25" w:rsidRDefault="00EB3058" w:rsidP="00EB3058">
      <w:pPr>
        <w:tabs>
          <w:tab w:val="left" w:pos="9781"/>
        </w:tabs>
        <w:autoSpaceDE w:val="0"/>
        <w:autoSpaceDN w:val="0"/>
        <w:adjustRightInd w:val="0"/>
        <w:spacing w:after="0" w:line="240" w:lineRule="auto"/>
        <w:ind w:right="284" w:firstLine="567"/>
        <w:jc w:val="center"/>
        <w:rPr>
          <w:rFonts w:ascii="Times New Roman" w:hAnsi="Times New Roman" w:cs="Times New Roman"/>
          <w:b/>
          <w:bCs/>
          <w:sz w:val="24"/>
          <w:szCs w:val="24"/>
        </w:rPr>
      </w:pPr>
      <w:r w:rsidRPr="00DD0F25">
        <w:rPr>
          <w:rFonts w:ascii="Times New Roman" w:hAnsi="Times New Roman" w:cs="Times New Roman"/>
          <w:b/>
          <w:bCs/>
          <w:sz w:val="24"/>
          <w:szCs w:val="24"/>
        </w:rPr>
        <w:t>регламента</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bookmarkStart w:id="11" w:name="Par492"/>
      <w:bookmarkEnd w:id="11"/>
      <w:r w:rsidRPr="00DD0F25">
        <w:rPr>
          <w:rFonts w:ascii="Times New Roman" w:hAnsi="Times New Roman" w:cs="Times New Roman"/>
          <w:b/>
          <w:sz w:val="24"/>
          <w:szCs w:val="24"/>
        </w:rPr>
        <w:t xml:space="preserve">4.1. Порядок осуществления текущего </w:t>
      </w:r>
      <w:proofErr w:type="gramStart"/>
      <w:r w:rsidRPr="00DD0F25">
        <w:rPr>
          <w:rFonts w:ascii="Times New Roman" w:hAnsi="Times New Roman" w:cs="Times New Roman"/>
          <w:b/>
          <w:sz w:val="24"/>
          <w:szCs w:val="24"/>
        </w:rPr>
        <w:t>контроля за</w:t>
      </w:r>
      <w:proofErr w:type="gramEnd"/>
      <w:r w:rsidRPr="00DD0F25">
        <w:rPr>
          <w:rFonts w:ascii="Times New Roman" w:hAnsi="Times New Roman" w:cs="Times New Roman"/>
          <w:b/>
          <w:sz w:val="24"/>
          <w:szCs w:val="24"/>
        </w:rPr>
        <w:t xml:space="preserve"> соблюдением</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и исполнением ответственными должностными лицами положений</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4.1.1. Текущий </w:t>
      </w:r>
      <w:proofErr w:type="gramStart"/>
      <w:r w:rsidRPr="00DD0F25">
        <w:rPr>
          <w:rFonts w:ascii="Times New Roman" w:hAnsi="Times New Roman" w:cs="Times New Roman"/>
          <w:sz w:val="24"/>
          <w:szCs w:val="24"/>
        </w:rPr>
        <w:t>контроль за</w:t>
      </w:r>
      <w:proofErr w:type="gramEnd"/>
      <w:r w:rsidRPr="00DD0F25">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осуществляющими контроль за предоставлением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4.1.2. Текущий контроль осуществляется путем проведения проверок:</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решений о предоставлении (об отказе в предоставлении)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выявления и устранения нарушений прав граждан;</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 xml:space="preserve">4.2. Порядок и периодичность осуществления </w:t>
      </w:r>
      <w:proofErr w:type="gramStart"/>
      <w:r w:rsidRPr="00DD0F25">
        <w:rPr>
          <w:rFonts w:ascii="Times New Roman" w:hAnsi="Times New Roman" w:cs="Times New Roman"/>
          <w:b/>
          <w:sz w:val="24"/>
          <w:szCs w:val="24"/>
        </w:rPr>
        <w:t>плановых</w:t>
      </w:r>
      <w:proofErr w:type="gramEnd"/>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 xml:space="preserve">и внеплановых проверок полноты и качества предоставления муниципальной услуги, в том числе порядок и формы </w:t>
      </w:r>
      <w:proofErr w:type="gramStart"/>
      <w:r w:rsidRPr="00DD0F25">
        <w:rPr>
          <w:rFonts w:ascii="Times New Roman" w:hAnsi="Times New Roman" w:cs="Times New Roman"/>
          <w:b/>
          <w:sz w:val="24"/>
          <w:szCs w:val="24"/>
        </w:rPr>
        <w:t>контроля за</w:t>
      </w:r>
      <w:proofErr w:type="gramEnd"/>
      <w:r w:rsidRPr="00DD0F25">
        <w:rPr>
          <w:rFonts w:ascii="Times New Roman" w:hAnsi="Times New Roman" w:cs="Times New Roman"/>
          <w:b/>
          <w:sz w:val="24"/>
          <w:szCs w:val="24"/>
        </w:rPr>
        <w:t xml:space="preserve"> полнотой и качеством предоставления муниципальной услуги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4.2.1. </w:t>
      </w:r>
      <w:proofErr w:type="gramStart"/>
      <w:r w:rsidRPr="00DD0F25">
        <w:rPr>
          <w:rFonts w:ascii="Times New Roman" w:hAnsi="Times New Roman" w:cs="Times New Roman"/>
          <w:sz w:val="24"/>
          <w:szCs w:val="24"/>
        </w:rPr>
        <w:t>Контроль за</w:t>
      </w:r>
      <w:proofErr w:type="gramEnd"/>
      <w:r w:rsidRPr="00DD0F25">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соблюдение сроков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соблюдение положений настоящего Административного регламента;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Основанием для проведения внеплановых проверок являются:</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Магаданской области и нормативных правовых актов органов местного самоуправления Сусуманского городского округа;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4.3. Ответственность должностных лиц за решения и действия</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 xml:space="preserve">(бездействие), </w:t>
      </w:r>
      <w:proofErr w:type="gramStart"/>
      <w:r w:rsidRPr="00DD0F25">
        <w:rPr>
          <w:rFonts w:ascii="Times New Roman" w:hAnsi="Times New Roman" w:cs="Times New Roman"/>
          <w:b/>
          <w:sz w:val="24"/>
          <w:szCs w:val="24"/>
        </w:rPr>
        <w:t>принимаемые</w:t>
      </w:r>
      <w:proofErr w:type="gramEnd"/>
      <w:r w:rsidRPr="00DD0F25">
        <w:rPr>
          <w:rFonts w:ascii="Times New Roman" w:hAnsi="Times New Roman" w:cs="Times New Roman"/>
          <w:b/>
          <w:sz w:val="24"/>
          <w:szCs w:val="24"/>
        </w:rPr>
        <w:t xml:space="preserve"> (осуществляемые) ими</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в ходе предоставления муниципальной услуги</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органов местного самоуправления Сусуманского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lastRenderedPageBreak/>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 xml:space="preserve">4.4. Требования к порядку и формам </w:t>
      </w:r>
      <w:proofErr w:type="gramStart"/>
      <w:r w:rsidRPr="00DD0F25">
        <w:rPr>
          <w:rFonts w:ascii="Times New Roman" w:hAnsi="Times New Roman" w:cs="Times New Roman"/>
          <w:b/>
          <w:sz w:val="24"/>
          <w:szCs w:val="24"/>
        </w:rPr>
        <w:t>контроля за</w:t>
      </w:r>
      <w:proofErr w:type="gramEnd"/>
      <w:r w:rsidRPr="00DD0F25">
        <w:rPr>
          <w:rFonts w:ascii="Times New Roman" w:hAnsi="Times New Roman" w:cs="Times New Roman"/>
          <w:b/>
          <w:sz w:val="24"/>
          <w:szCs w:val="24"/>
        </w:rPr>
        <w:t xml:space="preserve"> предоставлением</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муниципальной услуги, в том числе со стороны граждан, их</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объединений и организаций</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xml:space="preserve">4.4.1. Граждане, их объединения и организации имеют право осуществлять </w:t>
      </w:r>
      <w:proofErr w:type="gramStart"/>
      <w:r w:rsidRPr="00DD0F25">
        <w:rPr>
          <w:rFonts w:ascii="Times New Roman" w:hAnsi="Times New Roman" w:cs="Times New Roman"/>
          <w:sz w:val="24"/>
          <w:szCs w:val="24"/>
        </w:rPr>
        <w:t>контроль за</w:t>
      </w:r>
      <w:proofErr w:type="gramEnd"/>
      <w:r w:rsidRPr="00DD0F25">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Граждане, их объединения и организации также имеют право:</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3058" w:rsidRPr="00DD0F25" w:rsidRDefault="00EB3058" w:rsidP="00EB3058">
      <w:pPr>
        <w:tabs>
          <w:tab w:val="left" w:pos="9781"/>
        </w:tabs>
        <w:autoSpaceDE w:val="0"/>
        <w:autoSpaceDN w:val="0"/>
        <w:adjustRightInd w:val="0"/>
        <w:spacing w:before="200" w:after="0" w:line="240" w:lineRule="auto"/>
        <w:ind w:right="284" w:firstLine="567"/>
        <w:jc w:val="both"/>
        <w:rPr>
          <w:rFonts w:ascii="Times New Roman" w:hAnsi="Times New Roman" w:cs="Times New Roman"/>
          <w:sz w:val="24"/>
          <w:szCs w:val="24"/>
        </w:rPr>
      </w:pPr>
      <w:r w:rsidRPr="00DD0F2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3058" w:rsidRDefault="00EB3058" w:rsidP="00EB3058">
      <w:pPr>
        <w:pStyle w:val="a4"/>
        <w:tabs>
          <w:tab w:val="left" w:pos="9781"/>
        </w:tabs>
        <w:ind w:right="284" w:firstLine="567"/>
        <w:jc w:val="center"/>
        <w:rPr>
          <w:rFonts w:ascii="Times New Roman" w:hAnsi="Times New Roman" w:cs="Times New Roman"/>
          <w:b/>
          <w:sz w:val="24"/>
          <w:szCs w:val="24"/>
        </w:rPr>
      </w:pP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V. Досудебный (внесудебный) порядок обжалования решений</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и действий (бездействия) органа, предоставляющего</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муниципальную услугу, а также их должностных лиц,</w:t>
      </w:r>
    </w:p>
    <w:p w:rsidR="00EB3058" w:rsidRPr="00DD0F25" w:rsidRDefault="00EB3058" w:rsidP="00EB3058">
      <w:pPr>
        <w:pStyle w:val="a4"/>
        <w:tabs>
          <w:tab w:val="left" w:pos="9781"/>
        </w:tabs>
        <w:ind w:right="284" w:firstLine="567"/>
        <w:jc w:val="center"/>
        <w:rPr>
          <w:rFonts w:ascii="Times New Roman" w:hAnsi="Times New Roman" w:cs="Times New Roman"/>
          <w:b/>
          <w:sz w:val="24"/>
          <w:szCs w:val="24"/>
        </w:rPr>
      </w:pPr>
      <w:r w:rsidRPr="00DD0F25">
        <w:rPr>
          <w:rFonts w:ascii="Times New Roman" w:hAnsi="Times New Roman" w:cs="Times New Roman"/>
          <w:b/>
          <w:sz w:val="24"/>
          <w:szCs w:val="24"/>
        </w:rPr>
        <w:t>муниципальных служащих</w:t>
      </w:r>
    </w:p>
    <w:p w:rsidR="00EB3058"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hAnsi="Times New Roman" w:cs="Times New Roman"/>
          <w:sz w:val="24"/>
          <w:szCs w:val="24"/>
        </w:rPr>
      </w:pPr>
      <w:proofErr w:type="gramStart"/>
      <w:r w:rsidRPr="00DD0F25">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EB3058" w:rsidRPr="00DD0F25" w:rsidRDefault="00EB3058" w:rsidP="00EB3058">
      <w:pPr>
        <w:tabs>
          <w:tab w:val="left" w:pos="9781"/>
        </w:tabs>
        <w:autoSpaceDE w:val="0"/>
        <w:autoSpaceDN w:val="0"/>
        <w:adjustRightInd w:val="0"/>
        <w:spacing w:after="0" w:line="240" w:lineRule="auto"/>
        <w:ind w:right="284" w:firstLine="567"/>
        <w:jc w:val="center"/>
        <w:rPr>
          <w:rFonts w:ascii="Times New Roman" w:hAnsi="Times New Roman" w:cs="Times New Roman"/>
          <w:b/>
          <w:sz w:val="24"/>
          <w:szCs w:val="24"/>
        </w:rPr>
      </w:pPr>
    </w:p>
    <w:p w:rsidR="00EB3058" w:rsidRPr="00DD0F25"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DD0F25">
        <w:rPr>
          <w:rFonts w:ascii="Times New Roman" w:eastAsia="Times New Roman" w:hAnsi="Times New Roman" w:cs="Times New Roman"/>
          <w:b/>
          <w:color w:val="000000"/>
          <w:sz w:val="24"/>
          <w:szCs w:val="24"/>
          <w:lang w:eastAsia="ru-RU"/>
        </w:rPr>
        <w:t xml:space="preserve">5.1. Органы местного самоуправления, организации и уполномоченные </w:t>
      </w:r>
      <w:proofErr w:type="gramStart"/>
      <w:r w:rsidRPr="00DD0F25">
        <w:rPr>
          <w:rFonts w:ascii="Times New Roman" w:eastAsia="Times New Roman" w:hAnsi="Times New Roman" w:cs="Times New Roman"/>
          <w:b/>
          <w:color w:val="000000"/>
          <w:sz w:val="24"/>
          <w:szCs w:val="24"/>
          <w:lang w:eastAsia="ru-RU"/>
        </w:rPr>
        <w:t>на</w:t>
      </w:r>
      <w:proofErr w:type="gramEnd"/>
    </w:p>
    <w:p w:rsidR="00EB3058" w:rsidRPr="00DD0F25"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DD0F25">
        <w:rPr>
          <w:rFonts w:ascii="Times New Roman" w:eastAsia="Times New Roman" w:hAnsi="Times New Roman" w:cs="Times New Roman"/>
          <w:b/>
          <w:color w:val="000000"/>
          <w:sz w:val="24"/>
          <w:szCs w:val="24"/>
          <w:lang w:eastAsia="ru-RU"/>
        </w:rPr>
        <w:t>рассмотрение жалобы лица, которым может быть направлена жалоба</w:t>
      </w:r>
    </w:p>
    <w:p w:rsidR="00EB3058" w:rsidRPr="00DD0F25"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DD0F25">
        <w:rPr>
          <w:rFonts w:ascii="Times New Roman" w:eastAsia="Times New Roman" w:hAnsi="Times New Roman" w:cs="Times New Roman"/>
          <w:b/>
          <w:color w:val="000000"/>
          <w:sz w:val="24"/>
          <w:szCs w:val="24"/>
          <w:lang w:eastAsia="ru-RU"/>
        </w:rPr>
        <w:t>заявителя в досудебном (внесудебном) порядке</w:t>
      </w:r>
    </w:p>
    <w:p w:rsidR="00EB3058" w:rsidRPr="00DD0F25" w:rsidRDefault="00EB3058" w:rsidP="00EB3058">
      <w:pPr>
        <w:tabs>
          <w:tab w:val="left" w:pos="9781"/>
        </w:tabs>
        <w:autoSpaceDE w:val="0"/>
        <w:autoSpaceDN w:val="0"/>
        <w:adjustRightInd w:val="0"/>
        <w:spacing w:line="240" w:lineRule="auto"/>
        <w:ind w:right="284" w:firstLine="567"/>
        <w:jc w:val="center"/>
        <w:rPr>
          <w:rFonts w:ascii="Times New Roman" w:hAnsi="Times New Roman" w:cs="Times New Roman"/>
          <w:sz w:val="24"/>
          <w:szCs w:val="24"/>
        </w:rPr>
      </w:pPr>
    </w:p>
    <w:p w:rsidR="00EB3058" w:rsidRPr="00DD0F25" w:rsidRDefault="00EB3058" w:rsidP="00EB3058">
      <w:pPr>
        <w:pStyle w:val="a4"/>
        <w:tabs>
          <w:tab w:val="left" w:pos="9781"/>
        </w:tabs>
        <w:ind w:right="284"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5.1.1. </w:t>
      </w:r>
      <w:r w:rsidRPr="00DD0F25">
        <w:rPr>
          <w:rFonts w:ascii="Times New Roman" w:hAnsi="Times New Roman" w:cs="Times New Roman"/>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3058" w:rsidRPr="00DD0F25" w:rsidRDefault="00EB3058" w:rsidP="00EB3058">
      <w:pPr>
        <w:pStyle w:val="a4"/>
        <w:tabs>
          <w:tab w:val="left" w:pos="9781"/>
        </w:tabs>
        <w:ind w:right="284" w:firstLine="567"/>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 </w:t>
      </w:r>
      <w:r w:rsidRPr="00DD0F25">
        <w:rPr>
          <w:rFonts w:ascii="Times New Roman"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B3058" w:rsidRPr="00DD0F25" w:rsidRDefault="00EB3058" w:rsidP="00EB3058">
      <w:pPr>
        <w:pStyle w:val="a4"/>
        <w:tabs>
          <w:tab w:val="left" w:pos="9781"/>
        </w:tabs>
        <w:ind w:right="284"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D0F25">
        <w:rPr>
          <w:rFonts w:ascii="Times New Roman" w:hAnsi="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3058" w:rsidRPr="00DD0F25" w:rsidRDefault="00EB3058" w:rsidP="00EB3058">
      <w:pPr>
        <w:pStyle w:val="a4"/>
        <w:tabs>
          <w:tab w:val="left" w:pos="9781"/>
        </w:tabs>
        <w:ind w:right="284" w:firstLine="567"/>
        <w:jc w:val="both"/>
        <w:rPr>
          <w:rFonts w:ascii="Times New Roman" w:hAnsi="Times New Roman" w:cs="Times New Roman"/>
          <w:sz w:val="24"/>
          <w:szCs w:val="24"/>
          <w:lang w:eastAsia="ru-RU"/>
        </w:rPr>
      </w:pPr>
      <w:r w:rsidRPr="00DD0F25">
        <w:rPr>
          <w:rFonts w:ascii="Times New Roman" w:hAnsi="Times New Roman" w:cs="Times New Roman"/>
          <w:sz w:val="24"/>
          <w:szCs w:val="24"/>
          <w:lang w:eastAsia="ru-RU"/>
        </w:rPr>
        <w:lastRenderedPageBreak/>
        <w:t>В уполномоченном органе определяются уполномоченные на рассмотрение жалоб должностные лица.</w:t>
      </w:r>
    </w:p>
    <w:p w:rsidR="00EB3058"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p>
    <w:p w:rsidR="00EB3058" w:rsidRPr="00DD0F25"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DD0F25">
        <w:rPr>
          <w:rFonts w:ascii="Times New Roman" w:eastAsia="Times New Roman" w:hAnsi="Times New Roman" w:cs="Times New Roman"/>
          <w:b/>
          <w:color w:val="000000"/>
          <w:sz w:val="24"/>
          <w:szCs w:val="24"/>
          <w:lang w:eastAsia="ru-RU"/>
        </w:rPr>
        <w:t>5.2. Способы информирования заявителей о порядке подачи и рассмотрения</w:t>
      </w:r>
    </w:p>
    <w:p w:rsidR="00EB3058" w:rsidRPr="00DD0F25"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DD0F25">
        <w:rPr>
          <w:rFonts w:ascii="Times New Roman" w:eastAsia="Times New Roman" w:hAnsi="Times New Roman" w:cs="Times New Roman"/>
          <w:b/>
          <w:color w:val="000000"/>
          <w:sz w:val="24"/>
          <w:szCs w:val="24"/>
          <w:lang w:eastAsia="ru-RU"/>
        </w:rPr>
        <w:t xml:space="preserve">жалобы, в том числе с использованием Единого портала </w:t>
      </w:r>
      <w:proofErr w:type="gramStart"/>
      <w:r w:rsidRPr="00DD0F25">
        <w:rPr>
          <w:rFonts w:ascii="Times New Roman" w:eastAsia="Times New Roman" w:hAnsi="Times New Roman" w:cs="Times New Roman"/>
          <w:b/>
          <w:color w:val="000000"/>
          <w:sz w:val="24"/>
          <w:szCs w:val="24"/>
          <w:lang w:eastAsia="ru-RU"/>
        </w:rPr>
        <w:t>государственных</w:t>
      </w:r>
      <w:proofErr w:type="gramEnd"/>
      <w:r w:rsidRPr="00DD0F25">
        <w:rPr>
          <w:rFonts w:ascii="Times New Roman" w:eastAsia="Times New Roman" w:hAnsi="Times New Roman" w:cs="Times New Roman"/>
          <w:b/>
          <w:color w:val="000000"/>
          <w:sz w:val="24"/>
          <w:szCs w:val="24"/>
          <w:lang w:eastAsia="ru-RU"/>
        </w:rPr>
        <w:t xml:space="preserve"> и</w:t>
      </w:r>
    </w:p>
    <w:p w:rsidR="00EB3058" w:rsidRPr="00DD0F25"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DD0F25">
        <w:rPr>
          <w:rFonts w:ascii="Times New Roman" w:eastAsia="Times New Roman" w:hAnsi="Times New Roman" w:cs="Times New Roman"/>
          <w:b/>
          <w:color w:val="000000"/>
          <w:sz w:val="24"/>
          <w:szCs w:val="24"/>
          <w:lang w:eastAsia="ru-RU"/>
        </w:rPr>
        <w:t>муниципальных услуг (функций)</w:t>
      </w:r>
    </w:p>
    <w:p w:rsidR="00EB3058" w:rsidRPr="00DD0F25" w:rsidRDefault="00EB3058" w:rsidP="00EB3058">
      <w:pPr>
        <w:shd w:val="clear" w:color="auto" w:fill="FFFFFF"/>
        <w:tabs>
          <w:tab w:val="left" w:pos="9781"/>
        </w:tabs>
        <w:spacing w:after="0" w:line="240" w:lineRule="auto"/>
        <w:ind w:right="284" w:firstLine="567"/>
        <w:rPr>
          <w:rFonts w:ascii="Times New Roman" w:hAnsi="Times New Roman" w:cs="Times New Roman"/>
          <w:sz w:val="24"/>
          <w:szCs w:val="24"/>
        </w:rPr>
      </w:pPr>
    </w:p>
    <w:p w:rsidR="00EB3058" w:rsidRPr="00DD0F25" w:rsidRDefault="00EB3058" w:rsidP="00EB3058">
      <w:pPr>
        <w:shd w:val="clear" w:color="auto" w:fill="FFFFFF"/>
        <w:tabs>
          <w:tab w:val="left" w:pos="9781"/>
        </w:tabs>
        <w:spacing w:after="0" w:line="240" w:lineRule="auto"/>
        <w:ind w:right="28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5.2.1. </w:t>
      </w:r>
      <w:r w:rsidRPr="00DD0F25">
        <w:rPr>
          <w:rFonts w:ascii="Times New Roman" w:eastAsia="Times New Roman" w:hAnsi="Times New Roman" w:cs="Times New Roman"/>
          <w:color w:val="000000"/>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3058"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p>
    <w:p w:rsidR="00EB3058" w:rsidRPr="00DD0F25"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DD0F25">
        <w:rPr>
          <w:rFonts w:ascii="Times New Roman" w:eastAsia="Times New Roman" w:hAnsi="Times New Roman" w:cs="Times New Roman"/>
          <w:b/>
          <w:color w:val="000000"/>
          <w:sz w:val="24"/>
          <w:szCs w:val="24"/>
          <w:lang w:eastAsia="ru-RU"/>
        </w:rPr>
        <w:t>5.3. Перечень нормативных правовых актов, регулирующих порядок</w:t>
      </w:r>
    </w:p>
    <w:p w:rsidR="00EB3058" w:rsidRPr="00DD0F25"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DD0F25">
        <w:rPr>
          <w:rFonts w:ascii="Times New Roman" w:eastAsia="Times New Roman" w:hAnsi="Times New Roman" w:cs="Times New Roman"/>
          <w:b/>
          <w:color w:val="000000"/>
          <w:sz w:val="24"/>
          <w:szCs w:val="24"/>
          <w:lang w:eastAsia="ru-RU"/>
        </w:rPr>
        <w:t>досудебного (внесудебного) обжалования действий (бездействия) и (или)</w:t>
      </w:r>
    </w:p>
    <w:p w:rsidR="00EB3058" w:rsidRPr="00DD0F25"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DD0F25">
        <w:rPr>
          <w:rFonts w:ascii="Times New Roman" w:eastAsia="Times New Roman" w:hAnsi="Times New Roman" w:cs="Times New Roman"/>
          <w:b/>
          <w:color w:val="000000"/>
          <w:sz w:val="24"/>
          <w:szCs w:val="24"/>
          <w:lang w:eastAsia="ru-RU"/>
        </w:rPr>
        <w:t>решений, принятых (осуществленных) в ходе предоставления</w:t>
      </w:r>
    </w:p>
    <w:p w:rsidR="00EB3058"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DD0F25">
        <w:rPr>
          <w:rFonts w:ascii="Times New Roman" w:eastAsia="Times New Roman" w:hAnsi="Times New Roman" w:cs="Times New Roman"/>
          <w:b/>
          <w:color w:val="000000"/>
          <w:sz w:val="24"/>
          <w:szCs w:val="24"/>
          <w:lang w:eastAsia="ru-RU"/>
        </w:rPr>
        <w:t>муниципальной услуги</w:t>
      </w:r>
    </w:p>
    <w:p w:rsidR="00EB3058" w:rsidRPr="00DD0F25" w:rsidRDefault="00EB3058" w:rsidP="00EB3058">
      <w:pPr>
        <w:shd w:val="clear" w:color="auto" w:fill="FFFFFF"/>
        <w:tabs>
          <w:tab w:val="left" w:pos="9781"/>
        </w:tabs>
        <w:spacing w:after="0" w:line="240" w:lineRule="auto"/>
        <w:ind w:right="284" w:firstLine="567"/>
        <w:jc w:val="center"/>
        <w:rPr>
          <w:rFonts w:ascii="Times New Roman" w:eastAsia="Times New Roman" w:hAnsi="Times New Roman" w:cs="Times New Roman"/>
          <w:b/>
          <w:color w:val="000000"/>
          <w:sz w:val="24"/>
          <w:szCs w:val="24"/>
          <w:lang w:eastAsia="ru-RU"/>
        </w:rPr>
      </w:pPr>
    </w:p>
    <w:p w:rsidR="00EB3058" w:rsidRPr="00DD0F25" w:rsidRDefault="00EB3058" w:rsidP="00EB3058">
      <w:pPr>
        <w:shd w:val="clear" w:color="auto" w:fill="FFFFFF"/>
        <w:tabs>
          <w:tab w:val="left" w:pos="9781"/>
        </w:tabs>
        <w:spacing w:after="0" w:line="240" w:lineRule="auto"/>
        <w:ind w:right="28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5.3.1. </w:t>
      </w:r>
      <w:r w:rsidRPr="00DD0F25">
        <w:rPr>
          <w:rFonts w:ascii="Times New Roman" w:eastAsia="Times New Roman" w:hAnsi="Times New Roman" w:cs="Times New Roman"/>
          <w:color w:val="000000"/>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3058" w:rsidRPr="00DD0F25" w:rsidRDefault="00EB3058" w:rsidP="00EB3058">
      <w:pPr>
        <w:tabs>
          <w:tab w:val="left" w:pos="9781"/>
        </w:tabs>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ru-RU"/>
        </w:rPr>
      </w:pPr>
      <w:r w:rsidRPr="00DD0F25">
        <w:rPr>
          <w:rFonts w:ascii="Times New Roman" w:eastAsia="Times New Roman" w:hAnsi="Times New Roman" w:cs="Times New Roman"/>
          <w:color w:val="000000"/>
          <w:sz w:val="24"/>
          <w:szCs w:val="24"/>
          <w:lang w:eastAsia="ru-RU"/>
        </w:rPr>
        <w:t>Федеральным законом</w:t>
      </w:r>
      <w:r w:rsidRPr="00DD0F25">
        <w:rPr>
          <w:rFonts w:ascii="Times New Roman" w:hAnsi="Times New Roman" w:cs="Times New Roman"/>
          <w:sz w:val="24"/>
          <w:szCs w:val="24"/>
        </w:rPr>
        <w:t xml:space="preserve"> т 27.07.2010 г. №  210-ФЗ </w:t>
      </w:r>
      <w:r w:rsidRPr="00DD0F25">
        <w:rPr>
          <w:rFonts w:ascii="Times New Roman" w:eastAsia="Times New Roman" w:hAnsi="Times New Roman" w:cs="Times New Roman"/>
          <w:color w:val="000000"/>
          <w:sz w:val="24"/>
          <w:szCs w:val="24"/>
          <w:lang w:eastAsia="ru-RU"/>
        </w:rPr>
        <w:t xml:space="preserve"> «Об организации предоставления государственных и муниципальных услуг»; </w:t>
      </w:r>
    </w:p>
    <w:p w:rsidR="00EB3058" w:rsidRPr="00DD0F25" w:rsidRDefault="00EB3058" w:rsidP="00EB3058">
      <w:pPr>
        <w:shd w:val="clear" w:color="auto" w:fill="FFFFFF"/>
        <w:tabs>
          <w:tab w:val="left" w:pos="9781"/>
        </w:tabs>
        <w:spacing w:after="0" w:line="240" w:lineRule="auto"/>
        <w:ind w:right="28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DD0F25">
        <w:rPr>
          <w:rFonts w:ascii="Times New Roman" w:eastAsia="Times New Roman" w:hAnsi="Times New Roman" w:cs="Times New Roman"/>
          <w:color w:val="000000"/>
          <w:sz w:val="24"/>
          <w:szCs w:val="24"/>
          <w:lang w:eastAsia="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w:t>
      </w:r>
      <w:proofErr w:type="gramStart"/>
      <w:r w:rsidRPr="00DD0F25">
        <w:rPr>
          <w:rFonts w:ascii="Times New Roman" w:eastAsia="Times New Roman" w:hAnsi="Times New Roman" w:cs="Times New Roman"/>
          <w:color w:val="000000"/>
          <w:sz w:val="24"/>
          <w:szCs w:val="24"/>
          <w:lang w:eastAsia="ru-RU"/>
        </w:rPr>
        <w:t>)о</w:t>
      </w:r>
      <w:proofErr w:type="gramEnd"/>
      <w:r w:rsidRPr="00DD0F25">
        <w:rPr>
          <w:rFonts w:ascii="Times New Roman" w:eastAsia="Times New Roman" w:hAnsi="Times New Roman" w:cs="Times New Roman"/>
          <w:color w:val="000000"/>
          <w:sz w:val="24"/>
          <w:szCs w:val="24"/>
          <w:lang w:eastAsia="ru-RU"/>
        </w:rPr>
        <w:t>бжалования решений и действий (бездействия), совершенных при предоставлении государственных и муниципальных услуг».</w:t>
      </w: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Pr="00901000" w:rsidRDefault="00EB3058" w:rsidP="00EB3058">
      <w:pPr>
        <w:autoSpaceDE w:val="0"/>
        <w:autoSpaceDN w:val="0"/>
        <w:adjustRightInd w:val="0"/>
        <w:spacing w:after="0" w:line="240" w:lineRule="auto"/>
        <w:jc w:val="right"/>
        <w:outlineLvl w:val="1"/>
        <w:rPr>
          <w:rFonts w:ascii="Times New Roman" w:hAnsi="Times New Roman" w:cs="Times New Roman"/>
        </w:rPr>
      </w:pPr>
      <w:r w:rsidRPr="00901000">
        <w:rPr>
          <w:rFonts w:ascii="Times New Roman" w:hAnsi="Times New Roman" w:cs="Times New Roman"/>
        </w:rPr>
        <w:lastRenderedPageBreak/>
        <w:t>Приложение № 1</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к административному регламенту</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по предоставлению муниципальной услуги</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"Утверждение схемы расположения</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земельного участка или земельных участков</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на кадастровом плане территории</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Сусуманского городского округа"</w:t>
      </w:r>
    </w:p>
    <w:p w:rsidR="00EB3058" w:rsidRDefault="00EB3058" w:rsidP="00EB3058">
      <w:pPr>
        <w:autoSpaceDE w:val="0"/>
        <w:autoSpaceDN w:val="0"/>
        <w:adjustRightInd w:val="0"/>
        <w:spacing w:after="0" w:line="240" w:lineRule="auto"/>
        <w:jc w:val="right"/>
        <w:rPr>
          <w:rFonts w:ascii="Times New Roman" w:hAnsi="Times New Roman" w:cs="Times New Roman"/>
          <w:sz w:val="24"/>
          <w:szCs w:val="24"/>
        </w:rPr>
      </w:pPr>
    </w:p>
    <w:p w:rsidR="00EB3058" w:rsidRPr="004B6FB5" w:rsidRDefault="00EB3058" w:rsidP="00EB3058">
      <w:pPr>
        <w:autoSpaceDE w:val="0"/>
        <w:autoSpaceDN w:val="0"/>
        <w:adjustRightInd w:val="0"/>
        <w:spacing w:after="0" w:line="240" w:lineRule="auto"/>
        <w:jc w:val="right"/>
        <w:rPr>
          <w:rFonts w:ascii="Times New Roman" w:hAnsi="Times New Roman" w:cs="Times New Roman"/>
          <w:sz w:val="24"/>
          <w:szCs w:val="24"/>
        </w:rPr>
      </w:pPr>
    </w:p>
    <w:p w:rsidR="00EB3058"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577994">
        <w:rPr>
          <w:rFonts w:ascii="YS Text" w:eastAsia="Times New Roman" w:hAnsi="YS Text" w:cs="Times New Roman"/>
          <w:b/>
          <w:color w:val="000000"/>
          <w:sz w:val="23"/>
          <w:szCs w:val="23"/>
          <w:lang w:eastAsia="ru-RU"/>
        </w:rPr>
        <w:t>Форма решения об утверждении схемы расположения земельного участка</w:t>
      </w:r>
    </w:p>
    <w:p w:rsidR="00EB3058" w:rsidRPr="00577994"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_____________________________________________________________________________________</w:t>
      </w:r>
    </w:p>
    <w:p w:rsidR="00EB3058" w:rsidRPr="00577994" w:rsidRDefault="00EB3058" w:rsidP="00EB3058">
      <w:pPr>
        <w:shd w:val="clear" w:color="auto" w:fill="FFFFFF"/>
        <w:spacing w:after="0" w:line="240" w:lineRule="auto"/>
        <w:jc w:val="center"/>
        <w:rPr>
          <w:rFonts w:ascii="YS Text" w:eastAsia="Times New Roman" w:hAnsi="YS Text" w:cs="Times New Roman"/>
          <w:i/>
          <w:color w:val="000000"/>
          <w:sz w:val="16"/>
          <w:szCs w:val="16"/>
          <w:lang w:eastAsia="ru-RU"/>
        </w:rPr>
      </w:pPr>
      <w:r w:rsidRPr="00577994">
        <w:rPr>
          <w:rFonts w:ascii="YS Text" w:eastAsia="Times New Roman" w:hAnsi="YS Text" w:cs="Times New Roman"/>
          <w:i/>
          <w:color w:val="000000"/>
          <w:sz w:val="16"/>
          <w:szCs w:val="16"/>
          <w:lang w:eastAsia="ru-RU"/>
        </w:rPr>
        <w:t>(наименование уполномоченного органа исполнительной власти субъекта Российской Федерации, органа местного</w:t>
      </w:r>
      <w:r w:rsidRPr="00482074">
        <w:rPr>
          <w:rFonts w:ascii="YS Text" w:eastAsia="Times New Roman" w:hAnsi="YS Text" w:cs="Times New Roman"/>
          <w:i/>
          <w:color w:val="000000"/>
          <w:sz w:val="16"/>
          <w:szCs w:val="16"/>
          <w:lang w:eastAsia="ru-RU"/>
        </w:rPr>
        <w:t xml:space="preserve"> </w:t>
      </w:r>
      <w:r w:rsidRPr="00577994">
        <w:rPr>
          <w:rFonts w:ascii="YS Text" w:eastAsia="Times New Roman" w:hAnsi="YS Text" w:cs="Times New Roman"/>
          <w:i/>
          <w:color w:val="000000"/>
          <w:sz w:val="16"/>
          <w:szCs w:val="16"/>
          <w:lang w:eastAsia="ru-RU"/>
        </w:rPr>
        <w:t>самоуправления)</w:t>
      </w:r>
    </w:p>
    <w:p w:rsidR="00EB3058" w:rsidRDefault="00EB3058" w:rsidP="00EB3058">
      <w:pPr>
        <w:shd w:val="clear" w:color="auto" w:fill="FFFFFF"/>
        <w:spacing w:after="0" w:line="240" w:lineRule="auto"/>
        <w:rPr>
          <w:rFonts w:ascii="YS Text" w:eastAsia="Times New Roman" w:hAnsi="YS Text" w:cs="Times New Roman"/>
          <w:color w:val="000000"/>
          <w:sz w:val="23"/>
          <w:szCs w:val="23"/>
          <w:lang w:eastAsia="ru-RU"/>
        </w:rPr>
      </w:pPr>
    </w:p>
    <w:p w:rsidR="00EB3058" w:rsidRDefault="00EB3058" w:rsidP="00EB3058">
      <w:pPr>
        <w:shd w:val="clear" w:color="auto" w:fill="FFFFFF"/>
        <w:spacing w:after="0" w:line="240" w:lineRule="auto"/>
        <w:rPr>
          <w:rFonts w:ascii="YS Text" w:eastAsia="Times New Roman" w:hAnsi="YS Text" w:cs="Times New Roman"/>
          <w:color w:val="000000"/>
          <w:sz w:val="23"/>
          <w:szCs w:val="23"/>
          <w:lang w:eastAsia="ru-RU"/>
        </w:rPr>
      </w:pP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Кому:</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___________</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Контактные данные:</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___________</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/Представитель:</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___________</w:t>
      </w:r>
    </w:p>
    <w:p w:rsidR="00EB3058" w:rsidRPr="00577994" w:rsidRDefault="00EB3058" w:rsidP="00EB3058">
      <w:pPr>
        <w:shd w:val="clear" w:color="auto" w:fill="FFFFFF"/>
        <w:spacing w:after="0" w:line="240" w:lineRule="auto"/>
        <w:jc w:val="right"/>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Контактные данные представителя:</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___________</w:t>
      </w:r>
    </w:p>
    <w:p w:rsidR="00EB3058" w:rsidRDefault="00EB3058" w:rsidP="00EB3058">
      <w:pPr>
        <w:shd w:val="clear" w:color="auto" w:fill="FFFFFF"/>
        <w:spacing w:after="0" w:line="240" w:lineRule="auto"/>
        <w:rPr>
          <w:rFonts w:ascii="YS Text" w:eastAsia="Times New Roman" w:hAnsi="YS Text" w:cs="Times New Roman"/>
          <w:color w:val="000000"/>
          <w:sz w:val="23"/>
          <w:szCs w:val="23"/>
          <w:lang w:eastAsia="ru-RU"/>
        </w:rPr>
      </w:pPr>
    </w:p>
    <w:p w:rsidR="00EB3058" w:rsidRPr="00577994"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577994">
        <w:rPr>
          <w:rFonts w:ascii="YS Text" w:eastAsia="Times New Roman" w:hAnsi="YS Text" w:cs="Times New Roman"/>
          <w:b/>
          <w:color w:val="000000"/>
          <w:sz w:val="23"/>
          <w:szCs w:val="23"/>
          <w:lang w:eastAsia="ru-RU"/>
        </w:rPr>
        <w:t>РЕШЕНИЕ</w:t>
      </w:r>
    </w:p>
    <w:p w:rsidR="00EB3058"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От</w:t>
      </w:r>
      <w:r>
        <w:rPr>
          <w:rFonts w:ascii="YS Text" w:eastAsia="Times New Roman" w:hAnsi="YS Text" w:cs="Times New Roman"/>
          <w:color w:val="000000"/>
          <w:sz w:val="23"/>
          <w:szCs w:val="23"/>
          <w:lang w:eastAsia="ru-RU"/>
        </w:rPr>
        <w:t xml:space="preserve"> _____________________              </w:t>
      </w:r>
      <w:r w:rsidRPr="00577994">
        <w:rPr>
          <w:rFonts w:ascii="YS Text" w:eastAsia="Times New Roman" w:hAnsi="YS Text" w:cs="Times New Roman"/>
          <w:color w:val="000000"/>
          <w:sz w:val="23"/>
          <w:szCs w:val="23"/>
          <w:lang w:eastAsia="ru-RU"/>
        </w:rPr>
        <w:t>№</w:t>
      </w:r>
      <w:r>
        <w:rPr>
          <w:rFonts w:ascii="YS Text" w:eastAsia="Times New Roman" w:hAnsi="YS Text" w:cs="Times New Roman"/>
          <w:color w:val="000000"/>
          <w:sz w:val="23"/>
          <w:szCs w:val="23"/>
          <w:lang w:eastAsia="ru-RU"/>
        </w:rPr>
        <w:t>______________________</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p>
    <w:p w:rsidR="00EB3058" w:rsidRPr="00577994" w:rsidRDefault="00EB3058" w:rsidP="00EB3058">
      <w:pPr>
        <w:shd w:val="clear" w:color="auto" w:fill="FFFFFF"/>
        <w:spacing w:after="0" w:line="240" w:lineRule="auto"/>
        <w:ind w:firstLine="708"/>
        <w:jc w:val="center"/>
        <w:rPr>
          <w:rFonts w:ascii="YS Text" w:eastAsia="Times New Roman" w:hAnsi="YS Text" w:cs="Times New Roman"/>
          <w:b/>
          <w:color w:val="000000"/>
          <w:sz w:val="23"/>
          <w:szCs w:val="23"/>
          <w:lang w:eastAsia="ru-RU"/>
        </w:rPr>
      </w:pPr>
      <w:r w:rsidRPr="00577994">
        <w:rPr>
          <w:rFonts w:ascii="YS Text" w:eastAsia="Times New Roman" w:hAnsi="YS Text" w:cs="Times New Roman"/>
          <w:b/>
          <w:color w:val="000000"/>
          <w:sz w:val="23"/>
          <w:szCs w:val="23"/>
          <w:lang w:eastAsia="ru-RU"/>
        </w:rPr>
        <w:t xml:space="preserve">Об утверждении схемы расположения земельного участка (земельных участков) </w:t>
      </w:r>
      <w:proofErr w:type="gramStart"/>
      <w:r w:rsidRPr="00577994">
        <w:rPr>
          <w:rFonts w:ascii="YS Text" w:eastAsia="Times New Roman" w:hAnsi="YS Text" w:cs="Times New Roman"/>
          <w:b/>
          <w:color w:val="000000"/>
          <w:sz w:val="23"/>
          <w:szCs w:val="23"/>
          <w:lang w:eastAsia="ru-RU"/>
        </w:rPr>
        <w:t>на</w:t>
      </w:r>
      <w:proofErr w:type="gramEnd"/>
    </w:p>
    <w:p w:rsidR="00EB3058" w:rsidRPr="009F08A9"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577994">
        <w:rPr>
          <w:rFonts w:ascii="YS Text" w:eastAsia="Times New Roman" w:hAnsi="YS Text" w:cs="Times New Roman"/>
          <w:b/>
          <w:color w:val="000000"/>
          <w:sz w:val="23"/>
          <w:szCs w:val="23"/>
          <w:lang w:eastAsia="ru-RU"/>
        </w:rPr>
        <w:t xml:space="preserve">кадастровом </w:t>
      </w:r>
      <w:proofErr w:type="gramStart"/>
      <w:r w:rsidRPr="00577994">
        <w:rPr>
          <w:rFonts w:ascii="YS Text" w:eastAsia="Times New Roman" w:hAnsi="YS Text" w:cs="Times New Roman"/>
          <w:b/>
          <w:color w:val="000000"/>
          <w:sz w:val="23"/>
          <w:szCs w:val="23"/>
          <w:lang w:eastAsia="ru-RU"/>
        </w:rPr>
        <w:t>плане</w:t>
      </w:r>
      <w:proofErr w:type="gramEnd"/>
      <w:r w:rsidRPr="00577994">
        <w:rPr>
          <w:rFonts w:ascii="YS Text" w:eastAsia="Times New Roman" w:hAnsi="YS Text" w:cs="Times New Roman"/>
          <w:b/>
          <w:color w:val="000000"/>
          <w:sz w:val="23"/>
          <w:szCs w:val="23"/>
          <w:lang w:eastAsia="ru-RU"/>
        </w:rPr>
        <w:t xml:space="preserve"> территории</w:t>
      </w:r>
    </w:p>
    <w:p w:rsidR="00EB3058" w:rsidRPr="00577994" w:rsidRDefault="00EB3058" w:rsidP="00EB3058">
      <w:pPr>
        <w:shd w:val="clear" w:color="auto" w:fill="FFFFFF"/>
        <w:spacing w:after="0" w:line="240" w:lineRule="auto"/>
        <w:jc w:val="both"/>
        <w:rPr>
          <w:rFonts w:ascii="YS Text" w:eastAsia="Times New Roman" w:hAnsi="YS Text" w:cs="Times New Roman"/>
          <w:color w:val="000000"/>
          <w:sz w:val="23"/>
          <w:szCs w:val="23"/>
          <w:lang w:eastAsia="ru-RU"/>
        </w:rPr>
      </w:pPr>
    </w:p>
    <w:p w:rsidR="00EB3058" w:rsidRDefault="00EB3058" w:rsidP="00EB3058">
      <w:pPr>
        <w:shd w:val="clear" w:color="auto" w:fill="FFFFFF"/>
        <w:spacing w:after="0" w:line="240" w:lineRule="auto"/>
        <w:jc w:val="both"/>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 xml:space="preserve">Рассмотрев заявление </w:t>
      </w:r>
      <w:proofErr w:type="gramStart"/>
      <w:r w:rsidRPr="00577994">
        <w:rPr>
          <w:rFonts w:ascii="YS Text" w:eastAsia="Times New Roman" w:hAnsi="YS Text" w:cs="Times New Roman"/>
          <w:color w:val="000000"/>
          <w:sz w:val="23"/>
          <w:szCs w:val="23"/>
          <w:lang w:eastAsia="ru-RU"/>
        </w:rPr>
        <w:t>от</w:t>
      </w:r>
      <w:proofErr w:type="gramEnd"/>
      <w:r w:rsidRPr="00577994">
        <w:rPr>
          <w:rFonts w:ascii="YS Text" w:eastAsia="Times New Roman" w:hAnsi="YS Text" w:cs="Times New Roman"/>
          <w:color w:val="000000"/>
          <w:sz w:val="23"/>
          <w:szCs w:val="23"/>
          <w:lang w:eastAsia="ru-RU"/>
        </w:rPr>
        <w:t xml:space="preserve"> ___________№ ___________ (</w:t>
      </w:r>
      <w:proofErr w:type="gramStart"/>
      <w:r w:rsidRPr="00577994">
        <w:rPr>
          <w:rFonts w:ascii="YS Text" w:eastAsia="Times New Roman" w:hAnsi="YS Text" w:cs="Times New Roman"/>
          <w:color w:val="000000"/>
          <w:sz w:val="23"/>
          <w:szCs w:val="23"/>
          <w:lang w:eastAsia="ru-RU"/>
        </w:rPr>
        <w:t>Заявитель</w:t>
      </w:r>
      <w:proofErr w:type="gramEnd"/>
      <w:r w:rsidRPr="00577994">
        <w:rPr>
          <w:rFonts w:ascii="YS Text" w:eastAsia="Times New Roman" w:hAnsi="YS Text" w:cs="Times New Roman"/>
          <w:color w:val="000000"/>
          <w:sz w:val="23"/>
          <w:szCs w:val="23"/>
          <w:lang w:eastAsia="ru-RU"/>
        </w:rPr>
        <w:t>: ___________) и</w:t>
      </w: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приложенные к нему документы для утверждения схемы расположения земельного</w:t>
      </w: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 xml:space="preserve">участка (земельных участков) на </w:t>
      </w:r>
      <w:r>
        <w:rPr>
          <w:rFonts w:ascii="YS Text" w:eastAsia="Times New Roman" w:hAnsi="YS Text" w:cs="Times New Roman"/>
          <w:color w:val="000000"/>
          <w:sz w:val="23"/>
          <w:szCs w:val="23"/>
          <w:lang w:eastAsia="ru-RU"/>
        </w:rPr>
        <w:t>к</w:t>
      </w:r>
      <w:r w:rsidRPr="00577994">
        <w:rPr>
          <w:rFonts w:ascii="YS Text" w:eastAsia="Times New Roman" w:hAnsi="YS Text" w:cs="Times New Roman"/>
          <w:color w:val="000000"/>
          <w:sz w:val="23"/>
          <w:szCs w:val="23"/>
          <w:lang w:eastAsia="ru-RU"/>
        </w:rPr>
        <w:t>адастровом плане территории, в соответствии со ст.</w:t>
      </w:r>
      <w:r>
        <w:rPr>
          <w:rFonts w:ascii="YS Text" w:eastAsia="Times New Roman" w:hAnsi="YS Text" w:cs="Times New Roman"/>
          <w:color w:val="000000"/>
          <w:sz w:val="23"/>
          <w:szCs w:val="23"/>
          <w:lang w:eastAsia="ru-RU"/>
        </w:rPr>
        <w:t xml:space="preserve"> 11.10</w:t>
      </w:r>
      <w:r w:rsidRPr="00577994">
        <w:rPr>
          <w:rFonts w:ascii="YS Text" w:eastAsia="Times New Roman" w:hAnsi="YS Text" w:cs="Times New Roman"/>
          <w:color w:val="000000"/>
          <w:sz w:val="23"/>
          <w:szCs w:val="23"/>
          <w:lang w:eastAsia="ru-RU"/>
        </w:rPr>
        <w:t xml:space="preserve"> Земельного кодекса Российской </w:t>
      </w:r>
      <w:r>
        <w:rPr>
          <w:rFonts w:ascii="YS Text" w:eastAsia="Times New Roman" w:hAnsi="YS Text" w:cs="Times New Roman"/>
          <w:color w:val="000000"/>
          <w:sz w:val="23"/>
          <w:szCs w:val="23"/>
          <w:lang w:eastAsia="ru-RU"/>
        </w:rPr>
        <w:t>Ф</w:t>
      </w:r>
      <w:r w:rsidRPr="00577994">
        <w:rPr>
          <w:rFonts w:ascii="YS Text" w:eastAsia="Times New Roman" w:hAnsi="YS Text" w:cs="Times New Roman"/>
          <w:color w:val="000000"/>
          <w:sz w:val="23"/>
          <w:szCs w:val="23"/>
          <w:lang w:eastAsia="ru-RU"/>
        </w:rPr>
        <w:t>едерации, принято РЕШЕНИЕ:</w:t>
      </w:r>
    </w:p>
    <w:p w:rsidR="00EB3058" w:rsidRPr="00577994" w:rsidRDefault="00EB3058" w:rsidP="00EB3058">
      <w:pPr>
        <w:shd w:val="clear" w:color="auto" w:fill="FFFFFF"/>
        <w:spacing w:after="0" w:line="240" w:lineRule="auto"/>
        <w:jc w:val="both"/>
        <w:rPr>
          <w:rFonts w:ascii="YS Text" w:eastAsia="Times New Roman" w:hAnsi="YS Text" w:cs="Times New Roman"/>
          <w:color w:val="000000"/>
          <w:sz w:val="23"/>
          <w:szCs w:val="23"/>
          <w:lang w:eastAsia="ru-RU"/>
        </w:rPr>
      </w:pPr>
    </w:p>
    <w:p w:rsidR="00EB3058" w:rsidRPr="00577994" w:rsidRDefault="00EB3058" w:rsidP="00EB3058">
      <w:pPr>
        <w:pStyle w:val="a5"/>
        <w:numPr>
          <w:ilvl w:val="0"/>
          <w:numId w:val="1"/>
        </w:numPr>
        <w:shd w:val="clear" w:color="auto" w:fill="FFFFFF"/>
        <w:spacing w:after="0" w:line="240" w:lineRule="auto"/>
        <w:ind w:left="0" w:firstLine="360"/>
        <w:jc w:val="both"/>
        <w:rPr>
          <w:rFonts w:ascii="YS Text" w:eastAsia="Times New Roman" w:hAnsi="YS Text" w:cs="Times New Roman"/>
          <w:color w:val="000000"/>
          <w:sz w:val="23"/>
          <w:szCs w:val="23"/>
          <w:lang w:eastAsia="ru-RU"/>
        </w:rPr>
      </w:pPr>
      <w:r w:rsidRPr="009F08A9">
        <w:rPr>
          <w:rFonts w:ascii="YS Text" w:eastAsia="Times New Roman" w:hAnsi="YS Text" w:cs="Times New Roman"/>
          <w:color w:val="000000"/>
          <w:sz w:val="23"/>
          <w:szCs w:val="23"/>
          <w:lang w:eastAsia="ru-RU"/>
        </w:rPr>
        <w:t xml:space="preserve">Утвердить схему расположения земельного участка (земельных участков) на </w:t>
      </w:r>
      <w:r w:rsidRPr="00577994">
        <w:rPr>
          <w:rFonts w:ascii="YS Text" w:eastAsia="Times New Roman" w:hAnsi="YS Text" w:cs="Times New Roman"/>
          <w:color w:val="000000"/>
          <w:sz w:val="23"/>
          <w:szCs w:val="23"/>
          <w:lang w:eastAsia="ru-RU"/>
        </w:rPr>
        <w:t>кадастровом плане территории, площадью ___________ в территориальной зоне___________/с видом разрешенного использования ___________из категории земель___________, расположенных по адресу ___________, образованных из земельного участка</w:t>
      </w:r>
      <w:r w:rsidRPr="009F08A9">
        <w:rPr>
          <w:rFonts w:ascii="YS Text" w:eastAsia="Times New Roman" w:hAnsi="YS Text" w:cs="Times New Roman"/>
          <w:color w:val="000000"/>
          <w:sz w:val="23"/>
          <w:szCs w:val="23"/>
          <w:lang w:eastAsia="ru-RU"/>
        </w:rPr>
        <w:t xml:space="preserve"> с </w:t>
      </w:r>
      <w:r w:rsidRPr="00577994">
        <w:rPr>
          <w:rFonts w:ascii="YS Text" w:eastAsia="Times New Roman" w:hAnsi="YS Text" w:cs="Times New Roman"/>
          <w:color w:val="000000"/>
          <w:sz w:val="23"/>
          <w:szCs w:val="23"/>
          <w:lang w:eastAsia="ru-RU"/>
        </w:rPr>
        <w:t>кадастровым</w:t>
      </w:r>
      <w:r w:rsidRPr="009F08A9">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номером</w:t>
      </w:r>
      <w:r w:rsidRPr="009F08A9">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(земельных</w:t>
      </w:r>
      <w:r w:rsidRPr="009F08A9">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участков</w:t>
      </w:r>
      <w:r w:rsidRPr="009F08A9">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с</w:t>
      </w:r>
      <w:r w:rsidRPr="009F08A9">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кадастровыми</w:t>
      </w: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номерами)___________путем __________.</w:t>
      </w:r>
    </w:p>
    <w:p w:rsidR="00EB3058" w:rsidRDefault="00EB3058" w:rsidP="00EB3058">
      <w:pPr>
        <w:pStyle w:val="a5"/>
        <w:numPr>
          <w:ilvl w:val="0"/>
          <w:numId w:val="1"/>
        </w:numPr>
        <w:shd w:val="clear" w:color="auto" w:fill="FFFFFF"/>
        <w:spacing w:after="0" w:line="240" w:lineRule="auto"/>
        <w:ind w:left="0" w:firstLine="360"/>
        <w:jc w:val="both"/>
        <w:rPr>
          <w:rFonts w:ascii="YS Text" w:eastAsia="Times New Roman" w:hAnsi="YS Text" w:cs="Times New Roman"/>
          <w:color w:val="000000"/>
          <w:sz w:val="23"/>
          <w:szCs w:val="23"/>
          <w:lang w:eastAsia="ru-RU"/>
        </w:rPr>
      </w:pPr>
      <w:proofErr w:type="gramStart"/>
      <w:r w:rsidRPr="009F08A9">
        <w:rPr>
          <w:rFonts w:ascii="YS Text" w:eastAsia="Times New Roman" w:hAnsi="YS Text" w:cs="Times New Roman"/>
          <w:color w:val="000000"/>
          <w:sz w:val="23"/>
          <w:szCs w:val="23"/>
          <w:lang w:eastAsia="ru-RU"/>
        </w:rPr>
        <w:t xml:space="preserve">Заявитель </w:t>
      </w:r>
      <w:r w:rsidRPr="009F08A9">
        <w:rPr>
          <w:rFonts w:ascii="YS Text" w:eastAsia="Times New Roman" w:hAnsi="YS Text" w:cs="Times New Roman"/>
          <w:i/>
          <w:color w:val="000000"/>
          <w:sz w:val="23"/>
          <w:szCs w:val="23"/>
          <w:lang w:eastAsia="ru-RU"/>
        </w:rPr>
        <w:t xml:space="preserve">(указать ФИО, паспортные данные (для физического лица), </w:t>
      </w:r>
      <w:r w:rsidRPr="00577994">
        <w:rPr>
          <w:rFonts w:ascii="YS Text" w:eastAsia="Times New Roman" w:hAnsi="YS Text" w:cs="Times New Roman"/>
          <w:i/>
          <w:color w:val="000000"/>
          <w:sz w:val="23"/>
          <w:szCs w:val="23"/>
          <w:lang w:eastAsia="ru-RU"/>
        </w:rPr>
        <w:t>наименование, ОГРН (для юридического лица))</w:t>
      </w:r>
      <w:r w:rsidRPr="00577994">
        <w:rPr>
          <w:rFonts w:ascii="YS Text" w:eastAsia="Times New Roman" w:hAnsi="YS Text" w:cs="Times New Roman"/>
          <w:color w:val="000000"/>
          <w:sz w:val="23"/>
          <w:szCs w:val="23"/>
          <w:lang w:eastAsia="ru-RU"/>
        </w:rPr>
        <w:t xml:space="preserve"> имеет право на обращение без</w:t>
      </w:r>
      <w:r w:rsidRPr="009F08A9">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доверенности с заявлением о государственном кадастровом учете образуемого земельного</w:t>
      </w:r>
      <w:r w:rsidRPr="009F08A9">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участка и о государственной регистрации права собственности Российской Федерации,</w:t>
      </w:r>
      <w:r w:rsidRPr="009F08A9">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права собственности субъекта Российской Федерации</w:t>
      </w:r>
      <w:r w:rsidRPr="009F08A9">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(права муниципальной</w:t>
      </w:r>
      <w:r w:rsidRPr="009F08A9">
        <w:rPr>
          <w:rFonts w:ascii="YS Text" w:eastAsia="Times New Roman" w:hAnsi="YS Text" w:cs="Times New Roman"/>
          <w:color w:val="000000"/>
          <w:sz w:val="23"/>
          <w:szCs w:val="23"/>
          <w:lang w:eastAsia="ru-RU"/>
        </w:rPr>
        <w:t xml:space="preserve"> собственности) на образуемый земельный участок (образуемые земельные участки),</w:t>
      </w:r>
      <w:r>
        <w:rPr>
          <w:rFonts w:ascii="YS Text" w:eastAsia="Times New Roman" w:hAnsi="YS Text" w:cs="Times New Roman"/>
          <w:color w:val="000000"/>
          <w:sz w:val="23"/>
          <w:szCs w:val="23"/>
          <w:lang w:eastAsia="ru-RU"/>
        </w:rPr>
        <w:t xml:space="preserve"> </w:t>
      </w:r>
      <w:r w:rsidRPr="009F08A9">
        <w:rPr>
          <w:rFonts w:ascii="YS Text" w:eastAsia="Times New Roman" w:hAnsi="YS Text" w:cs="Times New Roman"/>
          <w:color w:val="000000"/>
          <w:sz w:val="23"/>
          <w:szCs w:val="23"/>
          <w:lang w:eastAsia="ru-RU"/>
        </w:rPr>
        <w:t>указанные в пункте 1 настоящего решения.</w:t>
      </w:r>
      <w:proofErr w:type="gramEnd"/>
    </w:p>
    <w:p w:rsidR="00EB3058" w:rsidRDefault="00EB3058" w:rsidP="00EB3058">
      <w:pPr>
        <w:pStyle w:val="a5"/>
        <w:numPr>
          <w:ilvl w:val="0"/>
          <w:numId w:val="1"/>
        </w:numPr>
        <w:shd w:val="clear" w:color="auto" w:fill="FFFFFF"/>
        <w:spacing w:after="0" w:line="240" w:lineRule="auto"/>
        <w:rPr>
          <w:rFonts w:ascii="YS Text" w:eastAsia="Times New Roman" w:hAnsi="YS Text" w:cs="Times New Roman"/>
          <w:color w:val="000000"/>
          <w:sz w:val="23"/>
          <w:szCs w:val="23"/>
          <w:lang w:eastAsia="ru-RU"/>
        </w:rPr>
      </w:pPr>
      <w:r w:rsidRPr="009F08A9">
        <w:rPr>
          <w:rFonts w:ascii="YS Text" w:eastAsia="Times New Roman" w:hAnsi="YS Text" w:cs="Times New Roman"/>
          <w:color w:val="000000"/>
          <w:sz w:val="23"/>
          <w:szCs w:val="23"/>
          <w:lang w:eastAsia="ru-RU"/>
        </w:rPr>
        <w:t>Срок действия настоящего решения составляет два года.</w:t>
      </w:r>
    </w:p>
    <w:p w:rsidR="00EB3058" w:rsidRDefault="00EB3058" w:rsidP="00EB3058">
      <w:pPr>
        <w:shd w:val="clear" w:color="auto" w:fill="FFFFFF"/>
        <w:spacing w:after="0" w:line="240" w:lineRule="auto"/>
        <w:rPr>
          <w:rFonts w:ascii="YS Text" w:eastAsia="Times New Roman" w:hAnsi="YS Text" w:cs="Times New Roman"/>
          <w:color w:val="000000"/>
          <w:sz w:val="23"/>
          <w:szCs w:val="23"/>
          <w:lang w:eastAsia="ru-RU"/>
        </w:rPr>
      </w:pPr>
    </w:p>
    <w:p w:rsidR="00EB3058" w:rsidRPr="009F08A9" w:rsidRDefault="00EB3058" w:rsidP="00EB3058">
      <w:pPr>
        <w:shd w:val="clear" w:color="auto" w:fill="FFFFFF"/>
        <w:spacing w:after="0" w:line="240" w:lineRule="auto"/>
        <w:rPr>
          <w:rFonts w:ascii="YS Text" w:eastAsia="Times New Roman" w:hAnsi="YS Text" w:cs="Times New Roman"/>
          <w:color w:val="000000"/>
          <w:sz w:val="23"/>
          <w:szCs w:val="23"/>
          <w:lang w:eastAsia="ru-RU"/>
        </w:rPr>
      </w:pPr>
    </w:p>
    <w:p w:rsidR="00EB3058" w:rsidRPr="009F08A9" w:rsidRDefault="00EB3058" w:rsidP="00EB3058">
      <w:pPr>
        <w:pStyle w:val="a5"/>
        <w:shd w:val="clear" w:color="auto" w:fill="FFFFFF"/>
        <w:spacing w:after="0" w:line="240" w:lineRule="auto"/>
        <w:ind w:left="0"/>
        <w:rPr>
          <w:rFonts w:ascii="YS Text" w:eastAsia="Times New Roman" w:hAnsi="YS Text" w:cs="Times New Roman"/>
          <w:color w:val="000000"/>
          <w:sz w:val="23"/>
          <w:szCs w:val="23"/>
          <w:lang w:eastAsia="ru-RU"/>
        </w:rPr>
      </w:pPr>
      <w:r w:rsidRPr="009F08A9">
        <w:rPr>
          <w:rFonts w:ascii="YS Text" w:eastAsia="Times New Roman" w:hAnsi="YS Text" w:cs="Times New Roman"/>
          <w:color w:val="000000"/>
          <w:sz w:val="23"/>
          <w:szCs w:val="23"/>
          <w:lang w:eastAsia="ru-RU"/>
        </w:rPr>
        <w:t xml:space="preserve">Должность уполномоченного лица </w:t>
      </w:r>
      <w:r>
        <w:rPr>
          <w:rFonts w:ascii="YS Text" w:eastAsia="Times New Roman" w:hAnsi="YS Text" w:cs="Times New Roman"/>
          <w:color w:val="000000"/>
          <w:sz w:val="23"/>
          <w:szCs w:val="23"/>
          <w:lang w:eastAsia="ru-RU"/>
        </w:rPr>
        <w:t xml:space="preserve">                                                               Ф</w:t>
      </w:r>
      <w:r w:rsidRPr="009F08A9">
        <w:rPr>
          <w:rFonts w:ascii="YS Text" w:eastAsia="Times New Roman" w:hAnsi="YS Text" w:cs="Times New Roman"/>
          <w:color w:val="000000"/>
          <w:sz w:val="23"/>
          <w:szCs w:val="23"/>
          <w:lang w:eastAsia="ru-RU"/>
        </w:rPr>
        <w:t>.И.О. уполномоченного лица</w:t>
      </w: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67"/>
        <w:gridCol w:w="2154"/>
        <w:gridCol w:w="397"/>
      </w:tblGrid>
      <w:tr w:rsidR="00EB3058" w:rsidRPr="009E24F3" w:rsidTr="00CD3C4D">
        <w:trPr>
          <w:jc w:val="right"/>
        </w:trPr>
        <w:tc>
          <w:tcPr>
            <w:tcW w:w="567" w:type="dxa"/>
            <w:tcBorders>
              <w:right w:val="single" w:sz="4" w:space="0" w:color="auto"/>
            </w:tcBorders>
          </w:tcPr>
          <w:p w:rsidR="00EB3058" w:rsidRPr="009E24F3" w:rsidRDefault="00EB3058" w:rsidP="00CD3C4D">
            <w:pPr>
              <w:autoSpaceDE w:val="0"/>
              <w:autoSpaceDN w:val="0"/>
              <w:adjustRightInd w:val="0"/>
              <w:spacing w:after="0"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B3058" w:rsidRPr="009E24F3" w:rsidRDefault="00EB3058" w:rsidP="00CD3C4D">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sz w:val="24"/>
                <w:szCs w:val="24"/>
              </w:rPr>
              <w:t>Электронная подпись</w:t>
            </w:r>
          </w:p>
        </w:tc>
        <w:tc>
          <w:tcPr>
            <w:tcW w:w="397" w:type="dxa"/>
            <w:tcBorders>
              <w:left w:val="single" w:sz="4" w:space="0" w:color="auto"/>
            </w:tcBorders>
          </w:tcPr>
          <w:p w:rsidR="00EB3058" w:rsidRPr="009E24F3" w:rsidRDefault="00EB3058" w:rsidP="00CD3C4D">
            <w:pPr>
              <w:autoSpaceDE w:val="0"/>
              <w:autoSpaceDN w:val="0"/>
              <w:adjustRightInd w:val="0"/>
              <w:spacing w:after="0" w:line="240" w:lineRule="auto"/>
              <w:jc w:val="center"/>
              <w:rPr>
                <w:rFonts w:ascii="Times New Roman" w:hAnsi="Times New Roman" w:cs="Times New Roman"/>
                <w:sz w:val="24"/>
                <w:szCs w:val="24"/>
              </w:rPr>
            </w:pPr>
          </w:p>
        </w:tc>
      </w:tr>
    </w:tbl>
    <w:p w:rsidR="00901000" w:rsidRDefault="00901000"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Pr="00901000" w:rsidRDefault="00EB3058" w:rsidP="00EB3058">
      <w:pPr>
        <w:autoSpaceDE w:val="0"/>
        <w:autoSpaceDN w:val="0"/>
        <w:adjustRightInd w:val="0"/>
        <w:spacing w:after="0" w:line="240" w:lineRule="auto"/>
        <w:jc w:val="right"/>
        <w:outlineLvl w:val="1"/>
        <w:rPr>
          <w:rFonts w:ascii="Times New Roman" w:hAnsi="Times New Roman" w:cs="Times New Roman"/>
        </w:rPr>
      </w:pPr>
      <w:r w:rsidRPr="00901000">
        <w:rPr>
          <w:rFonts w:ascii="Times New Roman" w:hAnsi="Times New Roman" w:cs="Times New Roman"/>
        </w:rPr>
        <w:lastRenderedPageBreak/>
        <w:t>Приложение № 2</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к административному регламенту</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по предоставлению муниципальной услуги</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"Утверждение схемы расположения</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земельного участка или земельных участков</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на кадастровом плане территории</w:t>
      </w:r>
    </w:p>
    <w:p w:rsidR="00EB3058" w:rsidRDefault="00EB3058" w:rsidP="00EB3058">
      <w:pPr>
        <w:autoSpaceDE w:val="0"/>
        <w:autoSpaceDN w:val="0"/>
        <w:adjustRightInd w:val="0"/>
        <w:spacing w:after="0" w:line="240" w:lineRule="auto"/>
        <w:jc w:val="right"/>
        <w:rPr>
          <w:rFonts w:ascii="Times New Roman" w:hAnsi="Times New Roman" w:cs="Times New Roman"/>
          <w:sz w:val="24"/>
          <w:szCs w:val="24"/>
        </w:rPr>
      </w:pPr>
      <w:r w:rsidRPr="00901000">
        <w:rPr>
          <w:rFonts w:ascii="Times New Roman" w:hAnsi="Times New Roman" w:cs="Times New Roman"/>
        </w:rPr>
        <w:t>Сусуманского городского округа</w:t>
      </w:r>
      <w:r w:rsidRPr="004B6FB5">
        <w:rPr>
          <w:rFonts w:ascii="Times New Roman" w:hAnsi="Times New Roman" w:cs="Times New Roman"/>
          <w:sz w:val="24"/>
          <w:szCs w:val="24"/>
        </w:rPr>
        <w:t>"</w:t>
      </w:r>
    </w:p>
    <w:p w:rsidR="00EB3058" w:rsidRDefault="00EB3058" w:rsidP="00EB3058">
      <w:pPr>
        <w:autoSpaceDE w:val="0"/>
        <w:autoSpaceDN w:val="0"/>
        <w:adjustRightInd w:val="0"/>
        <w:spacing w:after="0" w:line="240" w:lineRule="auto"/>
        <w:jc w:val="right"/>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rPr>
          <w:rFonts w:ascii="Times New Roman" w:hAnsi="Times New Roman" w:cs="Times New Roman"/>
          <w:sz w:val="24"/>
          <w:szCs w:val="24"/>
        </w:rPr>
      </w:pPr>
    </w:p>
    <w:p w:rsidR="00EB3058" w:rsidRPr="00DF155A"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 xml:space="preserve">Форма решения об отказе в утверждении схемы расположения земельного участка </w:t>
      </w:r>
      <w:proofErr w:type="gramStart"/>
      <w:r w:rsidRPr="00DF155A">
        <w:rPr>
          <w:rFonts w:ascii="YS Text" w:eastAsia="Times New Roman" w:hAnsi="YS Text" w:cs="Times New Roman"/>
          <w:b/>
          <w:color w:val="000000"/>
          <w:sz w:val="23"/>
          <w:szCs w:val="23"/>
          <w:lang w:eastAsia="ru-RU"/>
        </w:rPr>
        <w:t>на</w:t>
      </w:r>
      <w:proofErr w:type="gramEnd"/>
    </w:p>
    <w:p w:rsidR="00EB3058"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 xml:space="preserve">кадастровом </w:t>
      </w:r>
      <w:proofErr w:type="gramStart"/>
      <w:r w:rsidRPr="00DF155A">
        <w:rPr>
          <w:rFonts w:ascii="YS Text" w:eastAsia="Times New Roman" w:hAnsi="YS Text" w:cs="Times New Roman"/>
          <w:b/>
          <w:color w:val="000000"/>
          <w:sz w:val="23"/>
          <w:szCs w:val="23"/>
          <w:lang w:eastAsia="ru-RU"/>
        </w:rPr>
        <w:t>плане</w:t>
      </w:r>
      <w:proofErr w:type="gramEnd"/>
      <w:r w:rsidRPr="00DF155A">
        <w:rPr>
          <w:rFonts w:ascii="YS Text" w:eastAsia="Times New Roman" w:hAnsi="YS Text" w:cs="Times New Roman"/>
          <w:b/>
          <w:color w:val="000000"/>
          <w:sz w:val="23"/>
          <w:szCs w:val="23"/>
          <w:lang w:eastAsia="ru-RU"/>
        </w:rPr>
        <w:t xml:space="preserve"> территории</w:t>
      </w:r>
    </w:p>
    <w:p w:rsidR="00EB3058" w:rsidRPr="00DF155A"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________________________________________________________________________________________</w:t>
      </w:r>
    </w:p>
    <w:p w:rsidR="00EB3058" w:rsidRPr="00DF155A" w:rsidRDefault="00EB3058" w:rsidP="00EB3058">
      <w:pPr>
        <w:shd w:val="clear" w:color="auto" w:fill="FFFFFF"/>
        <w:spacing w:after="0" w:line="240" w:lineRule="auto"/>
        <w:jc w:val="center"/>
        <w:rPr>
          <w:rFonts w:ascii="YS Text" w:eastAsia="Times New Roman" w:hAnsi="YS Text" w:cs="Times New Roman"/>
          <w:i/>
          <w:color w:val="000000"/>
          <w:sz w:val="20"/>
          <w:szCs w:val="20"/>
          <w:lang w:eastAsia="ru-RU"/>
        </w:rPr>
      </w:pPr>
      <w:r w:rsidRPr="00DF155A">
        <w:rPr>
          <w:rFonts w:ascii="YS Text" w:eastAsia="Times New Roman" w:hAnsi="YS Text" w:cs="Times New Roman"/>
          <w:i/>
          <w:color w:val="000000"/>
          <w:sz w:val="20"/>
          <w:szCs w:val="20"/>
          <w:lang w:eastAsia="ru-RU"/>
        </w:rPr>
        <w:t>(наименование уполномоченного органа исполнительной власти субъекта Российской Федерации, органа местного самоуправления)</w:t>
      </w:r>
    </w:p>
    <w:p w:rsidR="00EB3058" w:rsidRDefault="00EB3058" w:rsidP="00EB3058">
      <w:pPr>
        <w:shd w:val="clear" w:color="auto" w:fill="FFFFFF"/>
        <w:spacing w:after="0" w:line="240" w:lineRule="auto"/>
        <w:rPr>
          <w:rFonts w:ascii="YS Text" w:eastAsia="Times New Roman" w:hAnsi="YS Text" w:cs="Times New Roman"/>
          <w:color w:val="000000"/>
          <w:sz w:val="23"/>
          <w:szCs w:val="23"/>
          <w:lang w:eastAsia="ru-RU"/>
        </w:rPr>
      </w:pP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Кому:</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___________</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Контактные данные:</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___________</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/Представитель:</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___________</w:t>
      </w:r>
    </w:p>
    <w:p w:rsidR="00EB3058" w:rsidRPr="00577994" w:rsidRDefault="00EB3058" w:rsidP="00EB3058">
      <w:pPr>
        <w:shd w:val="clear" w:color="auto" w:fill="FFFFFF"/>
        <w:spacing w:after="0" w:line="240" w:lineRule="auto"/>
        <w:jc w:val="right"/>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Контактные данные представителя:</w:t>
      </w:r>
    </w:p>
    <w:p w:rsidR="00EB3058" w:rsidRPr="00577994"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___________</w:t>
      </w:r>
    </w:p>
    <w:p w:rsidR="00EB3058" w:rsidRDefault="00EB3058" w:rsidP="00EB3058">
      <w:pPr>
        <w:shd w:val="clear" w:color="auto" w:fill="FFFFFF"/>
        <w:spacing w:after="0" w:line="240" w:lineRule="auto"/>
        <w:rPr>
          <w:rFonts w:ascii="YS Text" w:eastAsia="Times New Roman" w:hAnsi="YS Text" w:cs="Times New Roman"/>
          <w:color w:val="000000"/>
          <w:sz w:val="23"/>
          <w:szCs w:val="23"/>
          <w:lang w:eastAsia="ru-RU"/>
        </w:rPr>
      </w:pPr>
    </w:p>
    <w:p w:rsidR="00EB3058" w:rsidRPr="00DF155A" w:rsidRDefault="00EB3058" w:rsidP="00EB3058">
      <w:pPr>
        <w:shd w:val="clear" w:color="auto" w:fill="FFFFFF"/>
        <w:spacing w:after="0" w:line="240" w:lineRule="auto"/>
        <w:rPr>
          <w:rFonts w:ascii="YS Text" w:eastAsia="Times New Roman" w:hAnsi="YS Text" w:cs="Times New Roman"/>
          <w:color w:val="000000"/>
          <w:sz w:val="23"/>
          <w:szCs w:val="23"/>
          <w:lang w:eastAsia="ru-RU"/>
        </w:rPr>
      </w:pPr>
    </w:p>
    <w:p w:rsidR="00EB3058" w:rsidRPr="00DF155A"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Решение об отказе</w:t>
      </w:r>
    </w:p>
    <w:p w:rsidR="00EB3058" w:rsidRPr="00DF155A"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в утверждении схемы расположения земельного участка на кадастровом плане</w:t>
      </w:r>
    </w:p>
    <w:p w:rsidR="00EB3058" w:rsidRPr="00DF155A"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территории</w:t>
      </w:r>
    </w:p>
    <w:p w:rsidR="00EB3058"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От</w:t>
      </w:r>
      <w:r>
        <w:rPr>
          <w:rFonts w:ascii="YS Text" w:eastAsia="Times New Roman" w:hAnsi="YS Text" w:cs="Times New Roman"/>
          <w:color w:val="000000"/>
          <w:sz w:val="23"/>
          <w:szCs w:val="23"/>
          <w:lang w:eastAsia="ru-RU"/>
        </w:rPr>
        <w:t xml:space="preserve"> _____________________              </w:t>
      </w:r>
      <w:r w:rsidRPr="00577994">
        <w:rPr>
          <w:rFonts w:ascii="YS Text" w:eastAsia="Times New Roman" w:hAnsi="YS Text" w:cs="Times New Roman"/>
          <w:color w:val="000000"/>
          <w:sz w:val="23"/>
          <w:szCs w:val="23"/>
          <w:lang w:eastAsia="ru-RU"/>
        </w:rPr>
        <w:t>№</w:t>
      </w:r>
      <w:r>
        <w:rPr>
          <w:rFonts w:ascii="YS Text" w:eastAsia="Times New Roman" w:hAnsi="YS Text" w:cs="Times New Roman"/>
          <w:color w:val="000000"/>
          <w:sz w:val="23"/>
          <w:szCs w:val="23"/>
          <w:lang w:eastAsia="ru-RU"/>
        </w:rPr>
        <w:t>______________________</w:t>
      </w:r>
    </w:p>
    <w:p w:rsidR="00EB3058" w:rsidRDefault="00EB3058" w:rsidP="00EB3058">
      <w:pPr>
        <w:shd w:val="clear" w:color="auto" w:fill="FFFFFF"/>
        <w:spacing w:after="0" w:line="240" w:lineRule="auto"/>
        <w:rPr>
          <w:rFonts w:ascii="YS Text" w:eastAsia="Times New Roman" w:hAnsi="YS Text" w:cs="Times New Roman"/>
          <w:color w:val="000000"/>
          <w:sz w:val="23"/>
          <w:szCs w:val="23"/>
          <w:lang w:eastAsia="ru-RU"/>
        </w:rPr>
      </w:pPr>
    </w:p>
    <w:p w:rsidR="00EB3058" w:rsidRDefault="00EB3058" w:rsidP="00EB3058">
      <w:pPr>
        <w:shd w:val="clear" w:color="auto" w:fill="FFFFFF"/>
        <w:spacing w:after="0" w:line="240" w:lineRule="auto"/>
        <w:rPr>
          <w:rFonts w:ascii="YS Text" w:eastAsia="Times New Roman" w:hAnsi="YS Text" w:cs="Times New Roman"/>
          <w:color w:val="000000"/>
          <w:sz w:val="23"/>
          <w:szCs w:val="23"/>
          <w:lang w:eastAsia="ru-RU"/>
        </w:rPr>
      </w:pPr>
    </w:p>
    <w:p w:rsidR="00EB3058" w:rsidRPr="00DF155A"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DF155A">
        <w:rPr>
          <w:rFonts w:ascii="YS Text" w:eastAsia="Times New Roman" w:hAnsi="YS Text" w:cs="Times New Roman"/>
          <w:color w:val="000000"/>
          <w:sz w:val="23"/>
          <w:szCs w:val="23"/>
          <w:lang w:eastAsia="ru-RU"/>
        </w:rPr>
        <w:t xml:space="preserve">Рассмотрев заявление </w:t>
      </w:r>
      <w:proofErr w:type="gramStart"/>
      <w:r w:rsidRPr="00DF155A">
        <w:rPr>
          <w:rFonts w:ascii="YS Text" w:eastAsia="Times New Roman" w:hAnsi="YS Text" w:cs="Times New Roman"/>
          <w:color w:val="000000"/>
          <w:sz w:val="23"/>
          <w:szCs w:val="23"/>
          <w:lang w:eastAsia="ru-RU"/>
        </w:rPr>
        <w:t>от</w:t>
      </w:r>
      <w:proofErr w:type="gramEnd"/>
      <w:r w:rsidRPr="00DF155A">
        <w:rPr>
          <w:rFonts w:ascii="YS Text" w:eastAsia="Times New Roman" w:hAnsi="YS Text" w:cs="Times New Roman"/>
          <w:color w:val="000000"/>
          <w:sz w:val="23"/>
          <w:szCs w:val="23"/>
          <w:lang w:eastAsia="ru-RU"/>
        </w:rPr>
        <w:t xml:space="preserve"> ___________ № ___________ (</w:t>
      </w:r>
      <w:proofErr w:type="gramStart"/>
      <w:r w:rsidRPr="00DF155A">
        <w:rPr>
          <w:rFonts w:ascii="YS Text" w:eastAsia="Times New Roman" w:hAnsi="YS Text" w:cs="Times New Roman"/>
          <w:color w:val="000000"/>
          <w:sz w:val="23"/>
          <w:szCs w:val="23"/>
          <w:lang w:eastAsia="ru-RU"/>
        </w:rPr>
        <w:t>Заявитель</w:t>
      </w:r>
      <w:proofErr w:type="gramEnd"/>
      <w:r w:rsidRPr="00DF155A">
        <w:rPr>
          <w:rFonts w:ascii="YS Text" w:eastAsia="Times New Roman" w:hAnsi="YS Text" w:cs="Times New Roman"/>
          <w:color w:val="000000"/>
          <w:sz w:val="23"/>
          <w:szCs w:val="23"/>
          <w:lang w:eastAsia="ru-RU"/>
        </w:rPr>
        <w:t>: ___________) и</w:t>
      </w:r>
      <w:r>
        <w:rPr>
          <w:rFonts w:ascii="YS Text" w:eastAsia="Times New Roman" w:hAnsi="YS Text" w:cs="Times New Roman"/>
          <w:color w:val="000000"/>
          <w:sz w:val="23"/>
          <w:szCs w:val="23"/>
          <w:lang w:eastAsia="ru-RU"/>
        </w:rPr>
        <w:t xml:space="preserve"> </w:t>
      </w:r>
      <w:r w:rsidRPr="00DF155A">
        <w:rPr>
          <w:rFonts w:ascii="YS Text" w:eastAsia="Times New Roman" w:hAnsi="YS Text" w:cs="Times New Roman"/>
          <w:color w:val="000000"/>
          <w:sz w:val="23"/>
          <w:szCs w:val="23"/>
          <w:lang w:eastAsia="ru-RU"/>
        </w:rPr>
        <w:t>приложенные к нему документы, в соответствии со статьями 11.10, 39.11</w:t>
      </w:r>
      <w:r w:rsidRPr="00DF155A">
        <w:rPr>
          <w:rFonts w:ascii="YS Text" w:eastAsia="Times New Roman" w:hAnsi="YS Text" w:cs="Times New Roman"/>
          <w:color w:val="000000"/>
          <w:sz w:val="23"/>
          <w:szCs w:val="23"/>
          <w:vertAlign w:val="superscript"/>
          <w:lang w:eastAsia="ru-RU"/>
        </w:rPr>
        <w:t>2</w:t>
      </w:r>
      <w:r w:rsidRPr="00DF155A">
        <w:rPr>
          <w:rFonts w:ascii="YS Text" w:eastAsia="Times New Roman" w:hAnsi="YS Text" w:cs="Times New Roman"/>
          <w:color w:val="000000"/>
          <w:sz w:val="23"/>
          <w:szCs w:val="23"/>
          <w:lang w:eastAsia="ru-RU"/>
        </w:rPr>
        <w:t xml:space="preserve"> Земельного</w:t>
      </w:r>
      <w:r>
        <w:rPr>
          <w:rFonts w:ascii="YS Text" w:eastAsia="Times New Roman" w:hAnsi="YS Text" w:cs="Times New Roman"/>
          <w:color w:val="000000"/>
          <w:sz w:val="23"/>
          <w:szCs w:val="23"/>
          <w:lang w:eastAsia="ru-RU"/>
        </w:rPr>
        <w:t xml:space="preserve"> </w:t>
      </w:r>
      <w:r w:rsidRPr="00DF155A">
        <w:rPr>
          <w:rFonts w:ascii="YS Text" w:eastAsia="Times New Roman" w:hAnsi="YS Text" w:cs="Times New Roman"/>
          <w:color w:val="000000"/>
          <w:sz w:val="23"/>
          <w:szCs w:val="23"/>
          <w:lang w:eastAsia="ru-RU"/>
        </w:rPr>
        <w:t>кодекса Российской Федерации, ___________, в утверждении схемы расположения</w:t>
      </w:r>
      <w:r>
        <w:rPr>
          <w:rFonts w:ascii="YS Text" w:eastAsia="Times New Roman" w:hAnsi="YS Text" w:cs="Times New Roman"/>
          <w:color w:val="000000"/>
          <w:sz w:val="23"/>
          <w:szCs w:val="23"/>
          <w:lang w:eastAsia="ru-RU"/>
        </w:rPr>
        <w:t xml:space="preserve"> </w:t>
      </w:r>
      <w:r w:rsidRPr="00DF155A">
        <w:rPr>
          <w:rFonts w:ascii="YS Text" w:eastAsia="Times New Roman" w:hAnsi="YS Text" w:cs="Times New Roman"/>
          <w:color w:val="000000"/>
          <w:sz w:val="23"/>
          <w:szCs w:val="23"/>
          <w:lang w:eastAsia="ru-RU"/>
        </w:rPr>
        <w:t>земельного участка на кадастровом плане территории отказано по основаниям:</w:t>
      </w:r>
    </w:p>
    <w:p w:rsidR="00EB3058" w:rsidRPr="00DF155A"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DF155A">
        <w:rPr>
          <w:rFonts w:ascii="YS Text" w:eastAsia="Times New Roman" w:hAnsi="YS Text" w:cs="Times New Roman"/>
          <w:color w:val="000000"/>
          <w:sz w:val="23"/>
          <w:szCs w:val="23"/>
          <w:lang w:eastAsia="ru-RU"/>
        </w:rPr>
        <w:t>___________.</w:t>
      </w:r>
    </w:p>
    <w:p w:rsidR="00EB3058" w:rsidRPr="00DF155A"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DF155A">
        <w:rPr>
          <w:rFonts w:ascii="YS Text" w:eastAsia="Times New Roman" w:hAnsi="YS Text" w:cs="Times New Roman"/>
          <w:color w:val="000000"/>
          <w:sz w:val="23"/>
          <w:szCs w:val="23"/>
          <w:lang w:eastAsia="ru-RU"/>
        </w:rPr>
        <w:t>Разъяснение причин отказа:</w:t>
      </w:r>
    </w:p>
    <w:p w:rsidR="00EB3058" w:rsidRPr="00DF155A"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DF155A">
        <w:rPr>
          <w:rFonts w:ascii="YS Text" w:eastAsia="Times New Roman" w:hAnsi="YS Text" w:cs="Times New Roman"/>
          <w:color w:val="000000"/>
          <w:sz w:val="23"/>
          <w:szCs w:val="23"/>
          <w:lang w:eastAsia="ru-RU"/>
        </w:rPr>
        <w:t>___________.</w:t>
      </w:r>
    </w:p>
    <w:p w:rsidR="00EB3058" w:rsidRPr="00DF155A"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DF155A">
        <w:rPr>
          <w:rFonts w:ascii="YS Text" w:eastAsia="Times New Roman" w:hAnsi="YS Text" w:cs="Times New Roman"/>
          <w:color w:val="000000"/>
          <w:sz w:val="23"/>
          <w:szCs w:val="23"/>
          <w:lang w:eastAsia="ru-RU"/>
        </w:rPr>
        <w:t>Дополнительно информируем:</w:t>
      </w:r>
    </w:p>
    <w:p w:rsidR="00EB3058" w:rsidRPr="00DF155A"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DF155A">
        <w:rPr>
          <w:rFonts w:ascii="YS Text" w:eastAsia="Times New Roman" w:hAnsi="YS Text" w:cs="Times New Roman"/>
          <w:color w:val="000000"/>
          <w:sz w:val="23"/>
          <w:szCs w:val="23"/>
          <w:lang w:eastAsia="ru-RU"/>
        </w:rPr>
        <w:t>___________</w:t>
      </w:r>
    </w:p>
    <w:p w:rsidR="00EB3058"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B3058"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B3058" w:rsidRPr="00DF155A"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DF155A">
        <w:rPr>
          <w:rFonts w:ascii="YS Text" w:eastAsia="Times New Roman" w:hAnsi="YS Text" w:cs="Times New Roman"/>
          <w:color w:val="000000"/>
          <w:sz w:val="23"/>
          <w:szCs w:val="23"/>
          <w:lang w:eastAsia="ru-RU"/>
        </w:rPr>
        <w:t xml:space="preserve">Должность уполномоченного лица </w:t>
      </w:r>
      <w:r>
        <w:rPr>
          <w:rFonts w:ascii="YS Text" w:eastAsia="Times New Roman" w:hAnsi="YS Text" w:cs="Times New Roman"/>
          <w:color w:val="000000"/>
          <w:sz w:val="23"/>
          <w:szCs w:val="23"/>
          <w:lang w:eastAsia="ru-RU"/>
        </w:rPr>
        <w:t xml:space="preserve">                                                </w:t>
      </w:r>
      <w:r w:rsidRPr="00DF155A">
        <w:rPr>
          <w:rFonts w:ascii="YS Text" w:eastAsia="Times New Roman" w:hAnsi="YS Text" w:cs="Times New Roman"/>
          <w:color w:val="000000"/>
          <w:sz w:val="23"/>
          <w:szCs w:val="23"/>
          <w:lang w:eastAsia="ru-RU"/>
        </w:rPr>
        <w:t>Ф.И.О. уполномоченного лица</w:t>
      </w:r>
    </w:p>
    <w:p w:rsidR="00EB3058" w:rsidRDefault="00EB3058" w:rsidP="00EB3058">
      <w:pPr>
        <w:shd w:val="clear" w:color="auto" w:fill="FFFFFF"/>
        <w:spacing w:after="0" w:line="240" w:lineRule="auto"/>
        <w:jc w:val="both"/>
        <w:rPr>
          <w:rFonts w:ascii="YS Text" w:eastAsia="Times New Roman" w:hAnsi="YS Text" w:cs="Times New Roman"/>
          <w:color w:val="000000"/>
          <w:sz w:val="23"/>
          <w:szCs w:val="23"/>
          <w:lang w:eastAsia="ru-RU"/>
        </w:rPr>
      </w:pPr>
    </w:p>
    <w:p w:rsidR="00EB3058" w:rsidRDefault="00EB3058" w:rsidP="00EB3058">
      <w:pPr>
        <w:shd w:val="clear" w:color="auto" w:fill="FFFFFF"/>
        <w:spacing w:after="0" w:line="240" w:lineRule="auto"/>
        <w:jc w:val="both"/>
        <w:rPr>
          <w:rFonts w:ascii="YS Text" w:eastAsia="Times New Roman" w:hAnsi="YS Text" w:cs="Times New Roman"/>
          <w:color w:val="000000"/>
          <w:sz w:val="23"/>
          <w:szCs w:val="23"/>
          <w:lang w:eastAsia="ru-RU"/>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67"/>
        <w:gridCol w:w="2154"/>
        <w:gridCol w:w="397"/>
      </w:tblGrid>
      <w:tr w:rsidR="00EB3058" w:rsidRPr="009E24F3" w:rsidTr="00CD3C4D">
        <w:trPr>
          <w:jc w:val="right"/>
        </w:trPr>
        <w:tc>
          <w:tcPr>
            <w:tcW w:w="567" w:type="dxa"/>
            <w:tcBorders>
              <w:right w:val="single" w:sz="4" w:space="0" w:color="auto"/>
            </w:tcBorders>
          </w:tcPr>
          <w:p w:rsidR="00EB3058" w:rsidRPr="009E24F3" w:rsidRDefault="00EB3058" w:rsidP="00CD3C4D">
            <w:pPr>
              <w:autoSpaceDE w:val="0"/>
              <w:autoSpaceDN w:val="0"/>
              <w:adjustRightInd w:val="0"/>
              <w:spacing w:after="0"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B3058" w:rsidRPr="009E24F3" w:rsidRDefault="00EB3058" w:rsidP="00CD3C4D">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sz w:val="24"/>
                <w:szCs w:val="24"/>
              </w:rPr>
              <w:t>Электронная подпись</w:t>
            </w:r>
          </w:p>
        </w:tc>
        <w:tc>
          <w:tcPr>
            <w:tcW w:w="397" w:type="dxa"/>
            <w:tcBorders>
              <w:left w:val="single" w:sz="4" w:space="0" w:color="auto"/>
            </w:tcBorders>
          </w:tcPr>
          <w:p w:rsidR="00EB3058" w:rsidRPr="009E24F3" w:rsidRDefault="00EB3058" w:rsidP="00CD3C4D">
            <w:pPr>
              <w:autoSpaceDE w:val="0"/>
              <w:autoSpaceDN w:val="0"/>
              <w:adjustRightInd w:val="0"/>
              <w:spacing w:after="0" w:line="240" w:lineRule="auto"/>
              <w:jc w:val="center"/>
              <w:rPr>
                <w:rFonts w:ascii="Times New Roman" w:hAnsi="Times New Roman" w:cs="Times New Roman"/>
                <w:sz w:val="24"/>
                <w:szCs w:val="24"/>
              </w:rPr>
            </w:pPr>
          </w:p>
        </w:tc>
      </w:tr>
    </w:tbl>
    <w:p w:rsidR="00EB3058" w:rsidRDefault="00EB3058" w:rsidP="00EB3058">
      <w:pPr>
        <w:shd w:val="clear" w:color="auto" w:fill="FFFFFF"/>
        <w:spacing w:after="0" w:line="240" w:lineRule="auto"/>
        <w:jc w:val="both"/>
        <w:rPr>
          <w:rFonts w:ascii="YS Text" w:eastAsia="Times New Roman" w:hAnsi="YS Text" w:cs="Times New Roman"/>
          <w:color w:val="000000"/>
          <w:sz w:val="23"/>
          <w:szCs w:val="23"/>
          <w:lang w:eastAsia="ru-RU"/>
        </w:rPr>
      </w:pPr>
    </w:p>
    <w:p w:rsidR="00EB3058" w:rsidRDefault="00EB3058" w:rsidP="00EB3058">
      <w:pPr>
        <w:pBdr>
          <w:bottom w:val="single" w:sz="12" w:space="1" w:color="auto"/>
        </w:pBdr>
        <w:shd w:val="clear" w:color="auto" w:fill="FFFFFF"/>
        <w:spacing w:after="0" w:line="240" w:lineRule="auto"/>
        <w:jc w:val="both"/>
        <w:rPr>
          <w:rFonts w:ascii="YS Text" w:eastAsia="Times New Roman" w:hAnsi="YS Text" w:cs="Times New Roman"/>
          <w:color w:val="000000"/>
          <w:sz w:val="23"/>
          <w:szCs w:val="23"/>
          <w:lang w:eastAsia="ru-RU"/>
        </w:rPr>
      </w:pPr>
    </w:p>
    <w:p w:rsidR="00EB3058" w:rsidRPr="00DF155A" w:rsidRDefault="00EB3058" w:rsidP="00EB3058">
      <w:pPr>
        <w:shd w:val="clear" w:color="auto" w:fill="FFFFFF"/>
        <w:spacing w:after="0" w:line="240" w:lineRule="auto"/>
        <w:jc w:val="both"/>
        <w:rPr>
          <w:rFonts w:ascii="YS Text" w:eastAsia="Times New Roman" w:hAnsi="YS Text" w:cs="Times New Roman"/>
          <w:color w:val="000000"/>
          <w:sz w:val="16"/>
          <w:szCs w:val="16"/>
          <w:lang w:eastAsia="ru-RU"/>
        </w:rPr>
      </w:pPr>
      <w:r w:rsidRPr="00DF155A">
        <w:rPr>
          <w:rFonts w:ascii="YS Text" w:eastAsia="Times New Roman" w:hAnsi="YS Text" w:cs="Times New Roman"/>
          <w:color w:val="000000"/>
          <w:sz w:val="16"/>
          <w:szCs w:val="16"/>
          <w:lang w:eastAsia="ru-RU"/>
        </w:rPr>
        <w:t>2</w:t>
      </w:r>
      <w:proofErr w:type="gramStart"/>
      <w:r w:rsidRPr="00DF155A">
        <w:rPr>
          <w:rFonts w:ascii="YS Text" w:eastAsia="Times New Roman" w:hAnsi="YS Text" w:cs="Times New Roman"/>
          <w:color w:val="000000"/>
          <w:sz w:val="16"/>
          <w:szCs w:val="16"/>
          <w:lang w:eastAsia="ru-RU"/>
        </w:rPr>
        <w:t xml:space="preserve"> У</w:t>
      </w:r>
      <w:proofErr w:type="gramEnd"/>
      <w:r w:rsidRPr="00DF155A">
        <w:rPr>
          <w:rFonts w:ascii="YS Text" w:eastAsia="Times New Roman" w:hAnsi="YS Text" w:cs="Times New Roman"/>
          <w:color w:val="000000"/>
          <w:sz w:val="16"/>
          <w:szCs w:val="16"/>
          <w:lang w:eastAsia="ru-RU"/>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3058" w:rsidRPr="00901000" w:rsidRDefault="00EB3058" w:rsidP="00EB3058">
      <w:pPr>
        <w:autoSpaceDE w:val="0"/>
        <w:autoSpaceDN w:val="0"/>
        <w:adjustRightInd w:val="0"/>
        <w:spacing w:after="0" w:line="240" w:lineRule="auto"/>
        <w:jc w:val="right"/>
        <w:outlineLvl w:val="1"/>
        <w:rPr>
          <w:rFonts w:ascii="Times New Roman" w:hAnsi="Times New Roman" w:cs="Times New Roman"/>
        </w:rPr>
      </w:pPr>
      <w:r w:rsidRPr="00901000">
        <w:rPr>
          <w:rFonts w:ascii="Times New Roman" w:hAnsi="Times New Roman" w:cs="Times New Roman"/>
        </w:rPr>
        <w:lastRenderedPageBreak/>
        <w:t>Приложение № 3</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к административному регламенту</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по предоставлению муниципальной услуги</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"Утверждение схемы расположения</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земельного участка или земельных участков</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на кадастровом плане территории</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Сусуманского городского округа"</w:t>
      </w:r>
    </w:p>
    <w:p w:rsidR="00EB3058" w:rsidRDefault="00EB3058" w:rsidP="00EB3058">
      <w:pPr>
        <w:autoSpaceDE w:val="0"/>
        <w:autoSpaceDN w:val="0"/>
        <w:adjustRightInd w:val="0"/>
        <w:spacing w:after="0" w:line="240" w:lineRule="auto"/>
        <w:jc w:val="both"/>
        <w:rPr>
          <w:rFonts w:ascii="Times New Roman" w:hAnsi="Times New Roman" w:cs="Times New Roman"/>
          <w:sz w:val="24"/>
          <w:szCs w:val="24"/>
        </w:rPr>
      </w:pPr>
    </w:p>
    <w:p w:rsidR="00EB3058" w:rsidRPr="004A20AF" w:rsidRDefault="00EB3058" w:rsidP="00EB3058">
      <w:pPr>
        <w:shd w:val="clear" w:color="auto" w:fill="FFFFFF"/>
        <w:spacing w:after="0" w:line="240" w:lineRule="auto"/>
        <w:jc w:val="center"/>
        <w:rPr>
          <w:rFonts w:ascii="YS Text" w:eastAsia="Times New Roman" w:hAnsi="YS Text" w:cs="Times New Roman"/>
          <w:b/>
          <w:color w:val="000000"/>
          <w:sz w:val="25"/>
          <w:szCs w:val="23"/>
          <w:lang w:eastAsia="ru-RU"/>
        </w:rPr>
      </w:pPr>
      <w:r w:rsidRPr="004A20AF">
        <w:rPr>
          <w:rFonts w:ascii="YS Text" w:eastAsia="Times New Roman" w:hAnsi="YS Text" w:cs="Times New Roman"/>
          <w:b/>
          <w:color w:val="000000"/>
          <w:sz w:val="25"/>
          <w:szCs w:val="23"/>
          <w:lang w:eastAsia="ru-RU"/>
        </w:rPr>
        <w:t xml:space="preserve">Форма заявления об утверждении схемы расположения земельного участка </w:t>
      </w:r>
      <w:proofErr w:type="gramStart"/>
      <w:r w:rsidRPr="004A20AF">
        <w:rPr>
          <w:rFonts w:ascii="YS Text" w:eastAsia="Times New Roman" w:hAnsi="YS Text" w:cs="Times New Roman"/>
          <w:b/>
          <w:color w:val="000000"/>
          <w:sz w:val="25"/>
          <w:szCs w:val="23"/>
          <w:lang w:eastAsia="ru-RU"/>
        </w:rPr>
        <w:t>на</w:t>
      </w:r>
      <w:proofErr w:type="gramEnd"/>
    </w:p>
    <w:p w:rsidR="00EB3058" w:rsidRPr="004A20AF" w:rsidRDefault="00EB3058" w:rsidP="00EB3058">
      <w:pPr>
        <w:shd w:val="clear" w:color="auto" w:fill="FFFFFF"/>
        <w:spacing w:after="0" w:line="240" w:lineRule="auto"/>
        <w:jc w:val="center"/>
        <w:rPr>
          <w:rFonts w:ascii="YS Text" w:eastAsia="Times New Roman" w:hAnsi="YS Text" w:cs="Times New Roman"/>
          <w:b/>
          <w:color w:val="000000"/>
          <w:sz w:val="25"/>
          <w:szCs w:val="23"/>
          <w:lang w:eastAsia="ru-RU"/>
        </w:rPr>
      </w:pPr>
      <w:r w:rsidRPr="004A20AF">
        <w:rPr>
          <w:rFonts w:ascii="YS Text" w:eastAsia="Times New Roman" w:hAnsi="YS Text" w:cs="Times New Roman"/>
          <w:b/>
          <w:color w:val="000000"/>
          <w:sz w:val="25"/>
          <w:szCs w:val="23"/>
          <w:lang w:eastAsia="ru-RU"/>
        </w:rPr>
        <w:t xml:space="preserve">кадастровом </w:t>
      </w:r>
      <w:proofErr w:type="gramStart"/>
      <w:r w:rsidRPr="004A20AF">
        <w:rPr>
          <w:rFonts w:ascii="YS Text" w:eastAsia="Times New Roman" w:hAnsi="YS Text" w:cs="Times New Roman"/>
          <w:b/>
          <w:color w:val="000000"/>
          <w:sz w:val="25"/>
          <w:szCs w:val="23"/>
          <w:lang w:eastAsia="ru-RU"/>
        </w:rPr>
        <w:t>плане</w:t>
      </w:r>
      <w:proofErr w:type="gramEnd"/>
      <w:r w:rsidRPr="004A20AF">
        <w:rPr>
          <w:rFonts w:ascii="YS Text" w:eastAsia="Times New Roman" w:hAnsi="YS Text" w:cs="Times New Roman"/>
          <w:b/>
          <w:color w:val="000000"/>
          <w:sz w:val="25"/>
          <w:szCs w:val="23"/>
          <w:lang w:eastAsia="ru-RU"/>
        </w:rPr>
        <w:t xml:space="preserve"> территории</w:t>
      </w:r>
    </w:p>
    <w:p w:rsidR="00EB3058"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p>
    <w:p w:rsidR="00EB3058" w:rsidRPr="004A20AF"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p>
    <w:p w:rsidR="00EB3058" w:rsidRPr="004A20AF"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4A20AF">
        <w:rPr>
          <w:rFonts w:ascii="YS Text" w:eastAsia="Times New Roman" w:hAnsi="YS Text" w:cs="Times New Roman"/>
          <w:b/>
          <w:color w:val="000000"/>
          <w:sz w:val="23"/>
          <w:szCs w:val="23"/>
          <w:lang w:eastAsia="ru-RU"/>
        </w:rPr>
        <w:t>Заявление</w:t>
      </w:r>
    </w:p>
    <w:p w:rsidR="00EB3058" w:rsidRPr="004A20AF"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4A20AF">
        <w:rPr>
          <w:rFonts w:ascii="YS Text" w:eastAsia="Times New Roman" w:hAnsi="YS Text" w:cs="Times New Roman"/>
          <w:b/>
          <w:color w:val="000000"/>
          <w:sz w:val="23"/>
          <w:szCs w:val="23"/>
          <w:lang w:eastAsia="ru-RU"/>
        </w:rPr>
        <w:t>об утверждении схемы расположения земельного участка на кадастровом плане</w:t>
      </w:r>
    </w:p>
    <w:p w:rsidR="00EB3058" w:rsidRPr="004A20AF"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4A20AF">
        <w:rPr>
          <w:rFonts w:ascii="YS Text" w:eastAsia="Times New Roman" w:hAnsi="YS Text" w:cs="Times New Roman"/>
          <w:b/>
          <w:color w:val="000000"/>
          <w:sz w:val="23"/>
          <w:szCs w:val="23"/>
          <w:lang w:eastAsia="ru-RU"/>
        </w:rPr>
        <w:t>территории</w:t>
      </w:r>
    </w:p>
    <w:p w:rsidR="00EB3058" w:rsidRDefault="00EB3058" w:rsidP="00EB3058">
      <w:pPr>
        <w:shd w:val="clear" w:color="auto" w:fill="FFFFFF"/>
        <w:spacing w:after="0" w:line="240" w:lineRule="auto"/>
        <w:jc w:val="right"/>
        <w:rPr>
          <w:rFonts w:ascii="YS Text" w:eastAsia="Times New Roman" w:hAnsi="YS Text" w:cs="Times New Roman"/>
          <w:color w:val="000000"/>
          <w:sz w:val="23"/>
          <w:szCs w:val="23"/>
          <w:lang w:eastAsia="ru-RU"/>
        </w:rPr>
      </w:pPr>
      <w:r w:rsidRPr="004A20AF">
        <w:rPr>
          <w:rFonts w:ascii="YS Text" w:eastAsia="Times New Roman" w:hAnsi="YS Text" w:cs="Times New Roman"/>
          <w:color w:val="000000"/>
          <w:sz w:val="23"/>
          <w:szCs w:val="23"/>
          <w:lang w:eastAsia="ru-RU"/>
        </w:rPr>
        <w:t>«__» __________ 20___ г.</w:t>
      </w:r>
    </w:p>
    <w:p w:rsidR="00EB3058" w:rsidRDefault="00EB3058" w:rsidP="00EB3058">
      <w:pPr>
        <w:shd w:val="clear" w:color="auto" w:fill="FFFFFF"/>
        <w:spacing w:after="0" w:line="240" w:lineRule="auto"/>
        <w:jc w:val="right"/>
        <w:rPr>
          <w:rFonts w:ascii="YS Text" w:eastAsia="Times New Roman" w:hAnsi="YS Text" w:cs="Times New Roman"/>
          <w:color w:val="000000"/>
          <w:sz w:val="23"/>
          <w:szCs w:val="23"/>
          <w:lang w:eastAsia="ru-RU"/>
        </w:rPr>
      </w:pPr>
    </w:p>
    <w:p w:rsidR="00EB3058" w:rsidRPr="004A20AF" w:rsidRDefault="00EB3058" w:rsidP="00EB3058">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________________________________________________________________________________________________________________________________________________________________________________</w:t>
      </w:r>
    </w:p>
    <w:p w:rsidR="00EB3058" w:rsidRPr="004A20AF" w:rsidRDefault="00EB3058" w:rsidP="00EB3058">
      <w:pPr>
        <w:shd w:val="clear" w:color="auto" w:fill="FFFFFF"/>
        <w:spacing w:after="0" w:line="240" w:lineRule="auto"/>
        <w:jc w:val="center"/>
        <w:rPr>
          <w:rFonts w:ascii="YS Text" w:eastAsia="Times New Roman" w:hAnsi="YS Text" w:cs="Times New Roman"/>
          <w:color w:val="000000"/>
          <w:sz w:val="17"/>
          <w:szCs w:val="23"/>
          <w:lang w:eastAsia="ru-RU"/>
        </w:rPr>
      </w:pPr>
      <w:r w:rsidRPr="004A20AF">
        <w:rPr>
          <w:rFonts w:ascii="YS Text" w:eastAsia="Times New Roman" w:hAnsi="YS Text" w:cs="Times New Roman"/>
          <w:color w:val="000000"/>
          <w:sz w:val="17"/>
          <w:szCs w:val="23"/>
          <w:lang w:eastAsia="ru-RU"/>
        </w:rPr>
        <w:t>(наименование органа исполнительной власти субъекта Российской Федерации, органа местного самоуправления)</w:t>
      </w:r>
    </w:p>
    <w:p w:rsidR="00EB3058" w:rsidRDefault="00EB3058" w:rsidP="00EB3058">
      <w:pPr>
        <w:shd w:val="clear" w:color="auto" w:fill="FFFFFF"/>
        <w:spacing w:after="0" w:line="240" w:lineRule="auto"/>
        <w:rPr>
          <w:rFonts w:ascii="YS Text" w:eastAsia="Times New Roman" w:hAnsi="YS Text" w:cs="Times New Roman"/>
          <w:color w:val="000000"/>
          <w:sz w:val="23"/>
          <w:szCs w:val="23"/>
          <w:lang w:eastAsia="ru-RU"/>
        </w:rPr>
      </w:pPr>
    </w:p>
    <w:p w:rsidR="00EB3058" w:rsidRDefault="00EB3058" w:rsidP="00EB3058">
      <w:pPr>
        <w:shd w:val="clear" w:color="auto" w:fill="FFFFFF"/>
        <w:spacing w:after="0" w:line="240" w:lineRule="auto"/>
        <w:ind w:firstLine="708"/>
        <w:rPr>
          <w:rFonts w:ascii="YS Text" w:eastAsia="Times New Roman" w:hAnsi="YS Text" w:cs="Times New Roman"/>
          <w:color w:val="000000"/>
          <w:sz w:val="23"/>
          <w:szCs w:val="23"/>
          <w:lang w:eastAsia="ru-RU"/>
        </w:rPr>
      </w:pPr>
      <w:r w:rsidRPr="004A20AF">
        <w:rPr>
          <w:rFonts w:ascii="YS Text" w:eastAsia="Times New Roman" w:hAnsi="YS Text" w:cs="Times New Roman"/>
          <w:color w:val="000000"/>
          <w:sz w:val="23"/>
          <w:szCs w:val="23"/>
          <w:lang w:eastAsia="ru-RU"/>
        </w:rPr>
        <w:t>В соответствии со статьей 11.1</w:t>
      </w:r>
      <w:r>
        <w:rPr>
          <w:rFonts w:ascii="YS Text" w:eastAsia="Times New Roman" w:hAnsi="YS Text" w:cs="Times New Roman"/>
          <w:color w:val="000000"/>
          <w:sz w:val="23"/>
          <w:szCs w:val="23"/>
          <w:lang w:eastAsia="ru-RU"/>
        </w:rPr>
        <w:t>0</w:t>
      </w:r>
      <w:r w:rsidRPr="004A20AF">
        <w:rPr>
          <w:rFonts w:ascii="YS Text" w:eastAsia="Times New Roman" w:hAnsi="YS Text" w:cs="Times New Roman"/>
          <w:color w:val="000000"/>
          <w:sz w:val="23"/>
          <w:szCs w:val="23"/>
          <w:lang w:eastAsia="ru-RU"/>
        </w:rPr>
        <w:t xml:space="preserve"> Земельного кодекса Российской Федерации прошу</w:t>
      </w:r>
      <w:r>
        <w:rPr>
          <w:rFonts w:ascii="YS Text" w:eastAsia="Times New Roman" w:hAnsi="YS Text" w:cs="Times New Roman"/>
          <w:color w:val="000000"/>
          <w:sz w:val="23"/>
          <w:szCs w:val="23"/>
          <w:lang w:eastAsia="ru-RU"/>
        </w:rPr>
        <w:t xml:space="preserve"> </w:t>
      </w:r>
      <w:r w:rsidRPr="004A20AF">
        <w:rPr>
          <w:rFonts w:ascii="YS Text" w:eastAsia="Times New Roman" w:hAnsi="YS Text" w:cs="Times New Roman"/>
          <w:color w:val="000000"/>
          <w:sz w:val="23"/>
          <w:szCs w:val="23"/>
          <w:lang w:eastAsia="ru-RU"/>
        </w:rPr>
        <w:t>утвердить схему расположения земельного участка на кадастровом плане территории.</w:t>
      </w:r>
    </w:p>
    <w:p w:rsidR="00EB3058" w:rsidRPr="004A20AF" w:rsidRDefault="00EB3058" w:rsidP="00EB3058">
      <w:pPr>
        <w:shd w:val="clear" w:color="auto" w:fill="FFFFFF"/>
        <w:spacing w:after="0" w:line="240" w:lineRule="auto"/>
        <w:ind w:firstLine="708"/>
        <w:rPr>
          <w:rFonts w:ascii="YS Text" w:eastAsia="Times New Roman" w:hAnsi="YS Text" w:cs="Times New Roman"/>
          <w:color w:val="000000"/>
          <w:sz w:val="23"/>
          <w:szCs w:val="23"/>
          <w:lang w:eastAsia="ru-RU"/>
        </w:rPr>
      </w:pPr>
    </w:p>
    <w:p w:rsidR="00EB3058" w:rsidRDefault="00EB3058" w:rsidP="00EB3058">
      <w:pPr>
        <w:pStyle w:val="a5"/>
        <w:numPr>
          <w:ilvl w:val="0"/>
          <w:numId w:val="2"/>
        </w:numPr>
        <w:shd w:val="clear" w:color="auto" w:fill="FFFFFF"/>
        <w:spacing w:after="0" w:line="240" w:lineRule="auto"/>
        <w:jc w:val="center"/>
        <w:rPr>
          <w:rFonts w:ascii="YS Text" w:eastAsia="Times New Roman" w:hAnsi="YS Text" w:cs="Times New Roman"/>
          <w:b/>
          <w:color w:val="000000"/>
          <w:sz w:val="23"/>
          <w:szCs w:val="23"/>
          <w:lang w:eastAsia="ru-RU"/>
        </w:rPr>
      </w:pPr>
      <w:r w:rsidRPr="004A20AF">
        <w:rPr>
          <w:rFonts w:ascii="YS Text" w:eastAsia="Times New Roman" w:hAnsi="YS Text" w:cs="Times New Roman"/>
          <w:b/>
          <w:color w:val="000000"/>
          <w:sz w:val="23"/>
          <w:szCs w:val="23"/>
          <w:lang w:eastAsia="ru-RU"/>
        </w:rPr>
        <w:t>Сведения о заявителе (в случае, если заявитель обращается через представителя)</w:t>
      </w:r>
    </w:p>
    <w:p w:rsidR="00EB3058"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4695"/>
        <w:gridCol w:w="4395"/>
      </w:tblGrid>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w:t>
            </w:r>
          </w:p>
        </w:tc>
        <w:tc>
          <w:tcPr>
            <w:tcW w:w="4695" w:type="dxa"/>
          </w:tcPr>
          <w:p w:rsidR="00EB3058" w:rsidRPr="00C0336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Сведения о физическом лице, в случае</w:t>
            </w:r>
          </w:p>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sidRPr="00C03363">
              <w:rPr>
                <w:rFonts w:ascii="YS Text" w:eastAsia="Times New Roman" w:hAnsi="YS Text" w:cs="Times New Roman"/>
                <w:color w:val="000000"/>
                <w:sz w:val="23"/>
                <w:szCs w:val="23"/>
                <w:lang w:eastAsia="ru-RU"/>
              </w:rPr>
              <w:t>если заявитель является физическ</w:t>
            </w:r>
            <w:r>
              <w:rPr>
                <w:rFonts w:ascii="YS Text" w:eastAsia="Times New Roman" w:hAnsi="YS Text" w:cs="Times New Roman"/>
                <w:color w:val="000000"/>
                <w:sz w:val="23"/>
                <w:szCs w:val="23"/>
                <w:lang w:eastAsia="ru-RU"/>
              </w:rPr>
              <w:t>им</w:t>
            </w:r>
            <w:r w:rsidRPr="00C03363">
              <w:rPr>
                <w:rFonts w:ascii="YS Text" w:eastAsia="Times New Roman" w:hAnsi="YS Text" w:cs="Times New Roman"/>
                <w:color w:val="000000"/>
                <w:sz w:val="23"/>
                <w:szCs w:val="23"/>
                <w:lang w:eastAsia="ru-RU"/>
              </w:rPr>
              <w:t xml:space="preserve"> лицо</w:t>
            </w:r>
            <w:r>
              <w:rPr>
                <w:rFonts w:ascii="YS Text" w:eastAsia="Times New Roman" w:hAnsi="YS Text" w:cs="Times New Roman"/>
                <w:color w:val="000000"/>
                <w:sz w:val="23"/>
                <w:szCs w:val="23"/>
                <w:lang w:eastAsia="ru-RU"/>
              </w:rPr>
              <w:t>м</w:t>
            </w:r>
            <w:r w:rsidRPr="00C03363">
              <w:rPr>
                <w:rFonts w:ascii="YS Text" w:eastAsia="Times New Roman" w:hAnsi="YS Text" w:cs="Times New Roman"/>
                <w:color w:val="000000"/>
                <w:sz w:val="23"/>
                <w:szCs w:val="23"/>
                <w:lang w:eastAsia="ru-RU"/>
              </w:rPr>
              <w:t>:</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1.1.1</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Фамилия, имя, отчество (при наличии)</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1.1.2</w:t>
            </w:r>
          </w:p>
        </w:tc>
        <w:tc>
          <w:tcPr>
            <w:tcW w:w="4695" w:type="dxa"/>
          </w:tcPr>
          <w:p w:rsidR="00EB3058" w:rsidRPr="00C0336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Реквизиты документа, удостоверяющего</w:t>
            </w:r>
          </w:p>
          <w:p w:rsidR="00EB3058" w:rsidRPr="00C0336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личность</w:t>
            </w:r>
          </w:p>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1.1.3</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регистрации</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1.1.4</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проживания</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1.1.5</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Номер телефона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1.1.6</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электронной почты</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1.2</w:t>
            </w:r>
          </w:p>
        </w:tc>
        <w:tc>
          <w:tcPr>
            <w:tcW w:w="4695" w:type="dxa"/>
          </w:tcPr>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 xml:space="preserve">Сведения об </w:t>
            </w:r>
            <w:proofErr w:type="gramStart"/>
            <w:r w:rsidRPr="00723F3F">
              <w:rPr>
                <w:rFonts w:ascii="YS Text" w:eastAsia="Times New Roman" w:hAnsi="YS Text" w:cs="Times New Roman"/>
                <w:color w:val="000000"/>
                <w:sz w:val="23"/>
                <w:szCs w:val="23"/>
                <w:lang w:eastAsia="ru-RU"/>
              </w:rPr>
              <w:t>индивидуальном</w:t>
            </w:r>
            <w:proofErr w:type="gramEnd"/>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proofErr w:type="gramStart"/>
            <w:r w:rsidRPr="00723F3F">
              <w:rPr>
                <w:rFonts w:ascii="YS Text" w:eastAsia="Times New Roman" w:hAnsi="YS Text" w:cs="Times New Roman"/>
                <w:color w:val="000000"/>
                <w:sz w:val="23"/>
                <w:szCs w:val="23"/>
                <w:lang w:eastAsia="ru-RU"/>
              </w:rPr>
              <w:t>предпринимателе</w:t>
            </w:r>
            <w:proofErr w:type="gramEnd"/>
            <w:r w:rsidRPr="00723F3F">
              <w:rPr>
                <w:rFonts w:ascii="YS Text" w:eastAsia="Times New Roman" w:hAnsi="YS Text" w:cs="Times New Roman"/>
                <w:color w:val="000000"/>
                <w:sz w:val="23"/>
                <w:szCs w:val="23"/>
                <w:lang w:eastAsia="ru-RU"/>
              </w:rPr>
              <w:t>, в случае если заявитель</w:t>
            </w:r>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является индивидуальным</w:t>
            </w:r>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предпринимателем:</w:t>
            </w:r>
          </w:p>
          <w:p w:rsidR="00EB3058" w:rsidRDefault="00EB3058" w:rsidP="00CD3C4D">
            <w:pPr>
              <w:shd w:val="clear" w:color="auto" w:fill="FFFFFF"/>
              <w:spacing w:after="0" w:line="240" w:lineRule="auto"/>
              <w:rPr>
                <w:rFonts w:ascii="YS Text" w:hAnsi="YS Text"/>
                <w:color w:val="000000"/>
                <w:sz w:val="23"/>
                <w:szCs w:val="23"/>
                <w:shd w:val="clear" w:color="auto" w:fill="FFFFFF"/>
              </w:rPr>
            </w:pP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1.2.1</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ФИО индивидуального предпринимателя</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1.2.2</w:t>
            </w:r>
          </w:p>
        </w:tc>
        <w:tc>
          <w:tcPr>
            <w:tcW w:w="4695" w:type="dxa"/>
          </w:tcPr>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Идентификационный номер</w:t>
            </w:r>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налогоплательщика</w:t>
            </w:r>
          </w:p>
          <w:p w:rsidR="00EB3058" w:rsidRDefault="00EB3058" w:rsidP="00CD3C4D">
            <w:pPr>
              <w:shd w:val="clear" w:color="auto" w:fill="FFFFFF"/>
              <w:spacing w:after="0" w:line="240" w:lineRule="auto"/>
              <w:rPr>
                <w:rFonts w:ascii="YS Text" w:hAnsi="YS Text"/>
                <w:color w:val="000000"/>
                <w:sz w:val="23"/>
                <w:szCs w:val="23"/>
                <w:shd w:val="clear" w:color="auto" w:fill="FFFFFF"/>
              </w:rPr>
            </w:pP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1.2.3</w:t>
            </w:r>
          </w:p>
        </w:tc>
        <w:tc>
          <w:tcPr>
            <w:tcW w:w="4695" w:type="dxa"/>
          </w:tcPr>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Основной государственный</w:t>
            </w:r>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 xml:space="preserve">регистрационный номер </w:t>
            </w:r>
            <w:proofErr w:type="gramStart"/>
            <w:r w:rsidRPr="00723F3F">
              <w:rPr>
                <w:rFonts w:ascii="YS Text" w:eastAsia="Times New Roman" w:hAnsi="YS Text" w:cs="Times New Roman"/>
                <w:color w:val="000000"/>
                <w:sz w:val="23"/>
                <w:szCs w:val="23"/>
                <w:lang w:eastAsia="ru-RU"/>
              </w:rPr>
              <w:t>индивидуального</w:t>
            </w:r>
            <w:proofErr w:type="gramEnd"/>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предпринимателя</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lastRenderedPageBreak/>
              <w:t>1.2.4</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Номер телефона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1.2.5</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Адрес электронной почты</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Сведения о юридическом лице:</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1.3.1</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Полное наименование юридического лица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1.3.2</w:t>
            </w:r>
          </w:p>
        </w:tc>
        <w:tc>
          <w:tcPr>
            <w:tcW w:w="4695" w:type="dxa"/>
          </w:tcPr>
          <w:p w:rsidR="00EB3058" w:rsidRPr="0011574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Основной государственный</w:t>
            </w:r>
          </w:p>
          <w:p w:rsidR="00EB3058" w:rsidRPr="0011574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регистрационный номер</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1.3.3</w:t>
            </w:r>
          </w:p>
        </w:tc>
        <w:tc>
          <w:tcPr>
            <w:tcW w:w="4695" w:type="dxa"/>
          </w:tcPr>
          <w:p w:rsidR="00EB3058" w:rsidRPr="0011574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Идентификационный номер</w:t>
            </w:r>
          </w:p>
          <w:p w:rsidR="00EB3058" w:rsidRPr="0011574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налогоплательщика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1.3.4</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Номер телефона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1.3.5</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Адрес электронной почты</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bl>
    <w:p w:rsidR="00EB3058" w:rsidRDefault="00EB3058" w:rsidP="00EB3058">
      <w:pPr>
        <w:autoSpaceDE w:val="0"/>
        <w:autoSpaceDN w:val="0"/>
        <w:adjustRightInd w:val="0"/>
        <w:spacing w:after="0" w:line="240" w:lineRule="auto"/>
        <w:jc w:val="both"/>
        <w:rPr>
          <w:rFonts w:ascii="Times New Roman" w:hAnsi="Times New Roman" w:cs="Times New Roman"/>
          <w:sz w:val="24"/>
          <w:szCs w:val="24"/>
        </w:rPr>
      </w:pPr>
    </w:p>
    <w:p w:rsidR="00EB3058" w:rsidRDefault="00EB3058" w:rsidP="00EB3058">
      <w:pPr>
        <w:pStyle w:val="a5"/>
        <w:numPr>
          <w:ilvl w:val="0"/>
          <w:numId w:val="2"/>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заявителе</w:t>
      </w:r>
    </w:p>
    <w:p w:rsidR="00EB3058"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4695"/>
        <w:gridCol w:w="4395"/>
      </w:tblGrid>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w:t>
            </w:r>
          </w:p>
        </w:tc>
        <w:tc>
          <w:tcPr>
            <w:tcW w:w="4695" w:type="dxa"/>
          </w:tcPr>
          <w:p w:rsidR="00EB3058" w:rsidRPr="00C0336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Сведения о физическом лице, в случае</w:t>
            </w:r>
          </w:p>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sidRPr="00C03363">
              <w:rPr>
                <w:rFonts w:ascii="YS Text" w:eastAsia="Times New Roman" w:hAnsi="YS Text" w:cs="Times New Roman"/>
                <w:color w:val="000000"/>
                <w:sz w:val="23"/>
                <w:szCs w:val="23"/>
                <w:lang w:eastAsia="ru-RU"/>
              </w:rPr>
              <w:t>если заявитель является физическ</w:t>
            </w:r>
            <w:r>
              <w:rPr>
                <w:rFonts w:ascii="YS Text" w:eastAsia="Times New Roman" w:hAnsi="YS Text" w:cs="Times New Roman"/>
                <w:color w:val="000000"/>
                <w:sz w:val="23"/>
                <w:szCs w:val="23"/>
                <w:lang w:eastAsia="ru-RU"/>
              </w:rPr>
              <w:t>им</w:t>
            </w:r>
            <w:r w:rsidRPr="00C03363">
              <w:rPr>
                <w:rFonts w:ascii="YS Text" w:eastAsia="Times New Roman" w:hAnsi="YS Text" w:cs="Times New Roman"/>
                <w:color w:val="000000"/>
                <w:sz w:val="23"/>
                <w:szCs w:val="23"/>
                <w:lang w:eastAsia="ru-RU"/>
              </w:rPr>
              <w:t xml:space="preserve"> лицо</w:t>
            </w:r>
            <w:r>
              <w:rPr>
                <w:rFonts w:ascii="YS Text" w:eastAsia="Times New Roman" w:hAnsi="YS Text" w:cs="Times New Roman"/>
                <w:color w:val="000000"/>
                <w:sz w:val="23"/>
                <w:szCs w:val="23"/>
                <w:lang w:eastAsia="ru-RU"/>
              </w:rPr>
              <w:t>м</w:t>
            </w:r>
            <w:r w:rsidRPr="00C03363">
              <w:rPr>
                <w:rFonts w:ascii="YS Text" w:eastAsia="Times New Roman" w:hAnsi="YS Text" w:cs="Times New Roman"/>
                <w:color w:val="000000"/>
                <w:sz w:val="23"/>
                <w:szCs w:val="23"/>
                <w:lang w:eastAsia="ru-RU"/>
              </w:rPr>
              <w:t>:</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2.1.1</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Фамилия, имя, отчество (при наличии)</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2.1.2</w:t>
            </w:r>
          </w:p>
        </w:tc>
        <w:tc>
          <w:tcPr>
            <w:tcW w:w="4695" w:type="dxa"/>
          </w:tcPr>
          <w:p w:rsidR="00EB3058" w:rsidRPr="00C0336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Реквизиты документа, удостоверяющего</w:t>
            </w:r>
          </w:p>
          <w:p w:rsidR="00EB3058" w:rsidRPr="00C0336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личность</w:t>
            </w:r>
          </w:p>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2.1.3</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регистрации</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2.1.4</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проживания</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2.1.5</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Номер телефона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2.1.6</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электронной почты</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w:t>
            </w:r>
          </w:p>
        </w:tc>
        <w:tc>
          <w:tcPr>
            <w:tcW w:w="4695" w:type="dxa"/>
          </w:tcPr>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 xml:space="preserve">Сведения об </w:t>
            </w:r>
            <w:proofErr w:type="gramStart"/>
            <w:r w:rsidRPr="00723F3F">
              <w:rPr>
                <w:rFonts w:ascii="YS Text" w:eastAsia="Times New Roman" w:hAnsi="YS Text" w:cs="Times New Roman"/>
                <w:color w:val="000000"/>
                <w:sz w:val="23"/>
                <w:szCs w:val="23"/>
                <w:lang w:eastAsia="ru-RU"/>
              </w:rPr>
              <w:t>индивидуальном</w:t>
            </w:r>
            <w:proofErr w:type="gramEnd"/>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proofErr w:type="gramStart"/>
            <w:r w:rsidRPr="00723F3F">
              <w:rPr>
                <w:rFonts w:ascii="YS Text" w:eastAsia="Times New Roman" w:hAnsi="YS Text" w:cs="Times New Roman"/>
                <w:color w:val="000000"/>
                <w:sz w:val="23"/>
                <w:szCs w:val="23"/>
                <w:lang w:eastAsia="ru-RU"/>
              </w:rPr>
              <w:t>предпринимателе</w:t>
            </w:r>
            <w:proofErr w:type="gramEnd"/>
            <w:r w:rsidRPr="00723F3F">
              <w:rPr>
                <w:rFonts w:ascii="YS Text" w:eastAsia="Times New Roman" w:hAnsi="YS Text" w:cs="Times New Roman"/>
                <w:color w:val="000000"/>
                <w:sz w:val="23"/>
                <w:szCs w:val="23"/>
                <w:lang w:eastAsia="ru-RU"/>
              </w:rPr>
              <w:t>, в случае если заявитель</w:t>
            </w:r>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является индивидуальным</w:t>
            </w:r>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предпринимателем:</w:t>
            </w:r>
          </w:p>
          <w:p w:rsidR="00EB3058" w:rsidRDefault="00EB3058" w:rsidP="00CD3C4D">
            <w:pPr>
              <w:shd w:val="clear" w:color="auto" w:fill="FFFFFF"/>
              <w:spacing w:after="0" w:line="240" w:lineRule="auto"/>
              <w:rPr>
                <w:rFonts w:ascii="YS Text" w:hAnsi="YS Text"/>
                <w:color w:val="000000"/>
                <w:sz w:val="23"/>
                <w:szCs w:val="23"/>
                <w:shd w:val="clear" w:color="auto" w:fill="FFFFFF"/>
              </w:rPr>
            </w:pP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2.2.1</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ФИО индивидуального предпринимателя</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2.2.2</w:t>
            </w:r>
          </w:p>
        </w:tc>
        <w:tc>
          <w:tcPr>
            <w:tcW w:w="4695" w:type="dxa"/>
          </w:tcPr>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Идентификационный номер</w:t>
            </w:r>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налогоплательщика</w:t>
            </w:r>
          </w:p>
          <w:p w:rsidR="00EB3058" w:rsidRDefault="00EB3058" w:rsidP="00CD3C4D">
            <w:pPr>
              <w:shd w:val="clear" w:color="auto" w:fill="FFFFFF"/>
              <w:spacing w:after="0" w:line="240" w:lineRule="auto"/>
              <w:rPr>
                <w:rFonts w:ascii="YS Text" w:hAnsi="YS Text"/>
                <w:color w:val="000000"/>
                <w:sz w:val="23"/>
                <w:szCs w:val="23"/>
                <w:shd w:val="clear" w:color="auto" w:fill="FFFFFF"/>
              </w:rPr>
            </w:pP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2.2.3</w:t>
            </w:r>
          </w:p>
        </w:tc>
        <w:tc>
          <w:tcPr>
            <w:tcW w:w="4695" w:type="dxa"/>
          </w:tcPr>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Основной государственный</w:t>
            </w:r>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 xml:space="preserve">регистрационный номер </w:t>
            </w:r>
            <w:proofErr w:type="gramStart"/>
            <w:r w:rsidRPr="00723F3F">
              <w:rPr>
                <w:rFonts w:ascii="YS Text" w:eastAsia="Times New Roman" w:hAnsi="YS Text" w:cs="Times New Roman"/>
                <w:color w:val="000000"/>
                <w:sz w:val="23"/>
                <w:szCs w:val="23"/>
                <w:lang w:eastAsia="ru-RU"/>
              </w:rPr>
              <w:t>индивидуального</w:t>
            </w:r>
            <w:proofErr w:type="gramEnd"/>
          </w:p>
          <w:p w:rsidR="00EB3058" w:rsidRPr="00723F3F"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предпринимателя</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2.2.4</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Номер телефона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2.2.5</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Адрес электронной почты</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2.3</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Сведения о юридическом лице:</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2.3.1</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Полное наименование юридического лица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2.3.2</w:t>
            </w:r>
          </w:p>
        </w:tc>
        <w:tc>
          <w:tcPr>
            <w:tcW w:w="4695" w:type="dxa"/>
          </w:tcPr>
          <w:p w:rsidR="00EB3058" w:rsidRPr="0011574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Основной государственный</w:t>
            </w:r>
          </w:p>
          <w:p w:rsidR="00EB3058" w:rsidRPr="0011574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регистрационный номер</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lastRenderedPageBreak/>
              <w:t>2.3.3</w:t>
            </w:r>
          </w:p>
        </w:tc>
        <w:tc>
          <w:tcPr>
            <w:tcW w:w="4695" w:type="dxa"/>
          </w:tcPr>
          <w:p w:rsidR="00EB3058" w:rsidRPr="0011574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Идентификационный номер</w:t>
            </w:r>
          </w:p>
          <w:p w:rsidR="00EB3058" w:rsidRPr="0011574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налогоплательщика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2.3.4</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Номер телефона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2.3.5</w:t>
            </w:r>
          </w:p>
        </w:tc>
        <w:tc>
          <w:tcPr>
            <w:tcW w:w="4695" w:type="dxa"/>
          </w:tcPr>
          <w:p w:rsidR="00EB3058" w:rsidRDefault="00EB3058" w:rsidP="00CD3C4D">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Адрес электронной почты</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bl>
    <w:p w:rsidR="00EB3058" w:rsidRDefault="00EB3058" w:rsidP="00EB3058">
      <w:pPr>
        <w:autoSpaceDE w:val="0"/>
        <w:autoSpaceDN w:val="0"/>
        <w:adjustRightInd w:val="0"/>
        <w:spacing w:after="0" w:line="240" w:lineRule="auto"/>
        <w:jc w:val="center"/>
        <w:rPr>
          <w:rFonts w:ascii="Times New Roman" w:hAnsi="Times New Roman" w:cs="Times New Roman"/>
          <w:b/>
          <w:sz w:val="24"/>
          <w:szCs w:val="24"/>
        </w:rPr>
      </w:pPr>
    </w:p>
    <w:p w:rsidR="00EB3058" w:rsidRDefault="00EB3058" w:rsidP="00EB3058">
      <w:pPr>
        <w:pStyle w:val="a5"/>
        <w:numPr>
          <w:ilvl w:val="0"/>
          <w:numId w:val="2"/>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по услуге</w:t>
      </w:r>
    </w:p>
    <w:p w:rsidR="00EB3058" w:rsidRDefault="00EB3058" w:rsidP="00EB3058">
      <w:pPr>
        <w:pStyle w:val="a5"/>
        <w:autoSpaceDE w:val="0"/>
        <w:autoSpaceDN w:val="0"/>
        <w:adjustRightInd w:val="0"/>
        <w:spacing w:after="0" w:line="240" w:lineRule="auto"/>
        <w:rPr>
          <w:rFonts w:ascii="Times New Roman" w:hAnsi="Times New Roman" w:cs="Times New Roman"/>
          <w:b/>
          <w:sz w:val="24"/>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4695"/>
        <w:gridCol w:w="4395"/>
      </w:tblGrid>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3.1</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color w:val="000000"/>
                <w:sz w:val="23"/>
                <w:szCs w:val="23"/>
                <w:lang w:eastAsia="ru-RU"/>
              </w:rPr>
              <w:t>В результате чего образуется земельный участок? (Раздел/Объединение)</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3.2</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Право заявителя на земельный участок зарегистрировано в ЕГРН?</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3.3</w:t>
            </w:r>
          </w:p>
        </w:tc>
        <w:tc>
          <w:tcPr>
            <w:tcW w:w="4695" w:type="dxa"/>
          </w:tcPr>
          <w:p w:rsidR="00EB3058" w:rsidRPr="00C03363"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Сколько землепользователей у исходного земельного участка?</w:t>
            </w:r>
          </w:p>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3.4</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Исходный земельный участок находится в залоге?</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bl>
    <w:p w:rsidR="00EB3058" w:rsidRDefault="00EB3058" w:rsidP="00EB3058">
      <w:pPr>
        <w:pStyle w:val="a5"/>
        <w:autoSpaceDE w:val="0"/>
        <w:autoSpaceDN w:val="0"/>
        <w:adjustRightInd w:val="0"/>
        <w:spacing w:after="0" w:line="240" w:lineRule="auto"/>
        <w:rPr>
          <w:rFonts w:ascii="Times New Roman" w:hAnsi="Times New Roman" w:cs="Times New Roman"/>
          <w:b/>
          <w:sz w:val="24"/>
          <w:szCs w:val="24"/>
        </w:rPr>
      </w:pPr>
    </w:p>
    <w:p w:rsidR="00EB3058" w:rsidRDefault="00EB3058" w:rsidP="00EB3058">
      <w:pPr>
        <w:pStyle w:val="a5"/>
        <w:numPr>
          <w:ilvl w:val="0"/>
          <w:numId w:val="2"/>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земельном участк</w:t>
      </w:r>
      <w:proofErr w:type="gramStart"/>
      <w:r>
        <w:rPr>
          <w:rFonts w:ascii="Times New Roman" w:hAnsi="Times New Roman" w:cs="Times New Roman"/>
          <w:b/>
          <w:sz w:val="24"/>
          <w:szCs w:val="24"/>
        </w:rPr>
        <w:t>е(</w:t>
      </w:r>
      <w:proofErr w:type="gramEnd"/>
      <w:r>
        <w:rPr>
          <w:rFonts w:ascii="Times New Roman" w:hAnsi="Times New Roman" w:cs="Times New Roman"/>
          <w:b/>
          <w:sz w:val="24"/>
          <w:szCs w:val="24"/>
        </w:rPr>
        <w:t>-ах)</w:t>
      </w:r>
    </w:p>
    <w:p w:rsidR="00EB3058" w:rsidRDefault="00EB3058" w:rsidP="00EB3058">
      <w:pPr>
        <w:autoSpaceDE w:val="0"/>
        <w:autoSpaceDN w:val="0"/>
        <w:adjustRightInd w:val="0"/>
        <w:spacing w:after="0" w:line="240" w:lineRule="auto"/>
        <w:jc w:val="center"/>
        <w:rPr>
          <w:rFonts w:ascii="Times New Roman" w:hAnsi="Times New Roman" w:cs="Times New Roman"/>
          <w:b/>
          <w:sz w:val="24"/>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4695"/>
        <w:gridCol w:w="4395"/>
      </w:tblGrid>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4.1</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color w:val="000000"/>
                <w:sz w:val="23"/>
                <w:szCs w:val="23"/>
                <w:lang w:eastAsia="ru-RU"/>
              </w:rPr>
              <w:t>Кадастровый номер земельного участка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4.2</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color w:val="000000"/>
                <w:sz w:val="23"/>
                <w:szCs w:val="23"/>
                <w:lang w:eastAsia="ru-RU"/>
              </w:rPr>
              <w:t>Кадастровый номер земельного участка (возможность добавления сведений о земельных участках, при объединении)</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bl>
    <w:p w:rsidR="00EB3058" w:rsidRDefault="00EB3058" w:rsidP="00EB3058">
      <w:pPr>
        <w:autoSpaceDE w:val="0"/>
        <w:autoSpaceDN w:val="0"/>
        <w:adjustRightInd w:val="0"/>
        <w:spacing w:after="0" w:line="240" w:lineRule="auto"/>
        <w:jc w:val="center"/>
        <w:rPr>
          <w:rFonts w:ascii="Times New Roman" w:hAnsi="Times New Roman" w:cs="Times New Roman"/>
          <w:b/>
          <w:sz w:val="24"/>
          <w:szCs w:val="24"/>
        </w:rPr>
      </w:pPr>
    </w:p>
    <w:p w:rsidR="00EB3058" w:rsidRDefault="00EB3058" w:rsidP="00EB3058">
      <w:pPr>
        <w:pStyle w:val="a5"/>
        <w:numPr>
          <w:ilvl w:val="0"/>
          <w:numId w:val="2"/>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Прикладываемые документы</w:t>
      </w:r>
    </w:p>
    <w:p w:rsidR="00EB3058" w:rsidRDefault="00EB3058" w:rsidP="00EB3058">
      <w:pPr>
        <w:pStyle w:val="a5"/>
        <w:autoSpaceDE w:val="0"/>
        <w:autoSpaceDN w:val="0"/>
        <w:adjustRightInd w:val="0"/>
        <w:spacing w:after="0" w:line="240" w:lineRule="auto"/>
        <w:rPr>
          <w:rFonts w:ascii="Times New Roman" w:hAnsi="Times New Roman" w:cs="Times New Roman"/>
          <w:b/>
          <w:sz w:val="24"/>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4695"/>
        <w:gridCol w:w="4395"/>
      </w:tblGrid>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w:t>
            </w:r>
          </w:p>
        </w:tc>
        <w:tc>
          <w:tcPr>
            <w:tcW w:w="4695" w:type="dxa"/>
          </w:tcPr>
          <w:p w:rsidR="00EB3058" w:rsidRDefault="00EB3058" w:rsidP="00CD3C4D">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color w:val="000000"/>
                <w:sz w:val="23"/>
                <w:szCs w:val="23"/>
                <w:lang w:eastAsia="ru-RU"/>
              </w:rPr>
              <w:t>Наименование документа</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Наименование прикладываемого документа</w:t>
            </w: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w:t>
            </w:r>
          </w:p>
        </w:tc>
        <w:tc>
          <w:tcPr>
            <w:tcW w:w="4695" w:type="dxa"/>
          </w:tcPr>
          <w:p w:rsidR="00EB3058" w:rsidRPr="00AD52E7"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AD52E7">
              <w:rPr>
                <w:rFonts w:ascii="YS Text" w:eastAsia="Times New Roman" w:hAnsi="YS Text" w:cs="Times New Roman"/>
                <w:color w:val="000000"/>
                <w:sz w:val="23"/>
                <w:szCs w:val="23"/>
                <w:lang w:eastAsia="ru-RU"/>
              </w:rPr>
              <w:t>Документ, подтверждающий полномочия</w:t>
            </w:r>
          </w:p>
          <w:p w:rsidR="00EB3058" w:rsidRPr="00AD52E7"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AD52E7">
              <w:rPr>
                <w:rFonts w:ascii="YS Text" w:eastAsia="Times New Roman" w:hAnsi="YS Text" w:cs="Times New Roman"/>
                <w:color w:val="000000"/>
                <w:sz w:val="23"/>
                <w:szCs w:val="23"/>
                <w:lang w:eastAsia="ru-RU"/>
              </w:rPr>
              <w:t>представителя</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w:t>
            </w:r>
          </w:p>
        </w:tc>
        <w:tc>
          <w:tcPr>
            <w:tcW w:w="4695" w:type="dxa"/>
          </w:tcPr>
          <w:p w:rsidR="00EB3058" w:rsidRPr="00AD52E7"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AD52E7">
              <w:rPr>
                <w:rFonts w:ascii="YS Text" w:eastAsia="Times New Roman" w:hAnsi="YS Text" w:cs="Times New Roman"/>
                <w:color w:val="000000"/>
                <w:sz w:val="23"/>
                <w:szCs w:val="23"/>
                <w:lang w:eastAsia="ru-RU"/>
              </w:rPr>
              <w:t>Схема расположения земельного участка или</w:t>
            </w:r>
          </w:p>
          <w:p w:rsidR="00EB3058" w:rsidRPr="00AD52E7"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AD52E7">
              <w:rPr>
                <w:rFonts w:ascii="YS Text" w:eastAsia="Times New Roman" w:hAnsi="YS Text" w:cs="Times New Roman"/>
                <w:color w:val="000000"/>
                <w:sz w:val="23"/>
                <w:szCs w:val="23"/>
                <w:lang w:eastAsia="ru-RU"/>
              </w:rPr>
              <w:t>земельных участков на кадастровом плане</w:t>
            </w:r>
          </w:p>
          <w:p w:rsidR="00EB3058"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AD52E7">
              <w:rPr>
                <w:rFonts w:ascii="YS Text" w:eastAsia="Times New Roman" w:hAnsi="YS Text" w:cs="Times New Roman"/>
                <w:color w:val="000000"/>
                <w:sz w:val="23"/>
                <w:szCs w:val="23"/>
                <w:lang w:eastAsia="ru-RU"/>
              </w:rPr>
              <w:t>территории</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3</w:t>
            </w:r>
          </w:p>
        </w:tc>
        <w:tc>
          <w:tcPr>
            <w:tcW w:w="4695" w:type="dxa"/>
          </w:tcPr>
          <w:p w:rsidR="00EB3058" w:rsidRPr="006F64B2"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6F64B2">
              <w:rPr>
                <w:rFonts w:ascii="YS Text" w:eastAsia="Times New Roman" w:hAnsi="YS Text" w:cs="Times New Roman"/>
                <w:color w:val="000000"/>
                <w:sz w:val="23"/>
                <w:szCs w:val="23"/>
                <w:lang w:eastAsia="ru-RU"/>
              </w:rPr>
              <w:t>Правоустанавливающий документ на объект</w:t>
            </w:r>
          </w:p>
          <w:p w:rsidR="00EB3058"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sidRPr="006F64B2">
              <w:rPr>
                <w:rFonts w:ascii="YS Text" w:eastAsia="Times New Roman" w:hAnsi="YS Text" w:cs="Times New Roman"/>
                <w:color w:val="000000"/>
                <w:sz w:val="23"/>
                <w:szCs w:val="23"/>
                <w:lang w:eastAsia="ru-RU"/>
              </w:rPr>
              <w:t>недвижимости</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4</w:t>
            </w:r>
          </w:p>
        </w:tc>
        <w:tc>
          <w:tcPr>
            <w:tcW w:w="4695" w:type="dxa"/>
          </w:tcPr>
          <w:p w:rsidR="00EB3058"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Pr>
                <w:rFonts w:ascii="YS Text" w:hAnsi="YS Text"/>
                <w:color w:val="000000"/>
                <w:sz w:val="23"/>
                <w:szCs w:val="23"/>
                <w:shd w:val="clear" w:color="auto" w:fill="FFFFFF"/>
              </w:rPr>
              <w:t>Согласие залогодержателей</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65" w:type="dxa"/>
          </w:tcPr>
          <w:p w:rsidR="00EB3058" w:rsidRDefault="00EB3058" w:rsidP="00CD3C4D">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5</w:t>
            </w:r>
          </w:p>
        </w:tc>
        <w:tc>
          <w:tcPr>
            <w:tcW w:w="4695" w:type="dxa"/>
          </w:tcPr>
          <w:p w:rsidR="00EB3058"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Pr>
                <w:rFonts w:ascii="YS Text" w:hAnsi="YS Text"/>
                <w:color w:val="000000"/>
                <w:sz w:val="23"/>
                <w:szCs w:val="23"/>
                <w:shd w:val="clear" w:color="auto" w:fill="FFFFFF"/>
              </w:rPr>
              <w:t>Согласие землепользователей</w:t>
            </w:r>
          </w:p>
        </w:tc>
        <w:tc>
          <w:tcPr>
            <w:tcW w:w="4395"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bl>
    <w:p w:rsidR="00EB3058" w:rsidRDefault="00EB3058" w:rsidP="00EB3058">
      <w:pPr>
        <w:pStyle w:val="a5"/>
        <w:autoSpaceDE w:val="0"/>
        <w:autoSpaceDN w:val="0"/>
        <w:adjustRightInd w:val="0"/>
        <w:spacing w:after="0" w:line="240" w:lineRule="auto"/>
        <w:rPr>
          <w:rFonts w:ascii="Times New Roman" w:hAnsi="Times New Roman" w:cs="Times New Roman"/>
          <w:b/>
          <w:sz w:val="24"/>
          <w:szCs w:val="24"/>
        </w:rPr>
      </w:pPr>
    </w:p>
    <w:p w:rsidR="00EB3058" w:rsidRDefault="00EB3058" w:rsidP="00EB3058">
      <w:pPr>
        <w:pStyle w:val="a5"/>
        <w:autoSpaceDE w:val="0"/>
        <w:autoSpaceDN w:val="0"/>
        <w:adjustRightInd w:val="0"/>
        <w:spacing w:after="0" w:line="240" w:lineRule="auto"/>
        <w:rPr>
          <w:rFonts w:ascii="Times New Roman" w:hAnsi="Times New Roman" w:cs="Times New Roman"/>
          <w:sz w:val="24"/>
          <w:szCs w:val="24"/>
        </w:rPr>
      </w:pPr>
      <w:r w:rsidRPr="006F64B2">
        <w:rPr>
          <w:rFonts w:ascii="Times New Roman" w:hAnsi="Times New Roman" w:cs="Times New Roman"/>
          <w:sz w:val="24"/>
          <w:szCs w:val="24"/>
        </w:rPr>
        <w:t>Результат предоставления услуги прошу:</w:t>
      </w:r>
    </w:p>
    <w:p w:rsidR="00EB3058" w:rsidRDefault="00EB3058" w:rsidP="00EB3058">
      <w:pPr>
        <w:pStyle w:val="a5"/>
        <w:autoSpaceDE w:val="0"/>
        <w:autoSpaceDN w:val="0"/>
        <w:adjustRightInd w:val="0"/>
        <w:spacing w:after="0" w:line="240" w:lineRule="auto"/>
        <w:rPr>
          <w:rFonts w:ascii="Times New Roman" w:hAnsi="Times New Roman" w:cs="Times New Roman"/>
          <w:sz w:val="24"/>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2"/>
        <w:gridCol w:w="1403"/>
      </w:tblGrid>
      <w:tr w:rsidR="00EB3058" w:rsidTr="00CD3C4D">
        <w:trPr>
          <w:trHeight w:val="435"/>
        </w:trPr>
        <w:tc>
          <w:tcPr>
            <w:tcW w:w="8752" w:type="dxa"/>
          </w:tcPr>
          <w:p w:rsidR="00EB3058" w:rsidRPr="00AD52E7"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Н</w:t>
            </w:r>
            <w:r>
              <w:rPr>
                <w:rFonts w:ascii="YS Text" w:eastAsia="Times New Roman" w:hAnsi="YS Text" w:cs="Times New Roman"/>
                <w:color w:val="000000"/>
                <w:sz w:val="23"/>
                <w:szCs w:val="23"/>
                <w:lang w:eastAsia="ru-RU"/>
              </w:rPr>
              <w:t>аправить в форме электронного документа в Личный кабинет ЕПГУ/РПГУ</w:t>
            </w:r>
          </w:p>
        </w:tc>
        <w:tc>
          <w:tcPr>
            <w:tcW w:w="1403"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8752" w:type="dxa"/>
          </w:tcPr>
          <w:p w:rsidR="00EB3058" w:rsidRPr="000F0C30"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Pr="000F0C30">
              <w:rPr>
                <w:rFonts w:ascii="YS Text" w:eastAsia="Times New Roman" w:hAnsi="YS Text" w:cs="Times New Roman"/>
                <w:color w:val="000000"/>
                <w:sz w:val="23"/>
                <w:szCs w:val="23"/>
                <w:lang w:eastAsia="ru-RU"/>
              </w:rPr>
              <w:t>ыдать на бумажном н</w:t>
            </w:r>
            <w:r>
              <w:rPr>
                <w:rFonts w:ascii="YS Text" w:eastAsia="Times New Roman" w:hAnsi="YS Text" w:cs="Times New Roman"/>
                <w:color w:val="000000"/>
                <w:sz w:val="23"/>
                <w:szCs w:val="23"/>
                <w:lang w:eastAsia="ru-RU"/>
              </w:rPr>
              <w:t>осителе при личном обращении в У</w:t>
            </w:r>
            <w:r w:rsidRPr="000F0C30">
              <w:rPr>
                <w:rFonts w:ascii="YS Text" w:eastAsia="Times New Roman" w:hAnsi="YS Text" w:cs="Times New Roman"/>
                <w:color w:val="000000"/>
                <w:sz w:val="23"/>
                <w:szCs w:val="23"/>
                <w:lang w:eastAsia="ru-RU"/>
              </w:rPr>
              <w:t>полномоченный орган</w:t>
            </w:r>
          </w:p>
          <w:p w:rsidR="00EB3058" w:rsidRPr="000F0C30"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местного самоуправления, </w:t>
            </w:r>
            <w:proofErr w:type="gramStart"/>
            <w:r w:rsidRPr="000F0C30">
              <w:rPr>
                <w:rFonts w:ascii="YS Text" w:eastAsia="Times New Roman" w:hAnsi="YS Text" w:cs="Times New Roman"/>
                <w:color w:val="000000"/>
                <w:sz w:val="23"/>
                <w:szCs w:val="23"/>
                <w:lang w:eastAsia="ru-RU"/>
              </w:rPr>
              <w:t>расположенн</w:t>
            </w:r>
            <w:r>
              <w:rPr>
                <w:rFonts w:ascii="YS Text" w:eastAsia="Times New Roman" w:hAnsi="YS Text" w:cs="Times New Roman"/>
                <w:color w:val="000000"/>
                <w:sz w:val="23"/>
                <w:szCs w:val="23"/>
                <w:lang w:eastAsia="ru-RU"/>
              </w:rPr>
              <w:t>ый</w:t>
            </w:r>
            <w:proofErr w:type="gramEnd"/>
            <w:r w:rsidRPr="000F0C30">
              <w:rPr>
                <w:rFonts w:ascii="YS Text" w:eastAsia="Times New Roman" w:hAnsi="YS Text" w:cs="Times New Roman"/>
                <w:color w:val="000000"/>
                <w:sz w:val="23"/>
                <w:szCs w:val="23"/>
                <w:lang w:eastAsia="ru-RU"/>
              </w:rPr>
              <w:t xml:space="preserve"> по</w:t>
            </w:r>
            <w:r>
              <w:rPr>
                <w:rFonts w:ascii="YS Text" w:eastAsia="Times New Roman" w:hAnsi="YS Text" w:cs="Times New Roman"/>
                <w:color w:val="000000"/>
                <w:sz w:val="23"/>
                <w:szCs w:val="23"/>
                <w:lang w:eastAsia="ru-RU"/>
              </w:rPr>
              <w:t xml:space="preserve"> а</w:t>
            </w:r>
            <w:r w:rsidRPr="000F0C30">
              <w:rPr>
                <w:rFonts w:ascii="YS Text" w:eastAsia="Times New Roman" w:hAnsi="YS Text" w:cs="Times New Roman"/>
                <w:color w:val="000000"/>
                <w:sz w:val="23"/>
                <w:szCs w:val="23"/>
                <w:lang w:eastAsia="ru-RU"/>
              </w:rPr>
              <w:t>дресу:________________________________________</w:t>
            </w:r>
            <w:r>
              <w:rPr>
                <w:rFonts w:ascii="YS Text" w:eastAsia="Times New Roman" w:hAnsi="YS Text" w:cs="Times New Roman"/>
                <w:color w:val="000000"/>
                <w:sz w:val="23"/>
                <w:szCs w:val="23"/>
                <w:lang w:eastAsia="ru-RU"/>
              </w:rPr>
              <w:t>________________________</w:t>
            </w:r>
            <w:r w:rsidRPr="000F0C30">
              <w:rPr>
                <w:rFonts w:ascii="YS Text" w:eastAsia="Times New Roman" w:hAnsi="YS Text" w:cs="Times New Roman"/>
                <w:color w:val="000000"/>
                <w:sz w:val="23"/>
                <w:szCs w:val="23"/>
                <w:lang w:eastAsia="ru-RU"/>
              </w:rPr>
              <w:t>__</w:t>
            </w:r>
          </w:p>
          <w:p w:rsidR="00EB3058" w:rsidRDefault="00EB3058" w:rsidP="00CD3C4D">
            <w:pPr>
              <w:shd w:val="clear" w:color="auto" w:fill="FFFFFF"/>
              <w:spacing w:after="0" w:line="240" w:lineRule="auto"/>
              <w:rPr>
                <w:rFonts w:ascii="YS Text" w:eastAsia="Times New Roman" w:hAnsi="YS Text" w:cs="Times New Roman"/>
                <w:color w:val="000000"/>
                <w:sz w:val="23"/>
                <w:szCs w:val="23"/>
                <w:lang w:eastAsia="ru-RU"/>
              </w:rPr>
            </w:pPr>
          </w:p>
          <w:p w:rsidR="00EB3058" w:rsidRDefault="00EB3058" w:rsidP="00CD3C4D">
            <w:pPr>
              <w:shd w:val="clear" w:color="auto" w:fill="FFFFFF"/>
              <w:spacing w:after="0" w:line="240" w:lineRule="auto"/>
              <w:rPr>
                <w:rFonts w:ascii="YS Text" w:eastAsia="Times New Roman" w:hAnsi="YS Text" w:cs="Times New Roman"/>
                <w:color w:val="000000"/>
                <w:sz w:val="23"/>
                <w:szCs w:val="23"/>
                <w:lang w:eastAsia="ru-RU"/>
              </w:rPr>
            </w:pPr>
          </w:p>
        </w:tc>
        <w:tc>
          <w:tcPr>
            <w:tcW w:w="1403"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8752" w:type="dxa"/>
          </w:tcPr>
          <w:p w:rsidR="00EB3058"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lastRenderedPageBreak/>
              <w:t>Н</w:t>
            </w:r>
            <w:r>
              <w:rPr>
                <w:rFonts w:ascii="YS Text" w:eastAsia="Times New Roman" w:hAnsi="YS Text" w:cs="Times New Roman"/>
                <w:color w:val="000000"/>
                <w:sz w:val="23"/>
                <w:szCs w:val="23"/>
                <w:lang w:eastAsia="ru-RU"/>
              </w:rPr>
              <w:t>аправить на бумажном носителе на почтовый адрес:____________________________</w:t>
            </w:r>
          </w:p>
          <w:p w:rsidR="00EB3058" w:rsidRDefault="00EB3058" w:rsidP="00CD3C4D">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__________________________________________________________________________</w:t>
            </w:r>
          </w:p>
          <w:p w:rsidR="00EB3058" w:rsidRDefault="00EB3058" w:rsidP="00CD3C4D">
            <w:pPr>
              <w:shd w:val="clear" w:color="auto" w:fill="FFFFFF"/>
              <w:spacing w:after="0" w:line="240" w:lineRule="auto"/>
              <w:rPr>
                <w:rFonts w:ascii="YS Text" w:eastAsia="Times New Roman" w:hAnsi="YS Text" w:cs="Times New Roman"/>
                <w:color w:val="000000"/>
                <w:sz w:val="23"/>
                <w:szCs w:val="23"/>
                <w:lang w:eastAsia="ru-RU"/>
              </w:rPr>
            </w:pPr>
          </w:p>
        </w:tc>
        <w:tc>
          <w:tcPr>
            <w:tcW w:w="1403" w:type="dxa"/>
          </w:tcPr>
          <w:p w:rsidR="00EB3058" w:rsidRPr="00CD01AA" w:rsidRDefault="00EB3058" w:rsidP="00CD3C4D">
            <w:pPr>
              <w:shd w:val="clear" w:color="auto" w:fill="FFFFFF"/>
              <w:spacing w:after="0" w:line="240" w:lineRule="auto"/>
              <w:jc w:val="center"/>
              <w:rPr>
                <w:rFonts w:ascii="YS Text" w:eastAsia="Times New Roman" w:hAnsi="YS Text" w:cs="Times New Roman"/>
                <w:color w:val="000000"/>
                <w:sz w:val="23"/>
                <w:szCs w:val="23"/>
                <w:lang w:eastAsia="ru-RU"/>
              </w:rPr>
            </w:pPr>
          </w:p>
        </w:tc>
      </w:tr>
      <w:tr w:rsidR="00EB3058" w:rsidTr="00CD3C4D">
        <w:trPr>
          <w:trHeight w:val="435"/>
        </w:trPr>
        <w:tc>
          <w:tcPr>
            <w:tcW w:w="10155" w:type="dxa"/>
            <w:gridSpan w:val="2"/>
          </w:tcPr>
          <w:p w:rsidR="00EB3058" w:rsidRPr="00862AD3" w:rsidRDefault="00EB3058" w:rsidP="00CD3C4D">
            <w:pPr>
              <w:shd w:val="clear" w:color="auto" w:fill="FFFFFF"/>
              <w:spacing w:after="0" w:line="240" w:lineRule="auto"/>
              <w:jc w:val="center"/>
              <w:rPr>
                <w:rFonts w:ascii="YS Text" w:eastAsia="Times New Roman" w:hAnsi="YS Text" w:cs="Times New Roman"/>
                <w:i/>
                <w:color w:val="000000"/>
                <w:sz w:val="23"/>
                <w:szCs w:val="23"/>
                <w:lang w:eastAsia="ru-RU"/>
              </w:rPr>
            </w:pPr>
            <w:r w:rsidRPr="00862AD3">
              <w:rPr>
                <w:rFonts w:ascii="YS Text" w:eastAsia="Times New Roman" w:hAnsi="YS Text" w:cs="Times New Roman"/>
                <w:i/>
                <w:color w:val="000000"/>
                <w:sz w:val="19"/>
                <w:szCs w:val="23"/>
                <w:lang w:eastAsia="ru-RU"/>
              </w:rPr>
              <w:t>Указывается один из перечисленных способов</w:t>
            </w:r>
          </w:p>
        </w:tc>
      </w:tr>
    </w:tbl>
    <w:p w:rsidR="00EB3058" w:rsidRDefault="00EB3058" w:rsidP="00EB3058">
      <w:pPr>
        <w:pStyle w:val="a5"/>
        <w:autoSpaceDE w:val="0"/>
        <w:autoSpaceDN w:val="0"/>
        <w:adjustRightInd w:val="0"/>
        <w:spacing w:after="0" w:line="240" w:lineRule="auto"/>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               ___________________________________</w:t>
      </w:r>
    </w:p>
    <w:p w:rsidR="00EB3058" w:rsidRPr="00862AD3" w:rsidRDefault="00EB3058" w:rsidP="00EB3058">
      <w:pPr>
        <w:pStyle w:val="a5"/>
        <w:autoSpaceDE w:val="0"/>
        <w:autoSpaceDN w:val="0"/>
        <w:adjustRightInd w:val="0"/>
        <w:spacing w:after="0" w:line="240" w:lineRule="auto"/>
        <w:rPr>
          <w:rFonts w:ascii="Times New Roman" w:hAnsi="Times New Roman" w:cs="Times New Roman"/>
          <w:sz w:val="18"/>
          <w:szCs w:val="24"/>
        </w:rPr>
      </w:pPr>
      <w:r w:rsidRPr="00862AD3">
        <w:rPr>
          <w:rFonts w:ascii="Times New Roman" w:hAnsi="Times New Roman" w:cs="Times New Roman"/>
          <w:sz w:val="18"/>
          <w:szCs w:val="24"/>
        </w:rPr>
        <w:t xml:space="preserve">                                               </w:t>
      </w:r>
      <w:r>
        <w:rPr>
          <w:rFonts w:ascii="Times New Roman" w:hAnsi="Times New Roman" w:cs="Times New Roman"/>
          <w:sz w:val="18"/>
          <w:szCs w:val="24"/>
        </w:rPr>
        <w:t xml:space="preserve">          </w:t>
      </w:r>
      <w:r w:rsidRPr="00862AD3">
        <w:rPr>
          <w:rFonts w:ascii="Times New Roman" w:hAnsi="Times New Roman" w:cs="Times New Roman"/>
          <w:sz w:val="18"/>
          <w:szCs w:val="24"/>
        </w:rPr>
        <w:t xml:space="preserve"> (подпись) </w:t>
      </w:r>
      <w:r>
        <w:rPr>
          <w:rFonts w:ascii="Times New Roman" w:hAnsi="Times New Roman" w:cs="Times New Roman"/>
          <w:sz w:val="18"/>
          <w:szCs w:val="24"/>
        </w:rPr>
        <w:t xml:space="preserve">                                      </w:t>
      </w:r>
      <w:r w:rsidRPr="00862AD3">
        <w:rPr>
          <w:rFonts w:ascii="Times New Roman" w:hAnsi="Times New Roman" w:cs="Times New Roman"/>
          <w:sz w:val="18"/>
          <w:szCs w:val="24"/>
        </w:rPr>
        <w:t>(</w:t>
      </w:r>
      <w:r>
        <w:rPr>
          <w:rFonts w:ascii="Times New Roman" w:hAnsi="Times New Roman" w:cs="Times New Roman"/>
          <w:sz w:val="18"/>
          <w:szCs w:val="24"/>
        </w:rPr>
        <w:t>фамилия, имя, отчество (последне</w:t>
      </w:r>
      <w:proofErr w:type="gramStart"/>
      <w:r>
        <w:rPr>
          <w:rFonts w:ascii="Times New Roman" w:hAnsi="Times New Roman" w:cs="Times New Roman"/>
          <w:sz w:val="18"/>
          <w:szCs w:val="24"/>
        </w:rPr>
        <w:t>е-</w:t>
      </w:r>
      <w:proofErr w:type="gramEnd"/>
      <w:r>
        <w:rPr>
          <w:rFonts w:ascii="Times New Roman" w:hAnsi="Times New Roman" w:cs="Times New Roman"/>
          <w:sz w:val="18"/>
          <w:szCs w:val="24"/>
        </w:rPr>
        <w:t xml:space="preserve"> при наличии)</w:t>
      </w:r>
      <w:r w:rsidRPr="00862AD3">
        <w:rPr>
          <w:rFonts w:ascii="Times New Roman" w:hAnsi="Times New Roman" w:cs="Times New Roman"/>
          <w:sz w:val="18"/>
          <w:szCs w:val="24"/>
        </w:rPr>
        <w:t>)</w:t>
      </w:r>
    </w:p>
    <w:p w:rsidR="00EB3058" w:rsidRPr="00862AD3" w:rsidRDefault="00EB3058" w:rsidP="00EB3058">
      <w:pPr>
        <w:pStyle w:val="a5"/>
        <w:autoSpaceDE w:val="0"/>
        <w:autoSpaceDN w:val="0"/>
        <w:adjustRightInd w:val="0"/>
        <w:spacing w:after="0" w:line="240" w:lineRule="auto"/>
        <w:rPr>
          <w:rFonts w:ascii="Times New Roman" w:hAnsi="Times New Roman" w:cs="Times New Roman"/>
          <w:sz w:val="18"/>
          <w:szCs w:val="24"/>
        </w:rPr>
      </w:pPr>
    </w:p>
    <w:p w:rsidR="00EB3058" w:rsidRDefault="00EB3058" w:rsidP="00EB3058">
      <w:pPr>
        <w:pStyle w:val="a5"/>
        <w:autoSpaceDE w:val="0"/>
        <w:autoSpaceDN w:val="0"/>
        <w:adjustRightInd w:val="0"/>
        <w:spacing w:after="0" w:line="240" w:lineRule="auto"/>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Дата</w:t>
      </w: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Default="00EB3058" w:rsidP="00EB3058">
      <w:pPr>
        <w:pStyle w:val="a5"/>
        <w:autoSpaceDE w:val="0"/>
        <w:autoSpaceDN w:val="0"/>
        <w:adjustRightInd w:val="0"/>
        <w:spacing w:after="0" w:line="240" w:lineRule="auto"/>
        <w:ind w:left="0"/>
        <w:rPr>
          <w:rFonts w:ascii="Times New Roman" w:hAnsi="Times New Roman" w:cs="Times New Roman"/>
          <w:sz w:val="24"/>
          <w:szCs w:val="24"/>
        </w:rPr>
      </w:pPr>
    </w:p>
    <w:p w:rsidR="00EB3058" w:rsidRPr="00901000" w:rsidRDefault="00EB3058" w:rsidP="00EB3058">
      <w:pPr>
        <w:autoSpaceDE w:val="0"/>
        <w:autoSpaceDN w:val="0"/>
        <w:adjustRightInd w:val="0"/>
        <w:spacing w:after="0" w:line="240" w:lineRule="auto"/>
        <w:jc w:val="right"/>
        <w:outlineLvl w:val="1"/>
        <w:rPr>
          <w:rFonts w:ascii="Times New Roman" w:hAnsi="Times New Roman" w:cs="Times New Roman"/>
        </w:rPr>
      </w:pPr>
      <w:r w:rsidRPr="00901000">
        <w:rPr>
          <w:rFonts w:ascii="Times New Roman" w:hAnsi="Times New Roman" w:cs="Times New Roman"/>
        </w:rPr>
        <w:lastRenderedPageBreak/>
        <w:t>Приложение № 4</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к административному регламенту</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по предоставлению муниципальной услуги</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"Утверждение схемы расположения</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земельного участка или земельных участков</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на кадастровом плане территории</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Сусуманского городского округа"</w:t>
      </w: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1688"/>
        <w:gridCol w:w="1584"/>
        <w:gridCol w:w="1514"/>
        <w:gridCol w:w="1514"/>
        <w:gridCol w:w="1557"/>
        <w:gridCol w:w="1591"/>
      </w:tblGrid>
      <w:tr w:rsidR="00EB3058" w:rsidTr="00CD3C4D">
        <w:trPr>
          <w:trHeight w:val="675"/>
        </w:trPr>
        <w:tc>
          <w:tcPr>
            <w:tcW w:w="1533" w:type="dxa"/>
          </w:tcPr>
          <w:p w:rsidR="00EB3058" w:rsidRDefault="00EB3058" w:rsidP="00CD3C4D">
            <w:pPr>
              <w:jc w:val="center"/>
              <w:rPr>
                <w:rFonts w:ascii="Times New Roman" w:hAnsi="Times New Roman" w:cs="Times New Roman"/>
                <w:sz w:val="16"/>
                <w:szCs w:val="16"/>
              </w:rPr>
            </w:pPr>
          </w:p>
          <w:p w:rsidR="00EB3058" w:rsidRPr="0092030A" w:rsidRDefault="00EB3058" w:rsidP="00CD3C4D">
            <w:pPr>
              <w:jc w:val="center"/>
              <w:rPr>
                <w:rFonts w:ascii="Times New Roman" w:hAnsi="Times New Roman" w:cs="Times New Roman"/>
                <w:sz w:val="16"/>
                <w:szCs w:val="16"/>
              </w:rPr>
            </w:pPr>
            <w:r w:rsidRPr="0092030A">
              <w:rPr>
                <w:rFonts w:ascii="Times New Roman" w:hAnsi="Times New Roman" w:cs="Times New Roman"/>
                <w:sz w:val="16"/>
                <w:szCs w:val="16"/>
              </w:rPr>
              <w:t>Основание для начала административной процедуры</w:t>
            </w:r>
          </w:p>
        </w:tc>
        <w:tc>
          <w:tcPr>
            <w:tcW w:w="1642" w:type="dxa"/>
          </w:tcPr>
          <w:p w:rsidR="00EB3058" w:rsidRDefault="00EB3058" w:rsidP="00CD3C4D">
            <w:pPr>
              <w:jc w:val="center"/>
              <w:rPr>
                <w:rFonts w:ascii="Times New Roman" w:hAnsi="Times New Roman" w:cs="Times New Roman"/>
                <w:sz w:val="16"/>
                <w:szCs w:val="16"/>
              </w:rPr>
            </w:pPr>
          </w:p>
          <w:p w:rsidR="00EB3058" w:rsidRPr="0092030A" w:rsidRDefault="00EB3058" w:rsidP="00CD3C4D">
            <w:pPr>
              <w:jc w:val="center"/>
              <w:rPr>
                <w:rFonts w:ascii="Times New Roman" w:hAnsi="Times New Roman" w:cs="Times New Roman"/>
                <w:sz w:val="16"/>
                <w:szCs w:val="16"/>
              </w:rPr>
            </w:pPr>
            <w:r w:rsidRPr="0092030A">
              <w:rPr>
                <w:rFonts w:ascii="Times New Roman" w:hAnsi="Times New Roman" w:cs="Times New Roman"/>
                <w:sz w:val="16"/>
                <w:szCs w:val="16"/>
              </w:rPr>
              <w:t>Содержание административных действий</w:t>
            </w:r>
          </w:p>
        </w:tc>
        <w:tc>
          <w:tcPr>
            <w:tcW w:w="1542" w:type="dxa"/>
          </w:tcPr>
          <w:p w:rsidR="00EB3058" w:rsidRDefault="00EB3058" w:rsidP="00CD3C4D">
            <w:pPr>
              <w:jc w:val="center"/>
              <w:rPr>
                <w:rFonts w:ascii="Times New Roman" w:hAnsi="Times New Roman" w:cs="Times New Roman"/>
                <w:sz w:val="16"/>
                <w:szCs w:val="16"/>
              </w:rPr>
            </w:pPr>
          </w:p>
          <w:p w:rsidR="00EB3058" w:rsidRPr="0092030A" w:rsidRDefault="00EB3058" w:rsidP="00CD3C4D">
            <w:pPr>
              <w:jc w:val="center"/>
              <w:rPr>
                <w:rFonts w:ascii="Times New Roman" w:hAnsi="Times New Roman" w:cs="Times New Roman"/>
                <w:sz w:val="16"/>
                <w:szCs w:val="16"/>
              </w:rPr>
            </w:pPr>
            <w:r w:rsidRPr="0092030A">
              <w:rPr>
                <w:rFonts w:ascii="Times New Roman" w:hAnsi="Times New Roman" w:cs="Times New Roman"/>
                <w:sz w:val="16"/>
                <w:szCs w:val="16"/>
              </w:rPr>
              <w:t>Срок выполнения административных действий</w:t>
            </w:r>
          </w:p>
        </w:tc>
        <w:tc>
          <w:tcPr>
            <w:tcW w:w="1474" w:type="dxa"/>
          </w:tcPr>
          <w:p w:rsidR="00EB3058" w:rsidRDefault="00EB3058" w:rsidP="00CD3C4D">
            <w:pPr>
              <w:jc w:val="center"/>
              <w:rPr>
                <w:rFonts w:ascii="Times New Roman" w:hAnsi="Times New Roman" w:cs="Times New Roman"/>
                <w:sz w:val="16"/>
                <w:szCs w:val="16"/>
              </w:rPr>
            </w:pPr>
          </w:p>
          <w:p w:rsidR="00EB3058" w:rsidRPr="0092030A" w:rsidRDefault="00EB3058" w:rsidP="00CD3C4D">
            <w:pPr>
              <w:jc w:val="center"/>
              <w:rPr>
                <w:rFonts w:ascii="Times New Roman" w:hAnsi="Times New Roman" w:cs="Times New Roman"/>
                <w:sz w:val="16"/>
                <w:szCs w:val="16"/>
              </w:rPr>
            </w:pPr>
            <w:r w:rsidRPr="0092030A">
              <w:rPr>
                <w:rFonts w:ascii="Times New Roman" w:hAnsi="Times New Roman" w:cs="Times New Roman"/>
                <w:sz w:val="16"/>
                <w:szCs w:val="16"/>
              </w:rPr>
              <w:t>Должностное лицо, ответст</w:t>
            </w:r>
            <w:r>
              <w:rPr>
                <w:rFonts w:ascii="Times New Roman" w:hAnsi="Times New Roman" w:cs="Times New Roman"/>
                <w:sz w:val="16"/>
                <w:szCs w:val="16"/>
              </w:rPr>
              <w:t>в</w:t>
            </w:r>
            <w:r w:rsidRPr="0092030A">
              <w:rPr>
                <w:rFonts w:ascii="Times New Roman" w:hAnsi="Times New Roman" w:cs="Times New Roman"/>
                <w:sz w:val="16"/>
                <w:szCs w:val="16"/>
              </w:rPr>
              <w:t>енное за выполнение административного действия</w:t>
            </w:r>
          </w:p>
        </w:tc>
        <w:tc>
          <w:tcPr>
            <w:tcW w:w="1474" w:type="dxa"/>
          </w:tcPr>
          <w:p w:rsidR="00EB3058" w:rsidRDefault="00EB3058" w:rsidP="00CD3C4D">
            <w:pPr>
              <w:jc w:val="center"/>
              <w:rPr>
                <w:rFonts w:ascii="Times New Roman" w:hAnsi="Times New Roman" w:cs="Times New Roman"/>
                <w:sz w:val="16"/>
                <w:szCs w:val="16"/>
              </w:rPr>
            </w:pPr>
          </w:p>
          <w:p w:rsidR="00EB3058" w:rsidRPr="0092030A" w:rsidRDefault="00EB3058" w:rsidP="00CD3C4D">
            <w:pPr>
              <w:jc w:val="center"/>
              <w:rPr>
                <w:rFonts w:ascii="Times New Roman" w:hAnsi="Times New Roman" w:cs="Times New Roman"/>
                <w:sz w:val="16"/>
                <w:szCs w:val="16"/>
              </w:rPr>
            </w:pPr>
            <w:r w:rsidRPr="0092030A">
              <w:rPr>
                <w:rFonts w:ascii="Times New Roman" w:hAnsi="Times New Roman" w:cs="Times New Roman"/>
                <w:sz w:val="16"/>
                <w:szCs w:val="16"/>
              </w:rPr>
              <w:t>Место выполнения административного действи</w:t>
            </w:r>
            <w:r>
              <w:rPr>
                <w:rFonts w:ascii="Times New Roman" w:hAnsi="Times New Roman" w:cs="Times New Roman"/>
                <w:sz w:val="16"/>
                <w:szCs w:val="16"/>
              </w:rPr>
              <w:t>я</w:t>
            </w:r>
          </w:p>
        </w:tc>
        <w:tc>
          <w:tcPr>
            <w:tcW w:w="1516" w:type="dxa"/>
          </w:tcPr>
          <w:p w:rsidR="00EB3058" w:rsidRDefault="00EB3058" w:rsidP="00CD3C4D">
            <w:pPr>
              <w:jc w:val="center"/>
              <w:rPr>
                <w:rFonts w:ascii="Times New Roman" w:hAnsi="Times New Roman" w:cs="Times New Roman"/>
                <w:sz w:val="16"/>
                <w:szCs w:val="16"/>
              </w:rPr>
            </w:pPr>
          </w:p>
          <w:p w:rsidR="00EB3058" w:rsidRPr="0092030A" w:rsidRDefault="00EB3058" w:rsidP="00CD3C4D">
            <w:pPr>
              <w:jc w:val="center"/>
              <w:rPr>
                <w:rFonts w:ascii="Times New Roman" w:hAnsi="Times New Roman" w:cs="Times New Roman"/>
                <w:sz w:val="16"/>
                <w:szCs w:val="16"/>
              </w:rPr>
            </w:pPr>
            <w:r w:rsidRPr="0092030A">
              <w:rPr>
                <w:rFonts w:ascii="Times New Roman" w:hAnsi="Times New Roman" w:cs="Times New Roman"/>
                <w:sz w:val="16"/>
                <w:szCs w:val="16"/>
              </w:rPr>
              <w:t>Критерии принятия решения</w:t>
            </w:r>
          </w:p>
        </w:tc>
        <w:tc>
          <w:tcPr>
            <w:tcW w:w="1843" w:type="dxa"/>
          </w:tcPr>
          <w:p w:rsidR="00EB3058" w:rsidRDefault="00EB3058" w:rsidP="00CD3C4D">
            <w:pPr>
              <w:jc w:val="center"/>
              <w:rPr>
                <w:rFonts w:ascii="Times New Roman" w:hAnsi="Times New Roman" w:cs="Times New Roman"/>
                <w:sz w:val="16"/>
                <w:szCs w:val="16"/>
              </w:rPr>
            </w:pPr>
          </w:p>
          <w:p w:rsidR="00EB3058" w:rsidRPr="0092030A" w:rsidRDefault="00EB3058" w:rsidP="00CD3C4D">
            <w:pPr>
              <w:jc w:val="center"/>
              <w:rPr>
                <w:rFonts w:ascii="Times New Roman" w:hAnsi="Times New Roman" w:cs="Times New Roman"/>
                <w:sz w:val="16"/>
                <w:szCs w:val="16"/>
              </w:rPr>
            </w:pPr>
            <w:r w:rsidRPr="0092030A">
              <w:rPr>
                <w:rFonts w:ascii="Times New Roman" w:hAnsi="Times New Roman" w:cs="Times New Roman"/>
                <w:sz w:val="16"/>
                <w:szCs w:val="16"/>
              </w:rPr>
              <w:t>Результат административного действия, способ фиксации</w:t>
            </w:r>
          </w:p>
        </w:tc>
      </w:tr>
      <w:tr w:rsidR="00EB3058" w:rsidTr="00CD3C4D">
        <w:trPr>
          <w:trHeight w:val="240"/>
        </w:trPr>
        <w:tc>
          <w:tcPr>
            <w:tcW w:w="1533" w:type="dxa"/>
          </w:tcPr>
          <w:p w:rsidR="00EB3058" w:rsidRDefault="00EB3058" w:rsidP="00CD3C4D">
            <w:pPr>
              <w:jc w:val="center"/>
              <w:rPr>
                <w:rFonts w:ascii="Times New Roman" w:hAnsi="Times New Roman" w:cs="Times New Roman"/>
                <w:sz w:val="24"/>
                <w:szCs w:val="24"/>
              </w:rPr>
            </w:pPr>
            <w:r>
              <w:rPr>
                <w:rFonts w:ascii="Times New Roman" w:hAnsi="Times New Roman" w:cs="Times New Roman"/>
                <w:sz w:val="24"/>
                <w:szCs w:val="24"/>
              </w:rPr>
              <w:t>1</w:t>
            </w:r>
          </w:p>
        </w:tc>
        <w:tc>
          <w:tcPr>
            <w:tcW w:w="1642" w:type="dxa"/>
          </w:tcPr>
          <w:p w:rsidR="00EB3058" w:rsidRDefault="00EB3058" w:rsidP="00CD3C4D">
            <w:pPr>
              <w:jc w:val="center"/>
              <w:rPr>
                <w:rFonts w:ascii="Times New Roman" w:hAnsi="Times New Roman" w:cs="Times New Roman"/>
                <w:sz w:val="24"/>
                <w:szCs w:val="24"/>
              </w:rPr>
            </w:pPr>
            <w:r>
              <w:rPr>
                <w:rFonts w:ascii="Times New Roman" w:hAnsi="Times New Roman" w:cs="Times New Roman"/>
                <w:sz w:val="24"/>
                <w:szCs w:val="24"/>
              </w:rPr>
              <w:t>2</w:t>
            </w:r>
          </w:p>
        </w:tc>
        <w:tc>
          <w:tcPr>
            <w:tcW w:w="1542" w:type="dxa"/>
          </w:tcPr>
          <w:p w:rsidR="00EB3058" w:rsidRDefault="00EB3058" w:rsidP="00CD3C4D">
            <w:pPr>
              <w:jc w:val="center"/>
              <w:rPr>
                <w:rFonts w:ascii="Times New Roman" w:hAnsi="Times New Roman" w:cs="Times New Roman"/>
                <w:sz w:val="24"/>
                <w:szCs w:val="24"/>
              </w:rPr>
            </w:pPr>
            <w:r>
              <w:rPr>
                <w:rFonts w:ascii="Times New Roman" w:hAnsi="Times New Roman" w:cs="Times New Roman"/>
                <w:sz w:val="24"/>
                <w:szCs w:val="24"/>
              </w:rPr>
              <w:t>3</w:t>
            </w:r>
          </w:p>
        </w:tc>
        <w:tc>
          <w:tcPr>
            <w:tcW w:w="1474" w:type="dxa"/>
          </w:tcPr>
          <w:p w:rsidR="00EB3058" w:rsidRDefault="00EB3058" w:rsidP="00CD3C4D">
            <w:pPr>
              <w:jc w:val="center"/>
              <w:rPr>
                <w:rFonts w:ascii="Times New Roman" w:hAnsi="Times New Roman" w:cs="Times New Roman"/>
                <w:sz w:val="24"/>
                <w:szCs w:val="24"/>
              </w:rPr>
            </w:pPr>
            <w:r>
              <w:rPr>
                <w:rFonts w:ascii="Times New Roman" w:hAnsi="Times New Roman" w:cs="Times New Roman"/>
                <w:sz w:val="24"/>
                <w:szCs w:val="24"/>
              </w:rPr>
              <w:t>4</w:t>
            </w:r>
          </w:p>
        </w:tc>
        <w:tc>
          <w:tcPr>
            <w:tcW w:w="1474" w:type="dxa"/>
          </w:tcPr>
          <w:p w:rsidR="00EB3058" w:rsidRDefault="00EB3058" w:rsidP="00CD3C4D">
            <w:pPr>
              <w:jc w:val="center"/>
              <w:rPr>
                <w:rFonts w:ascii="Times New Roman" w:hAnsi="Times New Roman" w:cs="Times New Roman"/>
                <w:sz w:val="24"/>
                <w:szCs w:val="24"/>
              </w:rPr>
            </w:pPr>
            <w:r>
              <w:rPr>
                <w:rFonts w:ascii="Times New Roman" w:hAnsi="Times New Roman" w:cs="Times New Roman"/>
                <w:sz w:val="24"/>
                <w:szCs w:val="24"/>
              </w:rPr>
              <w:t>5</w:t>
            </w:r>
          </w:p>
        </w:tc>
        <w:tc>
          <w:tcPr>
            <w:tcW w:w="1516" w:type="dxa"/>
          </w:tcPr>
          <w:p w:rsidR="00EB3058" w:rsidRDefault="00EB3058" w:rsidP="00CD3C4D">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EB3058" w:rsidRDefault="00EB3058" w:rsidP="00CD3C4D">
            <w:pPr>
              <w:jc w:val="center"/>
              <w:rPr>
                <w:rFonts w:ascii="Times New Roman" w:hAnsi="Times New Roman" w:cs="Times New Roman"/>
                <w:sz w:val="24"/>
                <w:szCs w:val="24"/>
              </w:rPr>
            </w:pPr>
            <w:r>
              <w:rPr>
                <w:rFonts w:ascii="Times New Roman" w:hAnsi="Times New Roman" w:cs="Times New Roman"/>
                <w:sz w:val="24"/>
                <w:szCs w:val="24"/>
              </w:rPr>
              <w:t>7</w:t>
            </w:r>
          </w:p>
        </w:tc>
      </w:tr>
      <w:tr w:rsidR="00EB3058" w:rsidTr="00CD3C4D">
        <w:trPr>
          <w:trHeight w:val="300"/>
        </w:trPr>
        <w:tc>
          <w:tcPr>
            <w:tcW w:w="11024" w:type="dxa"/>
            <w:gridSpan w:val="7"/>
          </w:tcPr>
          <w:p w:rsidR="00EB3058" w:rsidRPr="0092030A" w:rsidRDefault="00EB3058" w:rsidP="00CD3C4D">
            <w:pPr>
              <w:pStyle w:val="a5"/>
              <w:numPr>
                <w:ilvl w:val="0"/>
                <w:numId w:val="3"/>
              </w:numPr>
              <w:jc w:val="center"/>
              <w:rPr>
                <w:rFonts w:ascii="Times New Roman" w:hAnsi="Times New Roman" w:cs="Times New Roman"/>
                <w:sz w:val="24"/>
                <w:szCs w:val="24"/>
              </w:rPr>
            </w:pPr>
            <w:r w:rsidRPr="0092030A">
              <w:rPr>
                <w:rFonts w:ascii="Times New Roman" w:hAnsi="Times New Roman" w:cs="Times New Roman"/>
                <w:sz w:val="24"/>
                <w:szCs w:val="24"/>
              </w:rPr>
              <w:t>Проверка документов и регистрация заявления</w:t>
            </w:r>
          </w:p>
        </w:tc>
      </w:tr>
      <w:tr w:rsidR="00EB3058" w:rsidTr="00CD3C4D">
        <w:trPr>
          <w:trHeight w:val="202"/>
        </w:trPr>
        <w:tc>
          <w:tcPr>
            <w:tcW w:w="1533" w:type="dxa"/>
            <w:vMerge w:val="restart"/>
          </w:tcPr>
          <w:p w:rsidR="00EB3058" w:rsidRPr="0015027C" w:rsidRDefault="00EB3058" w:rsidP="00CD3C4D">
            <w:pPr>
              <w:jc w:val="both"/>
              <w:rPr>
                <w:rFonts w:ascii="Times New Roman" w:hAnsi="Times New Roman" w:cs="Times New Roman"/>
                <w:sz w:val="16"/>
                <w:szCs w:val="16"/>
              </w:rPr>
            </w:pPr>
            <w:r w:rsidRPr="0015027C">
              <w:rPr>
                <w:rFonts w:ascii="Times New Roman" w:hAnsi="Times New Roman" w:cs="Times New Roman"/>
                <w:sz w:val="16"/>
                <w:szCs w:val="16"/>
              </w:rPr>
              <w:t>Поступление заявлени</w:t>
            </w:r>
            <w:r>
              <w:rPr>
                <w:rFonts w:ascii="Times New Roman" w:hAnsi="Times New Roman" w:cs="Times New Roman"/>
                <w:sz w:val="16"/>
                <w:szCs w:val="16"/>
              </w:rPr>
              <w:t>я</w:t>
            </w:r>
            <w:r w:rsidRPr="0015027C">
              <w:rPr>
                <w:rFonts w:ascii="Times New Roman" w:hAnsi="Times New Roman" w:cs="Times New Roman"/>
                <w:sz w:val="16"/>
                <w:szCs w:val="16"/>
              </w:rPr>
              <w:t xml:space="preserve"> и документов для предоставл</w:t>
            </w:r>
            <w:r>
              <w:rPr>
                <w:rFonts w:ascii="Times New Roman" w:hAnsi="Times New Roman" w:cs="Times New Roman"/>
                <w:sz w:val="16"/>
                <w:szCs w:val="16"/>
              </w:rPr>
              <w:t>е</w:t>
            </w:r>
            <w:r w:rsidRPr="0015027C">
              <w:rPr>
                <w:rFonts w:ascii="Times New Roman" w:hAnsi="Times New Roman" w:cs="Times New Roman"/>
                <w:sz w:val="16"/>
                <w:szCs w:val="16"/>
              </w:rPr>
              <w:t>ния муниципальной услуги в Уполномоченный орган</w:t>
            </w:r>
          </w:p>
        </w:tc>
        <w:tc>
          <w:tcPr>
            <w:tcW w:w="1642" w:type="dxa"/>
          </w:tcPr>
          <w:p w:rsidR="00EB3058" w:rsidRPr="006817E9" w:rsidRDefault="00EB3058" w:rsidP="00CD3C4D">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Прием и проверка</w:t>
            </w:r>
          </w:p>
          <w:p w:rsidR="00EB3058" w:rsidRPr="006817E9" w:rsidRDefault="00EB3058" w:rsidP="00CD3C4D">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комплектности документов </w:t>
            </w:r>
            <w:proofErr w:type="gramStart"/>
            <w:r w:rsidRPr="006817E9">
              <w:rPr>
                <w:rFonts w:ascii="Times New Roman" w:hAnsi="Times New Roman" w:cs="Times New Roman"/>
                <w:sz w:val="16"/>
                <w:szCs w:val="16"/>
                <w:lang w:eastAsia="ru-RU"/>
              </w:rPr>
              <w:t>на</w:t>
            </w:r>
            <w:proofErr w:type="gramEnd"/>
          </w:p>
          <w:p w:rsidR="00EB3058" w:rsidRPr="006817E9" w:rsidRDefault="00EB3058" w:rsidP="00CD3C4D">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наличие/отсутствие оснований</w:t>
            </w:r>
          </w:p>
          <w:p w:rsidR="00EB3058" w:rsidRPr="006817E9" w:rsidRDefault="00EB3058" w:rsidP="00CD3C4D">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для отказа в приеме документов,</w:t>
            </w:r>
          </w:p>
          <w:p w:rsidR="00EB3058" w:rsidRPr="002971A7" w:rsidRDefault="00EB3058" w:rsidP="00CD3C4D">
            <w:pPr>
              <w:pStyle w:val="a4"/>
              <w:jc w:val="both"/>
              <w:rPr>
                <w:rFonts w:ascii="Times New Roman" w:hAnsi="Times New Roman" w:cs="Times New Roman"/>
                <w:sz w:val="16"/>
                <w:szCs w:val="16"/>
                <w:lang w:eastAsia="ru-RU"/>
              </w:rPr>
            </w:pPr>
            <w:proofErr w:type="gramStart"/>
            <w:r w:rsidRPr="006817E9">
              <w:rPr>
                <w:rFonts w:ascii="Times New Roman" w:hAnsi="Times New Roman" w:cs="Times New Roman"/>
                <w:sz w:val="16"/>
                <w:szCs w:val="16"/>
                <w:lang w:eastAsia="ru-RU"/>
              </w:rPr>
              <w:t>предусмотренных</w:t>
            </w:r>
            <w:proofErr w:type="gramEnd"/>
            <w:r w:rsidRPr="006817E9">
              <w:rPr>
                <w:rFonts w:ascii="Times New Roman" w:hAnsi="Times New Roman" w:cs="Times New Roman"/>
                <w:sz w:val="16"/>
                <w:szCs w:val="16"/>
                <w:lang w:eastAsia="ru-RU"/>
              </w:rPr>
              <w:t xml:space="preserve"> пунктом </w:t>
            </w:r>
            <w:r w:rsidRPr="002971A7">
              <w:rPr>
                <w:rFonts w:ascii="Times New Roman" w:hAnsi="Times New Roman" w:cs="Times New Roman"/>
                <w:sz w:val="16"/>
                <w:szCs w:val="16"/>
                <w:lang w:eastAsia="ru-RU"/>
              </w:rPr>
              <w:t>2.8.1</w:t>
            </w:r>
          </w:p>
          <w:p w:rsidR="00EB3058" w:rsidRPr="006817E9" w:rsidRDefault="00EB3058" w:rsidP="00CD3C4D">
            <w:pPr>
              <w:pStyle w:val="a4"/>
              <w:jc w:val="both"/>
              <w:rPr>
                <w:rFonts w:ascii="Times New Roman" w:hAnsi="Times New Roman" w:cs="Times New Roman"/>
                <w:sz w:val="16"/>
                <w:szCs w:val="16"/>
                <w:lang w:eastAsia="ru-RU"/>
              </w:rPr>
            </w:pPr>
            <w:r w:rsidRPr="002971A7">
              <w:rPr>
                <w:rFonts w:ascii="Times New Roman" w:hAnsi="Times New Roman" w:cs="Times New Roman"/>
                <w:sz w:val="16"/>
                <w:szCs w:val="16"/>
                <w:lang w:eastAsia="ru-RU"/>
              </w:rPr>
              <w:t>Административного регламента</w:t>
            </w:r>
          </w:p>
          <w:p w:rsidR="00EB3058" w:rsidRPr="008B6674" w:rsidRDefault="00EB3058" w:rsidP="00CD3C4D">
            <w:pPr>
              <w:jc w:val="both"/>
              <w:rPr>
                <w:rFonts w:ascii="Times New Roman" w:hAnsi="Times New Roman" w:cs="Times New Roman"/>
                <w:sz w:val="16"/>
                <w:szCs w:val="16"/>
                <w:highlight w:val="yellow"/>
              </w:rPr>
            </w:pPr>
          </w:p>
        </w:tc>
        <w:tc>
          <w:tcPr>
            <w:tcW w:w="1542" w:type="dxa"/>
          </w:tcPr>
          <w:p w:rsidR="00EB3058" w:rsidRDefault="00EB3058" w:rsidP="00CD3C4D">
            <w:pPr>
              <w:shd w:val="clear" w:color="auto" w:fill="FFFFFF"/>
              <w:spacing w:after="0" w:line="240" w:lineRule="auto"/>
              <w:rPr>
                <w:rFonts w:ascii="YS Text" w:eastAsia="Times New Roman" w:hAnsi="YS Text" w:cs="Times New Roman"/>
                <w:color w:val="000000"/>
                <w:sz w:val="16"/>
                <w:szCs w:val="16"/>
                <w:lang w:eastAsia="ru-RU"/>
              </w:rPr>
            </w:pPr>
          </w:p>
          <w:p w:rsidR="00EB3058" w:rsidRPr="006817E9"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EB3058" w:rsidRPr="006817E9"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EB3058" w:rsidRPr="008B6674" w:rsidRDefault="00EB3058" w:rsidP="00CD3C4D">
            <w:pPr>
              <w:jc w:val="both"/>
              <w:rPr>
                <w:rFonts w:ascii="Times New Roman" w:hAnsi="Times New Roman" w:cs="Times New Roman"/>
                <w:sz w:val="16"/>
                <w:szCs w:val="16"/>
                <w:highlight w:val="yellow"/>
              </w:rPr>
            </w:pPr>
          </w:p>
        </w:tc>
        <w:tc>
          <w:tcPr>
            <w:tcW w:w="1474" w:type="dxa"/>
            <w:vMerge w:val="restart"/>
          </w:tcPr>
          <w:p w:rsidR="00EB3058" w:rsidRPr="008B6674" w:rsidRDefault="00EB3058" w:rsidP="00CD3C4D">
            <w:pPr>
              <w:jc w:val="both"/>
              <w:rPr>
                <w:rFonts w:ascii="Times New Roman" w:hAnsi="Times New Roman" w:cs="Times New Roman"/>
                <w:sz w:val="16"/>
                <w:szCs w:val="16"/>
                <w:highlight w:val="yellow"/>
              </w:rPr>
            </w:pPr>
            <w:r w:rsidRPr="006817E9">
              <w:rPr>
                <w:rFonts w:ascii="Times New Roman" w:hAnsi="Times New Roman" w:cs="Times New Roman"/>
                <w:sz w:val="16"/>
                <w:szCs w:val="16"/>
              </w:rPr>
              <w:t>Должностное лицо уполномоченного органа, ответственное за предо</w:t>
            </w:r>
            <w:r>
              <w:rPr>
                <w:rFonts w:ascii="Times New Roman" w:hAnsi="Times New Roman" w:cs="Times New Roman"/>
                <w:sz w:val="16"/>
                <w:szCs w:val="16"/>
              </w:rPr>
              <w:t>ставление муниципальной услуги</w:t>
            </w:r>
          </w:p>
        </w:tc>
        <w:tc>
          <w:tcPr>
            <w:tcW w:w="1474" w:type="dxa"/>
            <w:vMerge w:val="restart"/>
          </w:tcPr>
          <w:p w:rsidR="00EB3058" w:rsidRPr="008B6674" w:rsidRDefault="00EB3058" w:rsidP="00CD3C4D">
            <w:pPr>
              <w:jc w:val="both"/>
              <w:rPr>
                <w:rFonts w:ascii="Times New Roman" w:hAnsi="Times New Roman" w:cs="Times New Roman"/>
                <w:sz w:val="16"/>
                <w:szCs w:val="16"/>
                <w:highlight w:val="yellow"/>
              </w:rPr>
            </w:pPr>
            <w:r w:rsidRPr="006817E9">
              <w:rPr>
                <w:rFonts w:ascii="Times New Roman" w:hAnsi="Times New Roman" w:cs="Times New Roman"/>
                <w:sz w:val="16"/>
                <w:szCs w:val="16"/>
              </w:rPr>
              <w:t>Уполномоченный орган/ГИС</w:t>
            </w:r>
          </w:p>
        </w:tc>
        <w:tc>
          <w:tcPr>
            <w:tcW w:w="1516" w:type="dxa"/>
            <w:vMerge w:val="restart"/>
          </w:tcPr>
          <w:p w:rsidR="00EB3058" w:rsidRPr="008B6674" w:rsidRDefault="00EB3058" w:rsidP="00CD3C4D">
            <w:pPr>
              <w:jc w:val="both"/>
              <w:rPr>
                <w:rFonts w:ascii="Times New Roman" w:hAnsi="Times New Roman" w:cs="Times New Roman"/>
                <w:sz w:val="16"/>
                <w:szCs w:val="16"/>
                <w:highlight w:val="yellow"/>
              </w:rPr>
            </w:pPr>
          </w:p>
        </w:tc>
        <w:tc>
          <w:tcPr>
            <w:tcW w:w="1843" w:type="dxa"/>
          </w:tcPr>
          <w:p w:rsidR="00EB3058" w:rsidRPr="008B6674" w:rsidRDefault="00EB3058" w:rsidP="00CD3C4D">
            <w:pPr>
              <w:jc w:val="both"/>
              <w:rPr>
                <w:rFonts w:ascii="Times New Roman" w:hAnsi="Times New Roman" w:cs="Times New Roman"/>
                <w:sz w:val="16"/>
                <w:szCs w:val="16"/>
                <w:highlight w:val="yellow"/>
              </w:rPr>
            </w:pPr>
            <w:r w:rsidRPr="006817E9">
              <w:rPr>
                <w:rFonts w:ascii="Times New Roman" w:hAnsi="Times New Roman" w:cs="Times New Roman"/>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B3058" w:rsidTr="00CD3C4D">
        <w:trPr>
          <w:trHeight w:val="202"/>
        </w:trPr>
        <w:tc>
          <w:tcPr>
            <w:tcW w:w="1533" w:type="dxa"/>
            <w:vMerge/>
          </w:tcPr>
          <w:p w:rsidR="00EB3058" w:rsidRPr="0015027C" w:rsidRDefault="00EB3058" w:rsidP="00CD3C4D">
            <w:pPr>
              <w:rPr>
                <w:rFonts w:ascii="Times New Roman" w:hAnsi="Times New Roman" w:cs="Times New Roman"/>
                <w:sz w:val="16"/>
                <w:szCs w:val="16"/>
              </w:rPr>
            </w:pPr>
          </w:p>
        </w:tc>
        <w:tc>
          <w:tcPr>
            <w:tcW w:w="1642" w:type="dxa"/>
          </w:tcPr>
          <w:p w:rsidR="00EB3058" w:rsidRPr="006817E9" w:rsidRDefault="00EB3058" w:rsidP="00CD3C4D">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В случае выявления оснований</w:t>
            </w:r>
          </w:p>
          <w:p w:rsidR="00EB3058" w:rsidRPr="006817E9" w:rsidRDefault="00EB3058" w:rsidP="00CD3C4D">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для </w:t>
            </w:r>
            <w:r>
              <w:rPr>
                <w:rFonts w:ascii="Times New Roman" w:hAnsi="Times New Roman" w:cs="Times New Roman"/>
                <w:sz w:val="16"/>
                <w:szCs w:val="16"/>
                <w:lang w:eastAsia="ru-RU"/>
              </w:rPr>
              <w:t>отказа в приеме документов,</w:t>
            </w:r>
          </w:p>
          <w:p w:rsidR="00EB3058" w:rsidRPr="006817E9" w:rsidRDefault="00EB3058" w:rsidP="00CD3C4D">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направление заявителю </w:t>
            </w:r>
            <w:proofErr w:type="gramStart"/>
            <w:r w:rsidRPr="006817E9">
              <w:rPr>
                <w:rFonts w:ascii="Times New Roman" w:hAnsi="Times New Roman" w:cs="Times New Roman"/>
                <w:sz w:val="16"/>
                <w:szCs w:val="16"/>
                <w:lang w:eastAsia="ru-RU"/>
              </w:rPr>
              <w:t>в</w:t>
            </w:r>
            <w:proofErr w:type="gramEnd"/>
          </w:p>
          <w:p w:rsidR="00EB3058" w:rsidRPr="006817E9" w:rsidRDefault="00EB3058" w:rsidP="00CD3C4D">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электронной форме в </w:t>
            </w:r>
            <w:proofErr w:type="gramStart"/>
            <w:r w:rsidRPr="006817E9">
              <w:rPr>
                <w:rFonts w:ascii="Times New Roman" w:hAnsi="Times New Roman" w:cs="Times New Roman"/>
                <w:sz w:val="16"/>
                <w:szCs w:val="16"/>
                <w:lang w:eastAsia="ru-RU"/>
              </w:rPr>
              <w:t>личный</w:t>
            </w:r>
            <w:proofErr w:type="gramEnd"/>
          </w:p>
          <w:p w:rsidR="00EB3058" w:rsidRPr="006817E9" w:rsidRDefault="00EB3058" w:rsidP="00CD3C4D">
            <w:pPr>
              <w:pStyle w:val="a4"/>
              <w:jc w:val="both"/>
              <w:rPr>
                <w:lang w:eastAsia="ru-RU"/>
              </w:rPr>
            </w:pPr>
            <w:r w:rsidRPr="006817E9">
              <w:rPr>
                <w:rFonts w:ascii="Times New Roman" w:hAnsi="Times New Roman" w:cs="Times New Roman"/>
                <w:sz w:val="16"/>
                <w:szCs w:val="16"/>
                <w:lang w:eastAsia="ru-RU"/>
              </w:rPr>
              <w:t>кабинет на ЕПГУ уведомления</w:t>
            </w:r>
          </w:p>
        </w:tc>
        <w:tc>
          <w:tcPr>
            <w:tcW w:w="1542" w:type="dxa"/>
          </w:tcPr>
          <w:p w:rsidR="00EB3058" w:rsidRDefault="00EB3058" w:rsidP="00CD3C4D">
            <w:pPr>
              <w:shd w:val="clear" w:color="auto" w:fill="FFFFFF"/>
              <w:spacing w:after="0" w:line="240" w:lineRule="auto"/>
              <w:rPr>
                <w:rFonts w:ascii="YS Text" w:eastAsia="Times New Roman" w:hAnsi="YS Text" w:cs="Times New Roman"/>
                <w:color w:val="000000"/>
                <w:sz w:val="16"/>
                <w:szCs w:val="16"/>
                <w:lang w:eastAsia="ru-RU"/>
              </w:rPr>
            </w:pPr>
          </w:p>
          <w:p w:rsidR="00EB3058" w:rsidRPr="006817E9"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EB3058" w:rsidRPr="006817E9"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EB3058" w:rsidRPr="008B6674" w:rsidRDefault="00EB3058" w:rsidP="00CD3C4D">
            <w:pPr>
              <w:jc w:val="both"/>
              <w:rPr>
                <w:rFonts w:ascii="Times New Roman" w:hAnsi="Times New Roman" w:cs="Times New Roman"/>
                <w:sz w:val="16"/>
                <w:szCs w:val="16"/>
                <w:highlight w:val="yellow"/>
              </w:rPr>
            </w:pPr>
          </w:p>
        </w:tc>
        <w:tc>
          <w:tcPr>
            <w:tcW w:w="1474" w:type="dxa"/>
            <w:vMerge/>
          </w:tcPr>
          <w:p w:rsidR="00EB3058" w:rsidRPr="008B6674" w:rsidRDefault="00EB3058" w:rsidP="00CD3C4D">
            <w:pPr>
              <w:jc w:val="both"/>
              <w:rPr>
                <w:rFonts w:ascii="Times New Roman" w:hAnsi="Times New Roman" w:cs="Times New Roman"/>
                <w:sz w:val="16"/>
                <w:szCs w:val="16"/>
                <w:highlight w:val="yellow"/>
              </w:rPr>
            </w:pPr>
          </w:p>
        </w:tc>
        <w:tc>
          <w:tcPr>
            <w:tcW w:w="1474" w:type="dxa"/>
            <w:vMerge/>
          </w:tcPr>
          <w:p w:rsidR="00EB3058" w:rsidRPr="008B6674" w:rsidRDefault="00EB3058" w:rsidP="00CD3C4D">
            <w:pPr>
              <w:jc w:val="both"/>
              <w:rPr>
                <w:rFonts w:ascii="Times New Roman" w:hAnsi="Times New Roman" w:cs="Times New Roman"/>
                <w:sz w:val="16"/>
                <w:szCs w:val="16"/>
                <w:highlight w:val="yellow"/>
              </w:rPr>
            </w:pPr>
          </w:p>
        </w:tc>
        <w:tc>
          <w:tcPr>
            <w:tcW w:w="1516" w:type="dxa"/>
            <w:vMerge/>
          </w:tcPr>
          <w:p w:rsidR="00EB3058" w:rsidRPr="008B6674" w:rsidRDefault="00EB3058" w:rsidP="00CD3C4D">
            <w:pPr>
              <w:jc w:val="both"/>
              <w:rPr>
                <w:rFonts w:ascii="Times New Roman" w:hAnsi="Times New Roman" w:cs="Times New Roman"/>
                <w:sz w:val="16"/>
                <w:szCs w:val="16"/>
                <w:highlight w:val="yellow"/>
              </w:rPr>
            </w:pPr>
          </w:p>
        </w:tc>
        <w:tc>
          <w:tcPr>
            <w:tcW w:w="1843" w:type="dxa"/>
          </w:tcPr>
          <w:p w:rsidR="00EB3058" w:rsidRPr="008B6674" w:rsidRDefault="00EB3058" w:rsidP="00CD3C4D">
            <w:pPr>
              <w:jc w:val="both"/>
              <w:rPr>
                <w:rFonts w:ascii="Times New Roman" w:hAnsi="Times New Roman" w:cs="Times New Roman"/>
                <w:sz w:val="16"/>
                <w:szCs w:val="16"/>
                <w:highlight w:val="yellow"/>
              </w:rPr>
            </w:pPr>
          </w:p>
        </w:tc>
      </w:tr>
      <w:tr w:rsidR="00EB3058" w:rsidTr="00CD3C4D">
        <w:trPr>
          <w:trHeight w:val="2715"/>
        </w:trPr>
        <w:tc>
          <w:tcPr>
            <w:tcW w:w="1533" w:type="dxa"/>
            <w:vMerge/>
          </w:tcPr>
          <w:p w:rsidR="00EB3058" w:rsidRPr="0015027C" w:rsidRDefault="00EB3058" w:rsidP="00CD3C4D">
            <w:pPr>
              <w:rPr>
                <w:rFonts w:ascii="Times New Roman" w:hAnsi="Times New Roman" w:cs="Times New Roman"/>
                <w:sz w:val="16"/>
                <w:szCs w:val="16"/>
              </w:rPr>
            </w:pPr>
          </w:p>
        </w:tc>
        <w:tc>
          <w:tcPr>
            <w:tcW w:w="1642" w:type="dxa"/>
          </w:tcPr>
          <w:p w:rsidR="00EB3058" w:rsidRPr="006817E9" w:rsidRDefault="00EB3058" w:rsidP="00CD3C4D">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В случае отсутствия оснований</w:t>
            </w:r>
          </w:p>
          <w:p w:rsidR="00EB3058" w:rsidRPr="006817E9" w:rsidRDefault="00EB3058" w:rsidP="00CD3C4D">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для отказа в приеме документов, день</w:t>
            </w:r>
          </w:p>
          <w:p w:rsidR="00EB3058" w:rsidRPr="008719BE" w:rsidRDefault="00EB3058" w:rsidP="00CD3C4D">
            <w:pPr>
              <w:pStyle w:val="a4"/>
              <w:jc w:val="both"/>
              <w:rPr>
                <w:rFonts w:ascii="Times New Roman" w:hAnsi="Times New Roman" w:cs="Times New Roman"/>
                <w:sz w:val="16"/>
                <w:lang w:eastAsia="ru-RU"/>
              </w:rPr>
            </w:pPr>
            <w:proofErr w:type="gramStart"/>
            <w:r w:rsidRPr="006817E9">
              <w:rPr>
                <w:rFonts w:ascii="Times New Roman" w:hAnsi="Times New Roman" w:cs="Times New Roman"/>
                <w:sz w:val="16"/>
                <w:lang w:eastAsia="ru-RU"/>
              </w:rPr>
              <w:t>предусмотренных</w:t>
            </w:r>
            <w:proofErr w:type="gramEnd"/>
            <w:r w:rsidRPr="006817E9">
              <w:rPr>
                <w:rFonts w:ascii="Times New Roman" w:hAnsi="Times New Roman" w:cs="Times New Roman"/>
                <w:sz w:val="16"/>
                <w:lang w:eastAsia="ru-RU"/>
              </w:rPr>
              <w:t xml:space="preserve"> пунктом </w:t>
            </w:r>
            <w:r w:rsidRPr="008719BE">
              <w:rPr>
                <w:rFonts w:ascii="Times New Roman" w:hAnsi="Times New Roman" w:cs="Times New Roman"/>
                <w:sz w:val="16"/>
                <w:lang w:eastAsia="ru-RU"/>
              </w:rPr>
              <w:t>2.8.1</w:t>
            </w:r>
          </w:p>
          <w:p w:rsidR="00EB3058" w:rsidRPr="006817E9" w:rsidRDefault="00EB3058" w:rsidP="00CD3C4D">
            <w:pPr>
              <w:pStyle w:val="a4"/>
              <w:jc w:val="both"/>
              <w:rPr>
                <w:rFonts w:ascii="Times New Roman" w:hAnsi="Times New Roman" w:cs="Times New Roman"/>
                <w:sz w:val="16"/>
                <w:lang w:eastAsia="ru-RU"/>
              </w:rPr>
            </w:pPr>
            <w:r w:rsidRPr="008719BE">
              <w:rPr>
                <w:rFonts w:ascii="Times New Roman" w:hAnsi="Times New Roman" w:cs="Times New Roman"/>
                <w:sz w:val="16"/>
                <w:lang w:eastAsia="ru-RU"/>
              </w:rPr>
              <w:t>Административного регламента,</w:t>
            </w:r>
          </w:p>
          <w:p w:rsidR="00EB3058" w:rsidRPr="006817E9" w:rsidRDefault="00EB3058" w:rsidP="00CD3C4D">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 xml:space="preserve">регистрация заявления </w:t>
            </w:r>
            <w:proofErr w:type="gramStart"/>
            <w:r w:rsidRPr="006817E9">
              <w:rPr>
                <w:rFonts w:ascii="Times New Roman" w:hAnsi="Times New Roman" w:cs="Times New Roman"/>
                <w:sz w:val="16"/>
                <w:lang w:eastAsia="ru-RU"/>
              </w:rPr>
              <w:t>в</w:t>
            </w:r>
            <w:proofErr w:type="gramEnd"/>
          </w:p>
          <w:p w:rsidR="00EB3058" w:rsidRPr="006817E9" w:rsidRDefault="00EB3058" w:rsidP="00CD3C4D">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 xml:space="preserve">электронной базе данных </w:t>
            </w:r>
            <w:proofErr w:type="gramStart"/>
            <w:r w:rsidRPr="006817E9">
              <w:rPr>
                <w:rFonts w:ascii="Times New Roman" w:hAnsi="Times New Roman" w:cs="Times New Roman"/>
                <w:sz w:val="16"/>
                <w:lang w:eastAsia="ru-RU"/>
              </w:rPr>
              <w:t>по</w:t>
            </w:r>
            <w:proofErr w:type="gramEnd"/>
          </w:p>
          <w:p w:rsidR="00EB3058" w:rsidRPr="006817E9" w:rsidRDefault="00EB3058" w:rsidP="00CD3C4D">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учету документов</w:t>
            </w:r>
          </w:p>
          <w:p w:rsidR="00EB3058" w:rsidRPr="008B6674" w:rsidRDefault="00EB3058" w:rsidP="00CD3C4D">
            <w:pPr>
              <w:jc w:val="both"/>
              <w:rPr>
                <w:rFonts w:ascii="Times New Roman" w:hAnsi="Times New Roman" w:cs="Times New Roman"/>
                <w:sz w:val="16"/>
                <w:szCs w:val="16"/>
                <w:highlight w:val="yellow"/>
              </w:rPr>
            </w:pPr>
          </w:p>
        </w:tc>
        <w:tc>
          <w:tcPr>
            <w:tcW w:w="1542" w:type="dxa"/>
            <w:vMerge w:val="restart"/>
          </w:tcPr>
          <w:p w:rsidR="00EB3058" w:rsidRPr="00DE07A2" w:rsidRDefault="00EB3058" w:rsidP="00CD3C4D">
            <w:pPr>
              <w:shd w:val="clear" w:color="auto" w:fill="FFFFFF"/>
              <w:spacing w:after="0" w:line="240" w:lineRule="auto"/>
              <w:rPr>
                <w:rFonts w:ascii="YS Text" w:eastAsia="Times New Roman" w:hAnsi="YS Text" w:cs="Times New Roman"/>
                <w:b/>
                <w:color w:val="000000"/>
                <w:sz w:val="16"/>
                <w:szCs w:val="16"/>
                <w:lang w:eastAsia="ru-RU"/>
              </w:rPr>
            </w:pPr>
          </w:p>
          <w:p w:rsidR="00EB3058" w:rsidRPr="006817E9"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EB3058" w:rsidRPr="006817E9"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EB3058" w:rsidRPr="00AC0F79" w:rsidRDefault="00EB3058" w:rsidP="00CD3C4D">
            <w:pPr>
              <w:rPr>
                <w:rFonts w:ascii="Times New Roman" w:hAnsi="Times New Roman" w:cs="Times New Roman"/>
                <w:sz w:val="16"/>
                <w:szCs w:val="16"/>
                <w:highlight w:val="yellow"/>
              </w:rPr>
            </w:pPr>
          </w:p>
        </w:tc>
        <w:tc>
          <w:tcPr>
            <w:tcW w:w="1474" w:type="dxa"/>
          </w:tcPr>
          <w:p w:rsidR="00EB3058" w:rsidRPr="008B6674" w:rsidRDefault="00EB3058" w:rsidP="00CD3C4D">
            <w:pPr>
              <w:jc w:val="both"/>
              <w:rPr>
                <w:rFonts w:ascii="Times New Roman" w:hAnsi="Times New Roman" w:cs="Times New Roman"/>
                <w:sz w:val="16"/>
                <w:szCs w:val="16"/>
                <w:highlight w:val="yellow"/>
              </w:rPr>
            </w:pPr>
            <w:r>
              <w:rPr>
                <w:rFonts w:ascii="Times New Roman" w:hAnsi="Times New Roman" w:cs="Times New Roman"/>
                <w:sz w:val="16"/>
                <w:szCs w:val="16"/>
              </w:rPr>
              <w:t>До</w:t>
            </w:r>
            <w:r w:rsidRPr="006817E9">
              <w:rPr>
                <w:rFonts w:ascii="Times New Roman" w:hAnsi="Times New Roman" w:cs="Times New Roman"/>
                <w:sz w:val="16"/>
                <w:szCs w:val="16"/>
              </w:rPr>
              <w:t>лжностное лицо уполномоченного органа, ответственное за регистрацию корреспонденции</w:t>
            </w:r>
          </w:p>
        </w:tc>
        <w:tc>
          <w:tcPr>
            <w:tcW w:w="1474" w:type="dxa"/>
          </w:tcPr>
          <w:p w:rsidR="00EB3058" w:rsidRPr="008B6674" w:rsidRDefault="00EB3058" w:rsidP="00CD3C4D">
            <w:pPr>
              <w:jc w:val="both"/>
              <w:rPr>
                <w:rFonts w:ascii="Times New Roman" w:hAnsi="Times New Roman" w:cs="Times New Roman"/>
                <w:sz w:val="16"/>
                <w:szCs w:val="16"/>
                <w:highlight w:val="yellow"/>
              </w:rPr>
            </w:pPr>
            <w:r w:rsidRPr="006817E9">
              <w:rPr>
                <w:rFonts w:ascii="Times New Roman" w:hAnsi="Times New Roman" w:cs="Times New Roman"/>
                <w:sz w:val="16"/>
                <w:szCs w:val="16"/>
              </w:rPr>
              <w:t>Уполномоченный орган/ГИС</w:t>
            </w:r>
          </w:p>
        </w:tc>
        <w:tc>
          <w:tcPr>
            <w:tcW w:w="1516" w:type="dxa"/>
          </w:tcPr>
          <w:p w:rsidR="00EB3058" w:rsidRPr="008B6674" w:rsidRDefault="00EB3058" w:rsidP="00CD3C4D">
            <w:pPr>
              <w:pStyle w:val="a4"/>
              <w:jc w:val="both"/>
              <w:rPr>
                <w:highlight w:val="yellow"/>
              </w:rPr>
            </w:pPr>
          </w:p>
        </w:tc>
        <w:tc>
          <w:tcPr>
            <w:tcW w:w="1843" w:type="dxa"/>
          </w:tcPr>
          <w:p w:rsidR="00EB3058" w:rsidRPr="008B6674" w:rsidRDefault="00EB3058" w:rsidP="00CD3C4D">
            <w:pPr>
              <w:rPr>
                <w:rFonts w:ascii="Times New Roman" w:hAnsi="Times New Roman" w:cs="Times New Roman"/>
                <w:sz w:val="16"/>
                <w:szCs w:val="16"/>
                <w:highlight w:val="yellow"/>
              </w:rPr>
            </w:pPr>
          </w:p>
        </w:tc>
      </w:tr>
      <w:tr w:rsidR="00EB3058" w:rsidTr="00CD3C4D">
        <w:trPr>
          <w:trHeight w:val="270"/>
        </w:trPr>
        <w:tc>
          <w:tcPr>
            <w:tcW w:w="1533" w:type="dxa"/>
          </w:tcPr>
          <w:p w:rsidR="00EB3058" w:rsidRPr="0015027C" w:rsidRDefault="00EB3058" w:rsidP="00CD3C4D">
            <w:pPr>
              <w:jc w:val="both"/>
              <w:rPr>
                <w:rFonts w:ascii="Times New Roman" w:hAnsi="Times New Roman" w:cs="Times New Roman"/>
                <w:sz w:val="16"/>
                <w:szCs w:val="16"/>
              </w:rPr>
            </w:pPr>
          </w:p>
        </w:tc>
        <w:tc>
          <w:tcPr>
            <w:tcW w:w="1642" w:type="dxa"/>
          </w:tcPr>
          <w:p w:rsidR="00EB3058" w:rsidRPr="00334BA8" w:rsidRDefault="00EB3058" w:rsidP="00CD3C4D">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Проверка заявления и</w:t>
            </w:r>
          </w:p>
          <w:p w:rsidR="00EB3058" w:rsidRPr="00334BA8" w:rsidRDefault="00EB3058" w:rsidP="00CD3C4D">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 xml:space="preserve">документов представленных </w:t>
            </w:r>
            <w:proofErr w:type="gramStart"/>
            <w:r w:rsidRPr="00334BA8">
              <w:rPr>
                <w:rFonts w:ascii="Times New Roman" w:hAnsi="Times New Roman" w:cs="Times New Roman"/>
                <w:sz w:val="16"/>
                <w:szCs w:val="16"/>
                <w:lang w:eastAsia="ru-RU"/>
              </w:rPr>
              <w:t>для</w:t>
            </w:r>
            <w:proofErr w:type="gramEnd"/>
          </w:p>
          <w:p w:rsidR="00EB3058" w:rsidRPr="00334BA8" w:rsidRDefault="00EB3058" w:rsidP="00CD3C4D">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 xml:space="preserve">получения </w:t>
            </w:r>
            <w:proofErr w:type="gramStart"/>
            <w:r w:rsidRPr="00334BA8">
              <w:rPr>
                <w:rFonts w:ascii="Times New Roman" w:hAnsi="Times New Roman" w:cs="Times New Roman"/>
                <w:sz w:val="16"/>
                <w:szCs w:val="16"/>
                <w:lang w:eastAsia="ru-RU"/>
              </w:rPr>
              <w:lastRenderedPageBreak/>
              <w:t>муниципальной</w:t>
            </w:r>
            <w:proofErr w:type="gramEnd"/>
          </w:p>
          <w:p w:rsidR="00EB3058" w:rsidRPr="00334BA8" w:rsidRDefault="00EB3058" w:rsidP="00CD3C4D">
            <w:pPr>
              <w:pStyle w:val="a4"/>
              <w:rPr>
                <w:lang w:eastAsia="ru-RU"/>
              </w:rPr>
            </w:pPr>
            <w:r w:rsidRPr="00334BA8">
              <w:rPr>
                <w:rFonts w:ascii="Times New Roman" w:hAnsi="Times New Roman" w:cs="Times New Roman"/>
                <w:sz w:val="16"/>
                <w:szCs w:val="16"/>
                <w:lang w:eastAsia="ru-RU"/>
              </w:rPr>
              <w:t>услуги</w:t>
            </w:r>
          </w:p>
          <w:p w:rsidR="00EB3058" w:rsidRPr="00334BA8" w:rsidRDefault="00EB3058" w:rsidP="00CD3C4D">
            <w:pPr>
              <w:jc w:val="both"/>
              <w:rPr>
                <w:rFonts w:ascii="Times New Roman" w:hAnsi="Times New Roman" w:cs="Times New Roman"/>
                <w:sz w:val="16"/>
                <w:lang w:eastAsia="ru-RU"/>
              </w:rPr>
            </w:pPr>
          </w:p>
        </w:tc>
        <w:tc>
          <w:tcPr>
            <w:tcW w:w="1542" w:type="dxa"/>
            <w:vMerge/>
          </w:tcPr>
          <w:p w:rsidR="00EB3058" w:rsidRDefault="00EB3058" w:rsidP="00CD3C4D">
            <w:pPr>
              <w:rPr>
                <w:rFonts w:ascii="YS Text" w:eastAsia="Times New Roman" w:hAnsi="YS Text" w:cs="Times New Roman"/>
                <w:color w:val="000000"/>
                <w:sz w:val="16"/>
                <w:szCs w:val="16"/>
                <w:lang w:eastAsia="ru-RU"/>
              </w:rPr>
            </w:pPr>
          </w:p>
        </w:tc>
        <w:tc>
          <w:tcPr>
            <w:tcW w:w="1474" w:type="dxa"/>
          </w:tcPr>
          <w:p w:rsidR="00EB3058" w:rsidRPr="008B6674" w:rsidRDefault="00EB3058" w:rsidP="00CD3C4D">
            <w:pPr>
              <w:jc w:val="both"/>
              <w:rPr>
                <w:rFonts w:ascii="Times New Roman" w:hAnsi="Times New Roman" w:cs="Times New Roman"/>
                <w:sz w:val="16"/>
                <w:szCs w:val="16"/>
                <w:highlight w:val="yellow"/>
              </w:rPr>
            </w:pPr>
            <w:r w:rsidRPr="006817E9">
              <w:rPr>
                <w:rFonts w:ascii="Times New Roman" w:hAnsi="Times New Roman" w:cs="Times New Roman"/>
                <w:sz w:val="16"/>
                <w:szCs w:val="16"/>
              </w:rPr>
              <w:t xml:space="preserve">Должностное лицо уполномоченного органа, ответственное за </w:t>
            </w:r>
            <w:r w:rsidRPr="006817E9">
              <w:rPr>
                <w:rFonts w:ascii="Times New Roman" w:hAnsi="Times New Roman" w:cs="Times New Roman"/>
                <w:sz w:val="16"/>
                <w:szCs w:val="16"/>
              </w:rPr>
              <w:lastRenderedPageBreak/>
              <w:t>предо</w:t>
            </w:r>
            <w:r>
              <w:rPr>
                <w:rFonts w:ascii="Times New Roman" w:hAnsi="Times New Roman" w:cs="Times New Roman"/>
                <w:sz w:val="16"/>
                <w:szCs w:val="16"/>
              </w:rPr>
              <w:t>ставление муниципальной услуги</w:t>
            </w:r>
          </w:p>
        </w:tc>
        <w:tc>
          <w:tcPr>
            <w:tcW w:w="1474" w:type="dxa"/>
          </w:tcPr>
          <w:p w:rsidR="00EB3058" w:rsidRPr="008B6674" w:rsidRDefault="00EB3058" w:rsidP="00CD3C4D">
            <w:pPr>
              <w:jc w:val="both"/>
              <w:rPr>
                <w:rFonts w:ascii="Times New Roman" w:hAnsi="Times New Roman" w:cs="Times New Roman"/>
                <w:sz w:val="16"/>
                <w:szCs w:val="16"/>
                <w:highlight w:val="yellow"/>
              </w:rPr>
            </w:pPr>
            <w:r w:rsidRPr="006817E9">
              <w:rPr>
                <w:rFonts w:ascii="Times New Roman" w:hAnsi="Times New Roman" w:cs="Times New Roman"/>
                <w:sz w:val="16"/>
                <w:szCs w:val="16"/>
              </w:rPr>
              <w:lastRenderedPageBreak/>
              <w:t>Уполномоченный орган/ГИС</w:t>
            </w:r>
          </w:p>
        </w:tc>
        <w:tc>
          <w:tcPr>
            <w:tcW w:w="1516" w:type="dxa"/>
          </w:tcPr>
          <w:p w:rsidR="00EB3058" w:rsidRPr="008B6674" w:rsidRDefault="00EB3058" w:rsidP="00CD3C4D">
            <w:pPr>
              <w:pStyle w:val="a4"/>
              <w:jc w:val="both"/>
              <w:rPr>
                <w:highlight w:val="yellow"/>
              </w:rPr>
            </w:pPr>
          </w:p>
        </w:tc>
        <w:tc>
          <w:tcPr>
            <w:tcW w:w="1843" w:type="dxa"/>
          </w:tcPr>
          <w:p w:rsidR="00EB3058" w:rsidRPr="00DE07A2" w:rsidRDefault="00EB3058" w:rsidP="00CD3C4D">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Направленное</w:t>
            </w:r>
          </w:p>
          <w:p w:rsidR="00EB3058" w:rsidRPr="00DE07A2" w:rsidRDefault="00EB3058" w:rsidP="00CD3C4D">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заявителю</w:t>
            </w:r>
          </w:p>
          <w:p w:rsidR="00EB3058" w:rsidRPr="00DE07A2" w:rsidRDefault="00EB3058" w:rsidP="00CD3C4D">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электронное</w:t>
            </w:r>
          </w:p>
          <w:p w:rsidR="00EB3058" w:rsidRPr="00DE07A2" w:rsidRDefault="00EB3058" w:rsidP="00CD3C4D">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уведомление о</w:t>
            </w:r>
          </w:p>
          <w:p w:rsidR="00EB3058" w:rsidRPr="00DE07A2" w:rsidRDefault="00EB3058" w:rsidP="00CD3C4D">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 xml:space="preserve">приеме заявления </w:t>
            </w:r>
            <w:proofErr w:type="gramStart"/>
            <w:r w:rsidRPr="00DE07A2">
              <w:rPr>
                <w:rFonts w:ascii="Times New Roman" w:hAnsi="Times New Roman" w:cs="Times New Roman"/>
                <w:sz w:val="16"/>
                <w:lang w:eastAsia="ru-RU"/>
              </w:rPr>
              <w:t>к</w:t>
            </w:r>
            <w:proofErr w:type="gramEnd"/>
          </w:p>
          <w:p w:rsidR="00EB3058" w:rsidRPr="00DE07A2" w:rsidRDefault="00EB3058" w:rsidP="00CD3C4D">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lastRenderedPageBreak/>
              <w:t>рассмотрению либо</w:t>
            </w:r>
          </w:p>
          <w:p w:rsidR="00EB3058" w:rsidRPr="00DE07A2" w:rsidRDefault="00EB3058" w:rsidP="00CD3C4D">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отказа в приеме</w:t>
            </w:r>
          </w:p>
          <w:p w:rsidR="00EB3058" w:rsidRPr="00DE07A2" w:rsidRDefault="00EB3058" w:rsidP="00CD3C4D">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 xml:space="preserve">заявления </w:t>
            </w:r>
            <w:proofErr w:type="gramStart"/>
            <w:r w:rsidRPr="00DE07A2">
              <w:rPr>
                <w:rFonts w:ascii="Times New Roman" w:hAnsi="Times New Roman" w:cs="Times New Roman"/>
                <w:sz w:val="16"/>
                <w:lang w:eastAsia="ru-RU"/>
              </w:rPr>
              <w:t>к</w:t>
            </w:r>
            <w:proofErr w:type="gramEnd"/>
          </w:p>
          <w:p w:rsidR="00EB3058" w:rsidRPr="008B6674" w:rsidRDefault="00EB3058" w:rsidP="00CD3C4D">
            <w:pPr>
              <w:pStyle w:val="a4"/>
              <w:jc w:val="both"/>
              <w:rPr>
                <w:rFonts w:ascii="Times New Roman" w:hAnsi="Times New Roman" w:cs="Times New Roman"/>
                <w:sz w:val="16"/>
                <w:szCs w:val="16"/>
                <w:highlight w:val="yellow"/>
              </w:rPr>
            </w:pPr>
            <w:r w:rsidRPr="00DE07A2">
              <w:rPr>
                <w:rFonts w:ascii="Times New Roman" w:hAnsi="Times New Roman" w:cs="Times New Roman"/>
                <w:sz w:val="16"/>
                <w:lang w:eastAsia="ru-RU"/>
              </w:rPr>
              <w:t>рассмотрению</w:t>
            </w:r>
          </w:p>
        </w:tc>
      </w:tr>
      <w:tr w:rsidR="00EB3058" w:rsidTr="00CD3C4D">
        <w:trPr>
          <w:trHeight w:val="134"/>
        </w:trPr>
        <w:tc>
          <w:tcPr>
            <w:tcW w:w="11024" w:type="dxa"/>
            <w:gridSpan w:val="7"/>
          </w:tcPr>
          <w:p w:rsidR="00EB3058" w:rsidRPr="00334BA8" w:rsidRDefault="00EB3058" w:rsidP="00CD3C4D">
            <w:pPr>
              <w:pStyle w:val="a5"/>
              <w:numPr>
                <w:ilvl w:val="0"/>
                <w:numId w:val="3"/>
              </w:numPr>
              <w:jc w:val="center"/>
              <w:rPr>
                <w:rFonts w:ascii="Times New Roman" w:hAnsi="Times New Roman" w:cs="Times New Roman"/>
                <w:sz w:val="24"/>
                <w:szCs w:val="24"/>
              </w:rPr>
            </w:pPr>
            <w:r w:rsidRPr="00334BA8">
              <w:rPr>
                <w:rFonts w:ascii="Times New Roman" w:hAnsi="Times New Roman" w:cs="Times New Roman"/>
                <w:sz w:val="24"/>
                <w:szCs w:val="24"/>
              </w:rPr>
              <w:lastRenderedPageBreak/>
              <w:t>Получение сведений посредством СМЭВ</w:t>
            </w:r>
          </w:p>
        </w:tc>
      </w:tr>
      <w:tr w:rsidR="00EB3058" w:rsidTr="00CD3C4D">
        <w:trPr>
          <w:trHeight w:val="202"/>
        </w:trPr>
        <w:tc>
          <w:tcPr>
            <w:tcW w:w="1533" w:type="dxa"/>
            <w:vMerge w:val="restart"/>
          </w:tcPr>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Пакет</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зарегистрированных документов,</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поступивших</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должностному лицу,</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ответственному за</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предоставление</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муниципальной</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услуги</w:t>
            </w:r>
          </w:p>
          <w:p w:rsidR="00EB3058" w:rsidRPr="00334BA8" w:rsidRDefault="00EB3058" w:rsidP="00CD3C4D">
            <w:pPr>
              <w:pStyle w:val="a4"/>
              <w:jc w:val="both"/>
              <w:rPr>
                <w:rFonts w:ascii="Times New Roman" w:hAnsi="Times New Roman" w:cs="Times New Roman"/>
                <w:sz w:val="16"/>
                <w:szCs w:val="16"/>
                <w:highlight w:val="green"/>
              </w:rPr>
            </w:pPr>
          </w:p>
        </w:tc>
        <w:tc>
          <w:tcPr>
            <w:tcW w:w="1642" w:type="dxa"/>
          </w:tcPr>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Направление </w:t>
            </w:r>
            <w:proofErr w:type="gramStart"/>
            <w:r w:rsidRPr="00992C18">
              <w:rPr>
                <w:rFonts w:ascii="Times New Roman" w:hAnsi="Times New Roman" w:cs="Times New Roman"/>
                <w:sz w:val="16"/>
                <w:szCs w:val="16"/>
                <w:lang w:eastAsia="ru-RU"/>
              </w:rPr>
              <w:t>межведомственных</w:t>
            </w:r>
            <w:proofErr w:type="gramEnd"/>
          </w:p>
          <w:p w:rsidR="00EB3058" w:rsidRPr="00F5404A"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запросов в органы и </w:t>
            </w:r>
            <w:r w:rsidRPr="00F5404A">
              <w:rPr>
                <w:rFonts w:ascii="Times New Roman" w:hAnsi="Times New Roman" w:cs="Times New Roman"/>
                <w:sz w:val="16"/>
                <w:szCs w:val="16"/>
                <w:lang w:eastAsia="ru-RU"/>
              </w:rPr>
              <w:t>организации,</w:t>
            </w:r>
          </w:p>
          <w:p w:rsidR="00EB3058" w:rsidRPr="00992C18" w:rsidRDefault="00EB3058" w:rsidP="00CD3C4D">
            <w:pPr>
              <w:pStyle w:val="a4"/>
              <w:jc w:val="both"/>
              <w:rPr>
                <w:rFonts w:ascii="Times New Roman" w:hAnsi="Times New Roman" w:cs="Times New Roman"/>
                <w:sz w:val="16"/>
                <w:szCs w:val="16"/>
                <w:lang w:eastAsia="ru-RU"/>
              </w:rPr>
            </w:pPr>
            <w:proofErr w:type="gramStart"/>
            <w:r w:rsidRPr="00F5404A">
              <w:rPr>
                <w:rFonts w:ascii="Times New Roman" w:hAnsi="Times New Roman" w:cs="Times New Roman"/>
                <w:sz w:val="16"/>
                <w:szCs w:val="16"/>
                <w:lang w:eastAsia="ru-RU"/>
              </w:rPr>
              <w:t>указанные</w:t>
            </w:r>
            <w:proofErr w:type="gramEnd"/>
            <w:r w:rsidRPr="00F5404A">
              <w:rPr>
                <w:rFonts w:ascii="Times New Roman" w:hAnsi="Times New Roman" w:cs="Times New Roman"/>
                <w:sz w:val="16"/>
                <w:szCs w:val="16"/>
                <w:lang w:eastAsia="ru-RU"/>
              </w:rPr>
              <w:t xml:space="preserve"> в пункте 2.2.2</w:t>
            </w:r>
            <w:r>
              <w:rPr>
                <w:rFonts w:ascii="Times New Roman" w:hAnsi="Times New Roman" w:cs="Times New Roman"/>
                <w:sz w:val="16"/>
                <w:szCs w:val="16"/>
                <w:lang w:eastAsia="ru-RU"/>
              </w:rPr>
              <w:t xml:space="preserve"> </w:t>
            </w:r>
            <w:r w:rsidRPr="00992C18">
              <w:rPr>
                <w:rFonts w:ascii="Times New Roman" w:hAnsi="Times New Roman" w:cs="Times New Roman"/>
                <w:sz w:val="16"/>
                <w:szCs w:val="16"/>
                <w:lang w:eastAsia="ru-RU"/>
              </w:rPr>
              <w:t>Административного регламента</w:t>
            </w:r>
          </w:p>
          <w:p w:rsidR="00EB3058" w:rsidRPr="00334BA8" w:rsidRDefault="00EB3058" w:rsidP="00CD3C4D">
            <w:pPr>
              <w:pStyle w:val="a4"/>
              <w:jc w:val="both"/>
              <w:rPr>
                <w:rFonts w:ascii="Times New Roman" w:hAnsi="Times New Roman" w:cs="Times New Roman"/>
                <w:sz w:val="16"/>
                <w:szCs w:val="16"/>
                <w:highlight w:val="green"/>
              </w:rPr>
            </w:pPr>
          </w:p>
        </w:tc>
        <w:tc>
          <w:tcPr>
            <w:tcW w:w="1542" w:type="dxa"/>
          </w:tcPr>
          <w:p w:rsidR="00EB3058" w:rsidRPr="00334BA8" w:rsidRDefault="00EB3058" w:rsidP="00CD3C4D">
            <w:pPr>
              <w:jc w:val="both"/>
              <w:rPr>
                <w:rFonts w:ascii="Times New Roman" w:hAnsi="Times New Roman" w:cs="Times New Roman"/>
                <w:sz w:val="16"/>
                <w:szCs w:val="16"/>
                <w:highlight w:val="green"/>
              </w:rPr>
            </w:pPr>
            <w:r w:rsidRPr="00992C18">
              <w:rPr>
                <w:rFonts w:ascii="Times New Roman" w:hAnsi="Times New Roman" w:cs="Times New Roman"/>
                <w:sz w:val="16"/>
                <w:szCs w:val="16"/>
              </w:rPr>
              <w:t>В день регистрации заявления и документов</w:t>
            </w:r>
          </w:p>
        </w:tc>
        <w:tc>
          <w:tcPr>
            <w:tcW w:w="1474" w:type="dxa"/>
          </w:tcPr>
          <w:p w:rsidR="00EB3058" w:rsidRPr="00334BA8" w:rsidRDefault="00EB3058" w:rsidP="00CD3C4D">
            <w:pPr>
              <w:rPr>
                <w:rFonts w:ascii="Times New Roman" w:hAnsi="Times New Roman" w:cs="Times New Roman"/>
                <w:sz w:val="16"/>
                <w:szCs w:val="16"/>
                <w:highlight w:val="green"/>
              </w:rPr>
            </w:pPr>
            <w:r w:rsidRPr="00992C18">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1474" w:type="dxa"/>
          </w:tcPr>
          <w:p w:rsidR="00EB3058" w:rsidRPr="00334BA8" w:rsidRDefault="00EB3058" w:rsidP="00CD3C4D">
            <w:pPr>
              <w:rPr>
                <w:rFonts w:ascii="Times New Roman" w:hAnsi="Times New Roman" w:cs="Times New Roman"/>
                <w:sz w:val="16"/>
                <w:szCs w:val="16"/>
                <w:highlight w:val="green"/>
              </w:rPr>
            </w:pPr>
            <w:r w:rsidRPr="00992C18">
              <w:rPr>
                <w:rFonts w:ascii="Times New Roman" w:hAnsi="Times New Roman" w:cs="Times New Roman"/>
                <w:sz w:val="16"/>
                <w:szCs w:val="16"/>
              </w:rPr>
              <w:t>Уполномоченный орган/ГИС/СМЭВ</w:t>
            </w:r>
          </w:p>
        </w:tc>
        <w:tc>
          <w:tcPr>
            <w:tcW w:w="1516" w:type="dxa"/>
          </w:tcPr>
          <w:p w:rsidR="00EB3058" w:rsidRPr="00992C18" w:rsidRDefault="00EB3058" w:rsidP="00CD3C4D">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О</w:t>
            </w:r>
            <w:r w:rsidRPr="00992C18">
              <w:rPr>
                <w:rFonts w:ascii="Times New Roman" w:hAnsi="Times New Roman" w:cs="Times New Roman"/>
                <w:sz w:val="16"/>
                <w:szCs w:val="16"/>
                <w:lang w:eastAsia="ru-RU"/>
              </w:rPr>
              <w:t>тсутствие</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документов,</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необходимых</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для</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предоставления </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муниципальной услуги, </w:t>
            </w:r>
            <w:proofErr w:type="gramStart"/>
            <w:r w:rsidRPr="00992C18">
              <w:rPr>
                <w:rFonts w:ascii="Times New Roman" w:hAnsi="Times New Roman" w:cs="Times New Roman"/>
                <w:sz w:val="16"/>
                <w:szCs w:val="16"/>
                <w:lang w:eastAsia="ru-RU"/>
              </w:rPr>
              <w:t>находящихся</w:t>
            </w:r>
            <w:proofErr w:type="gramEnd"/>
            <w:r w:rsidRPr="00992C18">
              <w:rPr>
                <w:rFonts w:ascii="Times New Roman" w:hAnsi="Times New Roman" w:cs="Times New Roman"/>
                <w:sz w:val="16"/>
                <w:szCs w:val="16"/>
                <w:lang w:eastAsia="ru-RU"/>
              </w:rPr>
              <w:t xml:space="preserve"> в</w:t>
            </w:r>
          </w:p>
          <w:p w:rsidR="00EB3058" w:rsidRPr="00992C18" w:rsidRDefault="00EB3058" w:rsidP="00CD3C4D">
            <w:pPr>
              <w:pStyle w:val="a4"/>
              <w:jc w:val="both"/>
              <w:rPr>
                <w:rFonts w:ascii="Times New Roman" w:hAnsi="Times New Roman" w:cs="Times New Roman"/>
                <w:sz w:val="16"/>
                <w:szCs w:val="16"/>
                <w:lang w:eastAsia="ru-RU"/>
              </w:rPr>
            </w:pPr>
            <w:proofErr w:type="gramStart"/>
            <w:r w:rsidRPr="00992C18">
              <w:rPr>
                <w:rFonts w:ascii="Times New Roman" w:hAnsi="Times New Roman" w:cs="Times New Roman"/>
                <w:sz w:val="16"/>
                <w:szCs w:val="16"/>
                <w:lang w:eastAsia="ru-RU"/>
              </w:rPr>
              <w:t>распоряжении</w:t>
            </w:r>
            <w:proofErr w:type="gramEnd"/>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государственных органов</w:t>
            </w:r>
          </w:p>
          <w:p w:rsidR="00EB3058" w:rsidRPr="00992C18" w:rsidRDefault="00EB3058" w:rsidP="00CD3C4D">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(организаций)</w:t>
            </w:r>
          </w:p>
          <w:p w:rsidR="00EB3058" w:rsidRPr="00992C18" w:rsidRDefault="00EB3058" w:rsidP="00CD3C4D">
            <w:pPr>
              <w:shd w:val="clear" w:color="auto" w:fill="FFFFFF"/>
              <w:spacing w:after="0" w:line="240" w:lineRule="auto"/>
              <w:rPr>
                <w:rFonts w:ascii="YS Text" w:eastAsia="Times New Roman" w:hAnsi="YS Text" w:cs="Times New Roman"/>
                <w:color w:val="000000"/>
                <w:sz w:val="23"/>
                <w:szCs w:val="23"/>
                <w:lang w:eastAsia="ru-RU"/>
              </w:rPr>
            </w:pPr>
          </w:p>
          <w:p w:rsidR="00EB3058" w:rsidRPr="00334BA8" w:rsidRDefault="00EB3058" w:rsidP="00CD3C4D">
            <w:pPr>
              <w:pStyle w:val="a4"/>
              <w:rPr>
                <w:rFonts w:ascii="Times New Roman" w:hAnsi="Times New Roman" w:cs="Times New Roman"/>
                <w:sz w:val="16"/>
                <w:highlight w:val="green"/>
              </w:rPr>
            </w:pPr>
            <w:r w:rsidRPr="00334BA8">
              <w:rPr>
                <w:rFonts w:ascii="Times New Roman" w:hAnsi="Times New Roman" w:cs="Times New Roman"/>
                <w:sz w:val="16"/>
                <w:highlight w:val="green"/>
              </w:rPr>
              <w:t xml:space="preserve"> </w:t>
            </w:r>
          </w:p>
        </w:tc>
        <w:tc>
          <w:tcPr>
            <w:tcW w:w="1843" w:type="dxa"/>
          </w:tcPr>
          <w:p w:rsidR="00EB3058" w:rsidRPr="00BD745C" w:rsidRDefault="00EB3058" w:rsidP="00CD3C4D">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Направление</w:t>
            </w:r>
          </w:p>
          <w:p w:rsidR="00EB3058" w:rsidRPr="00BD745C" w:rsidRDefault="00EB3058" w:rsidP="00CD3C4D">
            <w:pPr>
              <w:shd w:val="clear" w:color="auto" w:fill="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Pr="00BD745C">
              <w:rPr>
                <w:rFonts w:ascii="Times New Roman" w:eastAsia="Times New Roman" w:hAnsi="Times New Roman" w:cs="Times New Roman"/>
                <w:color w:val="000000"/>
                <w:sz w:val="16"/>
                <w:szCs w:val="16"/>
                <w:lang w:eastAsia="ru-RU"/>
              </w:rPr>
              <w:t>ежведомственного запроса в органы</w:t>
            </w:r>
          </w:p>
          <w:p w:rsidR="00EB3058" w:rsidRPr="00BD745C" w:rsidRDefault="00EB3058" w:rsidP="00CD3C4D">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(организации),</w:t>
            </w:r>
          </w:p>
          <w:p w:rsidR="00EB3058" w:rsidRPr="00BD745C" w:rsidRDefault="00EB3058" w:rsidP="00CD3C4D">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предоставляющие</w:t>
            </w:r>
          </w:p>
          <w:p w:rsidR="00EB3058" w:rsidRPr="00BD745C" w:rsidRDefault="00EB3058" w:rsidP="00CD3C4D">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документы (сведения),</w:t>
            </w:r>
          </w:p>
          <w:p w:rsidR="00EB3058" w:rsidRPr="00BD745C" w:rsidRDefault="00EB3058" w:rsidP="00CD3C4D">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предусмотренные</w:t>
            </w:r>
          </w:p>
          <w:p w:rsidR="00EB3058" w:rsidRPr="00E804FD" w:rsidRDefault="00EB3058" w:rsidP="00CD3C4D">
            <w:pPr>
              <w:shd w:val="clear" w:color="auto" w:fill="FFFFFF"/>
              <w:spacing w:after="0" w:line="240" w:lineRule="auto"/>
              <w:rPr>
                <w:rFonts w:ascii="Times New Roman" w:eastAsia="Times New Roman" w:hAnsi="Times New Roman" w:cs="Times New Roman"/>
                <w:color w:val="000000"/>
                <w:sz w:val="16"/>
                <w:szCs w:val="16"/>
                <w:lang w:eastAsia="ru-RU"/>
              </w:rPr>
            </w:pPr>
            <w:r w:rsidRPr="00E804FD">
              <w:rPr>
                <w:rFonts w:ascii="Times New Roman" w:eastAsia="Times New Roman" w:hAnsi="Times New Roman" w:cs="Times New Roman"/>
                <w:color w:val="000000"/>
                <w:sz w:val="16"/>
                <w:szCs w:val="16"/>
                <w:lang w:eastAsia="ru-RU"/>
              </w:rPr>
              <w:t>пунктами 2.7.1</w:t>
            </w:r>
          </w:p>
          <w:p w:rsidR="00EB3058" w:rsidRPr="00E804FD" w:rsidRDefault="00EB3058" w:rsidP="00CD3C4D">
            <w:pPr>
              <w:shd w:val="clear" w:color="auto" w:fill="FFFFFF"/>
              <w:spacing w:after="0" w:line="240" w:lineRule="auto"/>
              <w:rPr>
                <w:rFonts w:ascii="Times New Roman" w:eastAsia="Times New Roman" w:hAnsi="Times New Roman" w:cs="Times New Roman"/>
                <w:color w:val="000000"/>
                <w:sz w:val="16"/>
                <w:szCs w:val="16"/>
                <w:lang w:eastAsia="ru-RU"/>
              </w:rPr>
            </w:pPr>
            <w:r w:rsidRPr="00E804FD">
              <w:rPr>
                <w:rFonts w:ascii="Times New Roman" w:eastAsia="Times New Roman" w:hAnsi="Times New Roman" w:cs="Times New Roman"/>
                <w:color w:val="000000"/>
                <w:sz w:val="16"/>
                <w:szCs w:val="16"/>
                <w:lang w:eastAsia="ru-RU"/>
              </w:rPr>
              <w:t>Административного</w:t>
            </w:r>
          </w:p>
          <w:p w:rsidR="00EB3058" w:rsidRPr="00BD745C" w:rsidRDefault="00EB3058" w:rsidP="00CD3C4D">
            <w:pPr>
              <w:shd w:val="clear" w:color="auto" w:fill="FFFFFF"/>
              <w:spacing w:after="0" w:line="240" w:lineRule="auto"/>
              <w:rPr>
                <w:rFonts w:ascii="Times New Roman" w:eastAsia="Times New Roman" w:hAnsi="Times New Roman" w:cs="Times New Roman"/>
                <w:color w:val="000000"/>
                <w:sz w:val="16"/>
                <w:szCs w:val="16"/>
                <w:lang w:eastAsia="ru-RU"/>
              </w:rPr>
            </w:pPr>
            <w:r w:rsidRPr="00E804FD">
              <w:rPr>
                <w:rFonts w:ascii="Times New Roman" w:eastAsia="Times New Roman" w:hAnsi="Times New Roman" w:cs="Times New Roman"/>
                <w:color w:val="000000"/>
                <w:sz w:val="16"/>
                <w:szCs w:val="16"/>
                <w:lang w:eastAsia="ru-RU"/>
              </w:rPr>
              <w:t>регламента, в</w:t>
            </w:r>
            <w:r w:rsidRPr="00BD745C">
              <w:rPr>
                <w:rFonts w:ascii="Times New Roman" w:eastAsia="Times New Roman" w:hAnsi="Times New Roman" w:cs="Times New Roman"/>
                <w:color w:val="000000"/>
                <w:sz w:val="16"/>
                <w:szCs w:val="16"/>
                <w:lang w:eastAsia="ru-RU"/>
              </w:rPr>
              <w:t xml:space="preserve"> том числе с</w:t>
            </w:r>
            <w:r>
              <w:rPr>
                <w:rFonts w:ascii="Times New Roman" w:eastAsia="Times New Roman" w:hAnsi="Times New Roman" w:cs="Times New Roman"/>
                <w:color w:val="000000"/>
                <w:sz w:val="16"/>
                <w:szCs w:val="16"/>
                <w:lang w:eastAsia="ru-RU"/>
              </w:rPr>
              <w:t xml:space="preserve"> </w:t>
            </w:r>
            <w:r w:rsidRPr="00BD745C">
              <w:rPr>
                <w:rFonts w:ascii="Times New Roman" w:eastAsia="Times New Roman" w:hAnsi="Times New Roman" w:cs="Times New Roman"/>
                <w:color w:val="000000"/>
                <w:sz w:val="16"/>
                <w:szCs w:val="16"/>
                <w:lang w:eastAsia="ru-RU"/>
              </w:rPr>
              <w:t>использованием СМЭВ</w:t>
            </w:r>
          </w:p>
          <w:p w:rsidR="00EB3058" w:rsidRPr="00334BA8" w:rsidRDefault="00EB3058" w:rsidP="00CD3C4D">
            <w:pPr>
              <w:shd w:val="clear" w:color="auto" w:fill="FFFFFF"/>
              <w:spacing w:after="0" w:line="240" w:lineRule="auto"/>
              <w:rPr>
                <w:rFonts w:ascii="Times New Roman" w:hAnsi="Times New Roman" w:cs="Times New Roman"/>
                <w:sz w:val="16"/>
                <w:szCs w:val="16"/>
                <w:highlight w:val="green"/>
              </w:rPr>
            </w:pPr>
          </w:p>
        </w:tc>
      </w:tr>
      <w:tr w:rsidR="00EB3058" w:rsidTr="00CD3C4D">
        <w:trPr>
          <w:trHeight w:val="202"/>
        </w:trPr>
        <w:tc>
          <w:tcPr>
            <w:tcW w:w="1533" w:type="dxa"/>
            <w:vMerge/>
          </w:tcPr>
          <w:p w:rsidR="00EB3058" w:rsidRPr="00334BA8" w:rsidRDefault="00EB3058" w:rsidP="00CD3C4D">
            <w:pPr>
              <w:pStyle w:val="a4"/>
              <w:jc w:val="both"/>
              <w:rPr>
                <w:rFonts w:ascii="Times New Roman" w:hAnsi="Times New Roman" w:cs="Times New Roman"/>
                <w:sz w:val="16"/>
                <w:szCs w:val="16"/>
                <w:highlight w:val="green"/>
                <w:lang w:eastAsia="ru-RU"/>
              </w:rPr>
            </w:pPr>
          </w:p>
        </w:tc>
        <w:tc>
          <w:tcPr>
            <w:tcW w:w="1642" w:type="dxa"/>
          </w:tcPr>
          <w:p w:rsidR="00EB3058" w:rsidRPr="00392FB4"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 xml:space="preserve">Получение ответов </w:t>
            </w:r>
            <w:proofErr w:type="gramStart"/>
            <w:r w:rsidRPr="00392FB4">
              <w:rPr>
                <w:rFonts w:ascii="YS Text" w:eastAsia="Times New Roman" w:hAnsi="YS Text" w:cs="Times New Roman"/>
                <w:color w:val="000000"/>
                <w:sz w:val="16"/>
                <w:szCs w:val="16"/>
                <w:lang w:eastAsia="ru-RU"/>
              </w:rPr>
              <w:t>на</w:t>
            </w:r>
            <w:proofErr w:type="gramEnd"/>
          </w:p>
          <w:p w:rsidR="00EB3058" w:rsidRPr="00392FB4"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межведомственные запросы,</w:t>
            </w:r>
          </w:p>
          <w:p w:rsidR="00EB3058" w:rsidRPr="00392FB4"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формирование полного комплекта</w:t>
            </w:r>
          </w:p>
          <w:p w:rsidR="00EB3058" w:rsidRPr="00334BA8" w:rsidRDefault="00EB3058" w:rsidP="00CD3C4D">
            <w:pPr>
              <w:shd w:val="clear" w:color="auto" w:fill="FFFFFF"/>
              <w:spacing w:after="0" w:line="240" w:lineRule="auto"/>
              <w:rPr>
                <w:rFonts w:ascii="YS Text" w:eastAsia="Times New Roman" w:hAnsi="YS Text" w:cs="Times New Roman"/>
                <w:color w:val="000000"/>
                <w:sz w:val="16"/>
                <w:szCs w:val="16"/>
                <w:highlight w:val="green"/>
                <w:lang w:eastAsia="ru-RU"/>
              </w:rPr>
            </w:pPr>
            <w:r w:rsidRPr="00392FB4">
              <w:rPr>
                <w:rFonts w:ascii="YS Text" w:eastAsia="Times New Roman" w:hAnsi="YS Text" w:cs="Times New Roman"/>
                <w:color w:val="000000"/>
                <w:sz w:val="16"/>
                <w:szCs w:val="16"/>
                <w:lang w:eastAsia="ru-RU"/>
              </w:rPr>
              <w:t>документов</w:t>
            </w:r>
          </w:p>
          <w:p w:rsidR="00EB3058" w:rsidRPr="00334BA8" w:rsidRDefault="00EB3058" w:rsidP="00CD3C4D">
            <w:pPr>
              <w:pStyle w:val="a4"/>
              <w:jc w:val="both"/>
              <w:rPr>
                <w:rFonts w:ascii="Times New Roman" w:hAnsi="Times New Roman" w:cs="Times New Roman"/>
                <w:sz w:val="16"/>
                <w:szCs w:val="16"/>
                <w:highlight w:val="green"/>
                <w:lang w:eastAsia="ru-RU"/>
              </w:rPr>
            </w:pPr>
          </w:p>
        </w:tc>
        <w:tc>
          <w:tcPr>
            <w:tcW w:w="1542" w:type="dxa"/>
          </w:tcPr>
          <w:p w:rsidR="00EB3058" w:rsidRPr="00392FB4" w:rsidRDefault="00EB3058" w:rsidP="00CD3C4D">
            <w:pPr>
              <w:pStyle w:val="a4"/>
              <w:jc w:val="both"/>
              <w:rPr>
                <w:rFonts w:ascii="Times New Roman" w:hAnsi="Times New Roman" w:cs="Times New Roman"/>
                <w:sz w:val="16"/>
                <w:szCs w:val="16"/>
                <w:lang w:eastAsia="ru-RU"/>
              </w:rPr>
            </w:pPr>
            <w:r w:rsidRPr="00392FB4">
              <w:rPr>
                <w:rFonts w:ascii="Times New Roman" w:hAnsi="Times New Roman" w:cs="Times New Roman"/>
                <w:sz w:val="16"/>
                <w:szCs w:val="16"/>
                <w:lang w:eastAsia="ru-RU"/>
              </w:rPr>
              <w:t>3 рабочих дня со дня</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направления</w:t>
            </w:r>
          </w:p>
          <w:p w:rsidR="00EB3058" w:rsidRPr="00392FB4" w:rsidRDefault="00EB3058" w:rsidP="00CD3C4D">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Межведомственног</w:t>
            </w:r>
            <w:r w:rsidRPr="00392FB4">
              <w:rPr>
                <w:rFonts w:ascii="Times New Roman" w:hAnsi="Times New Roman" w:cs="Times New Roman"/>
                <w:sz w:val="16"/>
                <w:szCs w:val="16"/>
                <w:lang w:eastAsia="ru-RU"/>
              </w:rPr>
              <w:t>о</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запроса в</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орган или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организацию, предоставл</w:t>
            </w:r>
            <w:r>
              <w:rPr>
                <w:rFonts w:ascii="Times New Roman" w:hAnsi="Times New Roman" w:cs="Times New Roman"/>
                <w:sz w:val="16"/>
                <w:szCs w:val="16"/>
                <w:lang w:eastAsia="ru-RU"/>
              </w:rPr>
              <w:t>яю</w:t>
            </w:r>
            <w:r w:rsidRPr="00392FB4">
              <w:rPr>
                <w:rFonts w:ascii="Times New Roman" w:hAnsi="Times New Roman" w:cs="Times New Roman"/>
                <w:sz w:val="16"/>
                <w:szCs w:val="16"/>
                <w:lang w:eastAsia="ru-RU"/>
              </w:rPr>
              <w:t>щие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документ 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информацию,</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если иные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сроки не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предусмотрены</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законодательством РФ 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субъекта РФ</w:t>
            </w:r>
          </w:p>
          <w:p w:rsidR="00EB3058" w:rsidRPr="00334BA8" w:rsidRDefault="00EB3058" w:rsidP="00CD3C4D">
            <w:pPr>
              <w:jc w:val="both"/>
              <w:rPr>
                <w:rFonts w:ascii="Times New Roman" w:hAnsi="Times New Roman" w:cs="Times New Roman"/>
                <w:sz w:val="16"/>
                <w:szCs w:val="16"/>
                <w:highlight w:val="green"/>
              </w:rPr>
            </w:pPr>
          </w:p>
        </w:tc>
        <w:tc>
          <w:tcPr>
            <w:tcW w:w="1474" w:type="dxa"/>
          </w:tcPr>
          <w:p w:rsidR="00EB3058" w:rsidRPr="00643A96" w:rsidRDefault="00EB3058" w:rsidP="00CD3C4D">
            <w:pPr>
              <w:rPr>
                <w:rFonts w:ascii="Times New Roman" w:hAnsi="Times New Roman" w:cs="Times New Roman"/>
                <w:sz w:val="16"/>
                <w:szCs w:val="16"/>
              </w:rPr>
            </w:pPr>
            <w:r w:rsidRPr="00643A96">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1474" w:type="dxa"/>
          </w:tcPr>
          <w:p w:rsidR="00EB3058" w:rsidRPr="00643A96" w:rsidRDefault="00EB3058" w:rsidP="00CD3C4D">
            <w:pPr>
              <w:rPr>
                <w:rFonts w:ascii="Times New Roman" w:hAnsi="Times New Roman" w:cs="Times New Roman"/>
                <w:sz w:val="16"/>
                <w:szCs w:val="16"/>
              </w:rPr>
            </w:pPr>
            <w:r w:rsidRPr="00643A96">
              <w:rPr>
                <w:rFonts w:ascii="Times New Roman" w:hAnsi="Times New Roman" w:cs="Times New Roman"/>
                <w:sz w:val="16"/>
                <w:szCs w:val="16"/>
              </w:rPr>
              <w:t>Уполномоченный орган/ГИС/</w:t>
            </w:r>
          </w:p>
          <w:p w:rsidR="00EB3058" w:rsidRPr="00643A96" w:rsidRDefault="00EB3058" w:rsidP="00CD3C4D">
            <w:pPr>
              <w:rPr>
                <w:rFonts w:ascii="Times New Roman" w:hAnsi="Times New Roman" w:cs="Times New Roman"/>
                <w:sz w:val="16"/>
                <w:szCs w:val="16"/>
              </w:rPr>
            </w:pPr>
            <w:r w:rsidRPr="00643A96">
              <w:rPr>
                <w:rFonts w:ascii="Times New Roman" w:hAnsi="Times New Roman" w:cs="Times New Roman"/>
                <w:sz w:val="16"/>
                <w:szCs w:val="16"/>
              </w:rPr>
              <w:t>СМЭВ</w:t>
            </w:r>
          </w:p>
        </w:tc>
        <w:tc>
          <w:tcPr>
            <w:tcW w:w="1516" w:type="dxa"/>
          </w:tcPr>
          <w:p w:rsidR="00EB3058" w:rsidRPr="00334BA8" w:rsidRDefault="00EB3058" w:rsidP="00CD3C4D">
            <w:pPr>
              <w:shd w:val="clear" w:color="auto" w:fill="FFFFFF"/>
              <w:spacing w:after="0" w:line="240" w:lineRule="auto"/>
              <w:jc w:val="both"/>
              <w:rPr>
                <w:rFonts w:ascii="Times New Roman" w:eastAsia="Times New Roman" w:hAnsi="Times New Roman" w:cs="Times New Roman"/>
                <w:color w:val="000000"/>
                <w:sz w:val="16"/>
                <w:szCs w:val="23"/>
                <w:highlight w:val="green"/>
                <w:lang w:eastAsia="ru-RU"/>
              </w:rPr>
            </w:pPr>
          </w:p>
        </w:tc>
        <w:tc>
          <w:tcPr>
            <w:tcW w:w="1843" w:type="dxa"/>
          </w:tcPr>
          <w:p w:rsidR="00EB3058" w:rsidRPr="00643A96"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Получение документов</w:t>
            </w:r>
          </w:p>
          <w:p w:rsidR="00EB3058" w:rsidRPr="00643A96"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(сведений), необходимых</w:t>
            </w:r>
          </w:p>
          <w:p w:rsidR="00EB3058" w:rsidRPr="00643A96"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для предоставления</w:t>
            </w:r>
          </w:p>
          <w:p w:rsidR="00EB3058" w:rsidRPr="00643A96" w:rsidRDefault="00EB3058" w:rsidP="00CD3C4D">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муниципальной услуги</w:t>
            </w:r>
          </w:p>
          <w:p w:rsidR="00EB3058" w:rsidRPr="00334BA8" w:rsidRDefault="00EB3058" w:rsidP="00CD3C4D">
            <w:pPr>
              <w:shd w:val="clear" w:color="auto" w:fill="FFFFFF"/>
              <w:spacing w:after="0" w:line="240" w:lineRule="auto"/>
              <w:rPr>
                <w:rFonts w:ascii="Times New Roman" w:eastAsia="Times New Roman" w:hAnsi="Times New Roman" w:cs="Times New Roman"/>
                <w:color w:val="000000"/>
                <w:sz w:val="16"/>
                <w:szCs w:val="16"/>
                <w:highlight w:val="green"/>
                <w:lang w:eastAsia="ru-RU"/>
              </w:rPr>
            </w:pPr>
          </w:p>
        </w:tc>
      </w:tr>
      <w:tr w:rsidR="00EB3058" w:rsidTr="00CD3C4D">
        <w:trPr>
          <w:trHeight w:val="202"/>
        </w:trPr>
        <w:tc>
          <w:tcPr>
            <w:tcW w:w="11024" w:type="dxa"/>
            <w:gridSpan w:val="7"/>
          </w:tcPr>
          <w:p w:rsidR="00EB3058" w:rsidRPr="008E072D" w:rsidRDefault="00EB3058" w:rsidP="00CD3C4D">
            <w:pPr>
              <w:pStyle w:val="a5"/>
              <w:numPr>
                <w:ilvl w:val="0"/>
                <w:numId w:val="3"/>
              </w:numPr>
              <w:shd w:val="clear" w:color="auto" w:fill="FFFFFF"/>
              <w:spacing w:after="0" w:line="240" w:lineRule="auto"/>
              <w:jc w:val="center"/>
              <w:rPr>
                <w:rFonts w:ascii="YS Text" w:eastAsia="Times New Roman" w:hAnsi="YS Text" w:cs="Times New Roman"/>
                <w:color w:val="000000"/>
                <w:sz w:val="24"/>
                <w:szCs w:val="24"/>
                <w:lang w:eastAsia="ru-RU"/>
              </w:rPr>
            </w:pPr>
            <w:r w:rsidRPr="008E072D">
              <w:rPr>
                <w:rFonts w:ascii="YS Text" w:eastAsia="Times New Roman" w:hAnsi="YS Text" w:cs="Times New Roman"/>
                <w:color w:val="000000"/>
                <w:sz w:val="24"/>
                <w:szCs w:val="24"/>
                <w:lang w:eastAsia="ru-RU"/>
              </w:rPr>
              <w:t>Рассмотрение документов и сведений</w:t>
            </w:r>
          </w:p>
        </w:tc>
      </w:tr>
      <w:tr w:rsidR="00EB3058" w:rsidTr="00CD3C4D">
        <w:trPr>
          <w:trHeight w:val="202"/>
        </w:trPr>
        <w:tc>
          <w:tcPr>
            <w:tcW w:w="1533" w:type="dxa"/>
          </w:tcPr>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Пакет</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зарегистрированных документов,</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поступивших</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должностному лицу, ответственному </w:t>
            </w:r>
            <w:proofErr w:type="gramStart"/>
            <w:r w:rsidRPr="0030565A">
              <w:rPr>
                <w:rFonts w:ascii="Times New Roman" w:hAnsi="Times New Roman" w:cs="Times New Roman"/>
                <w:sz w:val="16"/>
                <w:szCs w:val="16"/>
                <w:lang w:eastAsia="ru-RU"/>
              </w:rPr>
              <w:t>за</w:t>
            </w:r>
            <w:proofErr w:type="gramEnd"/>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услуги</w:t>
            </w:r>
          </w:p>
          <w:p w:rsidR="00EB3058" w:rsidRPr="0030565A" w:rsidRDefault="00EB3058" w:rsidP="00CD3C4D">
            <w:pPr>
              <w:pStyle w:val="a4"/>
              <w:jc w:val="both"/>
              <w:rPr>
                <w:rFonts w:ascii="Times New Roman" w:hAnsi="Times New Roman" w:cs="Times New Roman"/>
                <w:sz w:val="16"/>
                <w:szCs w:val="16"/>
                <w:lang w:eastAsia="ru-RU"/>
              </w:rPr>
            </w:pPr>
          </w:p>
        </w:tc>
        <w:tc>
          <w:tcPr>
            <w:tcW w:w="1642" w:type="dxa"/>
          </w:tcPr>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Проверка соответствия документов и </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сведений требованиям</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нормативных правовых актов</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предоставления </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EB3058" w:rsidRPr="0030565A" w:rsidRDefault="00EB3058" w:rsidP="00CD3C4D">
            <w:pPr>
              <w:pStyle w:val="a4"/>
              <w:jc w:val="both"/>
              <w:rPr>
                <w:rFonts w:ascii="Times New Roman" w:hAnsi="Times New Roman" w:cs="Times New Roman"/>
                <w:sz w:val="16"/>
                <w:szCs w:val="16"/>
                <w:lang w:eastAsia="ru-RU"/>
              </w:rPr>
            </w:pPr>
          </w:p>
        </w:tc>
        <w:tc>
          <w:tcPr>
            <w:tcW w:w="1542" w:type="dxa"/>
          </w:tcPr>
          <w:p w:rsidR="00EB3058" w:rsidRPr="0030565A" w:rsidRDefault="00EB3058" w:rsidP="00CD3C4D">
            <w:pPr>
              <w:pStyle w:val="a4"/>
              <w:jc w:val="both"/>
              <w:rPr>
                <w:rFonts w:ascii="Times New Roman" w:hAnsi="Times New Roman" w:cs="Times New Roman"/>
                <w:sz w:val="16"/>
                <w:szCs w:val="16"/>
              </w:rPr>
            </w:pPr>
            <w:r>
              <w:rPr>
                <w:rFonts w:ascii="Times New Roman" w:hAnsi="Times New Roman" w:cs="Times New Roman"/>
                <w:sz w:val="16"/>
                <w:szCs w:val="16"/>
              </w:rPr>
              <w:t xml:space="preserve">1 </w:t>
            </w:r>
            <w:r w:rsidRPr="0030565A">
              <w:rPr>
                <w:rFonts w:ascii="Times New Roman" w:hAnsi="Times New Roman" w:cs="Times New Roman"/>
                <w:sz w:val="16"/>
                <w:szCs w:val="16"/>
              </w:rPr>
              <w:t>рабочи</w:t>
            </w:r>
            <w:r>
              <w:rPr>
                <w:rFonts w:ascii="Times New Roman" w:hAnsi="Times New Roman" w:cs="Times New Roman"/>
                <w:sz w:val="16"/>
                <w:szCs w:val="16"/>
              </w:rPr>
              <w:t>й</w:t>
            </w:r>
            <w:r w:rsidRPr="0030565A">
              <w:rPr>
                <w:rFonts w:ascii="Times New Roman" w:hAnsi="Times New Roman" w:cs="Times New Roman"/>
                <w:sz w:val="16"/>
                <w:szCs w:val="16"/>
              </w:rPr>
              <w:t xml:space="preserve"> де</w:t>
            </w:r>
            <w:r>
              <w:rPr>
                <w:rFonts w:ascii="Times New Roman" w:hAnsi="Times New Roman" w:cs="Times New Roman"/>
                <w:sz w:val="16"/>
                <w:szCs w:val="16"/>
              </w:rPr>
              <w:t>нь</w:t>
            </w:r>
          </w:p>
        </w:tc>
        <w:tc>
          <w:tcPr>
            <w:tcW w:w="1474" w:type="dxa"/>
          </w:tcPr>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Должностное лицо</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Уполномоченного органа, </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ответственное за</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EB3058" w:rsidRPr="0030565A" w:rsidRDefault="00EB3058" w:rsidP="00CD3C4D">
            <w:pPr>
              <w:pStyle w:val="a4"/>
              <w:jc w:val="both"/>
              <w:rPr>
                <w:rFonts w:ascii="Times New Roman" w:hAnsi="Times New Roman" w:cs="Times New Roman"/>
                <w:sz w:val="16"/>
                <w:szCs w:val="16"/>
              </w:rPr>
            </w:pPr>
          </w:p>
        </w:tc>
        <w:tc>
          <w:tcPr>
            <w:tcW w:w="1474" w:type="dxa"/>
          </w:tcPr>
          <w:p w:rsidR="00EB3058" w:rsidRPr="0030565A" w:rsidRDefault="00EB3058" w:rsidP="00CD3C4D">
            <w:pPr>
              <w:pStyle w:val="a4"/>
              <w:jc w:val="both"/>
              <w:rPr>
                <w:rFonts w:ascii="Times New Roman" w:hAnsi="Times New Roman" w:cs="Times New Roman"/>
                <w:sz w:val="16"/>
                <w:szCs w:val="16"/>
              </w:rPr>
            </w:pPr>
            <w:r w:rsidRPr="0030565A">
              <w:rPr>
                <w:rFonts w:ascii="Times New Roman" w:hAnsi="Times New Roman" w:cs="Times New Roman"/>
                <w:sz w:val="16"/>
                <w:szCs w:val="16"/>
              </w:rPr>
              <w:t>Уполномоченный орган/ГИС</w:t>
            </w:r>
          </w:p>
        </w:tc>
        <w:tc>
          <w:tcPr>
            <w:tcW w:w="1516" w:type="dxa"/>
          </w:tcPr>
          <w:p w:rsidR="00EB3058" w:rsidRPr="00D00E03" w:rsidRDefault="00EB3058" w:rsidP="00CD3C4D">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О</w:t>
            </w:r>
            <w:r w:rsidRPr="00D00E03">
              <w:rPr>
                <w:rFonts w:ascii="Times New Roman" w:hAnsi="Times New Roman" w:cs="Times New Roman"/>
                <w:sz w:val="16"/>
                <w:szCs w:val="16"/>
                <w:lang w:eastAsia="ru-RU"/>
              </w:rPr>
              <w:t>снования</w:t>
            </w:r>
          </w:p>
          <w:p w:rsidR="00EB3058" w:rsidRPr="00D00E03" w:rsidRDefault="00EB3058" w:rsidP="00CD3C4D">
            <w:pPr>
              <w:pStyle w:val="a4"/>
              <w:jc w:val="both"/>
              <w:rPr>
                <w:rFonts w:ascii="Times New Roman" w:hAnsi="Times New Roman" w:cs="Times New Roman"/>
                <w:sz w:val="16"/>
                <w:szCs w:val="16"/>
                <w:lang w:eastAsia="ru-RU"/>
              </w:rPr>
            </w:pPr>
            <w:r w:rsidRPr="00D00E03">
              <w:rPr>
                <w:rFonts w:ascii="Times New Roman" w:hAnsi="Times New Roman" w:cs="Times New Roman"/>
                <w:sz w:val="16"/>
                <w:szCs w:val="16"/>
                <w:lang w:eastAsia="ru-RU"/>
              </w:rPr>
              <w:t>отказа в</w:t>
            </w:r>
            <w:r>
              <w:rPr>
                <w:rFonts w:ascii="Times New Roman" w:hAnsi="Times New Roman" w:cs="Times New Roman"/>
                <w:sz w:val="16"/>
                <w:szCs w:val="16"/>
                <w:lang w:eastAsia="ru-RU"/>
              </w:rPr>
              <w:t xml:space="preserve"> </w:t>
            </w:r>
            <w:r w:rsidRPr="00D00E03">
              <w:rPr>
                <w:rFonts w:ascii="Times New Roman" w:hAnsi="Times New Roman" w:cs="Times New Roman"/>
                <w:sz w:val="16"/>
                <w:szCs w:val="16"/>
                <w:lang w:eastAsia="ru-RU"/>
              </w:rPr>
              <w:t>предоставлении</w:t>
            </w:r>
          </w:p>
          <w:p w:rsidR="00EB3058" w:rsidRPr="005277E4" w:rsidRDefault="00EB3058" w:rsidP="00CD3C4D">
            <w:pPr>
              <w:pStyle w:val="a4"/>
              <w:jc w:val="both"/>
              <w:rPr>
                <w:rFonts w:ascii="Times New Roman" w:hAnsi="Times New Roman" w:cs="Times New Roman"/>
                <w:sz w:val="16"/>
                <w:szCs w:val="16"/>
                <w:lang w:eastAsia="ru-RU"/>
              </w:rPr>
            </w:pPr>
            <w:proofErr w:type="gramStart"/>
            <w:r w:rsidRPr="00D00E03">
              <w:rPr>
                <w:rFonts w:ascii="Times New Roman" w:hAnsi="Times New Roman" w:cs="Times New Roman"/>
                <w:sz w:val="16"/>
                <w:szCs w:val="16"/>
                <w:lang w:eastAsia="ru-RU"/>
              </w:rPr>
              <w:t xml:space="preserve">муниципальной </w:t>
            </w:r>
            <w:r>
              <w:rPr>
                <w:rFonts w:ascii="Times New Roman" w:hAnsi="Times New Roman" w:cs="Times New Roman"/>
                <w:sz w:val="16"/>
                <w:szCs w:val="16"/>
                <w:lang w:eastAsia="ru-RU"/>
              </w:rPr>
              <w:t xml:space="preserve"> у</w:t>
            </w:r>
            <w:r w:rsidRPr="00D00E03">
              <w:rPr>
                <w:rFonts w:ascii="Times New Roman" w:hAnsi="Times New Roman" w:cs="Times New Roman"/>
                <w:sz w:val="16"/>
                <w:szCs w:val="16"/>
                <w:lang w:eastAsia="ru-RU"/>
              </w:rPr>
              <w:t>слуги</w:t>
            </w:r>
            <w:r>
              <w:rPr>
                <w:rFonts w:ascii="Times New Roman" w:hAnsi="Times New Roman" w:cs="Times New Roman"/>
                <w:sz w:val="16"/>
                <w:szCs w:val="16"/>
                <w:lang w:eastAsia="ru-RU"/>
              </w:rPr>
              <w:t>,</w:t>
            </w:r>
            <w:r w:rsidRPr="00D00E03">
              <w:rPr>
                <w:rFonts w:ascii="Times New Roman" w:hAnsi="Times New Roman" w:cs="Times New Roman"/>
                <w:sz w:val="16"/>
                <w:szCs w:val="16"/>
                <w:lang w:eastAsia="ru-RU"/>
              </w:rPr>
              <w:t xml:space="preserve"> предусмотренные </w:t>
            </w:r>
            <w:r w:rsidRPr="005277E4">
              <w:rPr>
                <w:rFonts w:ascii="Times New Roman" w:hAnsi="Times New Roman" w:cs="Times New Roman"/>
                <w:sz w:val="16"/>
                <w:szCs w:val="16"/>
                <w:lang w:eastAsia="ru-RU"/>
              </w:rPr>
              <w:t>пунктом 2.8.1</w:t>
            </w:r>
            <w:proofErr w:type="gramEnd"/>
          </w:p>
          <w:p w:rsidR="00EB3058" w:rsidRPr="00D00E03" w:rsidRDefault="00EB3058" w:rsidP="00CD3C4D">
            <w:pPr>
              <w:pStyle w:val="a4"/>
              <w:jc w:val="both"/>
              <w:rPr>
                <w:lang w:eastAsia="ru-RU"/>
              </w:rPr>
            </w:pPr>
            <w:r w:rsidRPr="005277E4">
              <w:rPr>
                <w:rFonts w:ascii="Times New Roman" w:hAnsi="Times New Roman" w:cs="Times New Roman"/>
                <w:sz w:val="16"/>
                <w:szCs w:val="16"/>
                <w:lang w:eastAsia="ru-RU"/>
              </w:rPr>
              <w:t>Административного</w:t>
            </w:r>
            <w:r w:rsidRPr="00D00E03">
              <w:rPr>
                <w:rFonts w:ascii="Times New Roman" w:hAnsi="Times New Roman" w:cs="Times New Roman"/>
                <w:sz w:val="16"/>
                <w:szCs w:val="16"/>
                <w:lang w:eastAsia="ru-RU"/>
              </w:rPr>
              <w:t xml:space="preserve"> регламента</w:t>
            </w:r>
          </w:p>
          <w:p w:rsidR="00EB3058" w:rsidRPr="0030565A" w:rsidRDefault="00EB3058" w:rsidP="00CD3C4D">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 </w:t>
            </w:r>
          </w:p>
        </w:tc>
        <w:tc>
          <w:tcPr>
            <w:tcW w:w="1843" w:type="dxa"/>
          </w:tcPr>
          <w:p w:rsidR="00EB3058" w:rsidRPr="00F07DF9" w:rsidRDefault="00EB3058" w:rsidP="00CD3C4D">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Проект результата</w:t>
            </w:r>
          </w:p>
          <w:p w:rsidR="00EB3058" w:rsidRPr="00F07DF9" w:rsidRDefault="00EB3058" w:rsidP="00CD3C4D">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предоставления</w:t>
            </w:r>
          </w:p>
          <w:p w:rsidR="00EB3058" w:rsidRPr="0030565A" w:rsidRDefault="00EB3058" w:rsidP="00CD3C4D">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муниципальной услуги по форме,</w:t>
            </w:r>
            <w:r>
              <w:rPr>
                <w:rFonts w:ascii="Times New Roman" w:hAnsi="Times New Roman" w:cs="Times New Roman"/>
                <w:sz w:val="16"/>
                <w:szCs w:val="16"/>
                <w:lang w:eastAsia="ru-RU"/>
              </w:rPr>
              <w:t xml:space="preserve"> </w:t>
            </w:r>
            <w:r w:rsidRPr="00F07DF9">
              <w:rPr>
                <w:rFonts w:ascii="Times New Roman" w:hAnsi="Times New Roman" w:cs="Times New Roman"/>
                <w:sz w:val="16"/>
                <w:szCs w:val="16"/>
                <w:lang w:eastAsia="ru-RU"/>
              </w:rPr>
              <w:t xml:space="preserve">приведенной </w:t>
            </w:r>
            <w:r w:rsidRPr="005277E4">
              <w:rPr>
                <w:rFonts w:ascii="Times New Roman" w:hAnsi="Times New Roman" w:cs="Times New Roman"/>
                <w:sz w:val="16"/>
                <w:szCs w:val="16"/>
                <w:lang w:eastAsia="ru-RU"/>
              </w:rPr>
              <w:t>в приложении № 1, № 2</w:t>
            </w:r>
            <w:r>
              <w:rPr>
                <w:rFonts w:ascii="Times New Roman" w:hAnsi="Times New Roman" w:cs="Times New Roman"/>
                <w:sz w:val="16"/>
                <w:szCs w:val="16"/>
                <w:lang w:eastAsia="ru-RU"/>
              </w:rPr>
              <w:t xml:space="preserve"> </w:t>
            </w:r>
            <w:r w:rsidRPr="00F07DF9">
              <w:rPr>
                <w:rFonts w:ascii="Times New Roman" w:hAnsi="Times New Roman" w:cs="Times New Roman"/>
                <w:sz w:val="16"/>
                <w:szCs w:val="16"/>
                <w:lang w:eastAsia="ru-RU"/>
              </w:rPr>
              <w:t>к</w:t>
            </w:r>
            <w:r>
              <w:rPr>
                <w:rFonts w:ascii="Times New Roman" w:hAnsi="Times New Roman" w:cs="Times New Roman"/>
                <w:sz w:val="16"/>
                <w:szCs w:val="16"/>
                <w:lang w:eastAsia="ru-RU"/>
              </w:rPr>
              <w:t xml:space="preserve"> </w:t>
            </w:r>
            <w:r w:rsidRPr="00F07DF9">
              <w:rPr>
                <w:rFonts w:ascii="Times New Roman" w:hAnsi="Times New Roman" w:cs="Times New Roman"/>
                <w:sz w:val="16"/>
                <w:szCs w:val="16"/>
                <w:lang w:eastAsia="ru-RU"/>
              </w:rPr>
              <w:t>Административному регламенту</w:t>
            </w:r>
          </w:p>
        </w:tc>
      </w:tr>
      <w:tr w:rsidR="00EB3058" w:rsidTr="00CD3C4D">
        <w:trPr>
          <w:trHeight w:val="202"/>
        </w:trPr>
        <w:tc>
          <w:tcPr>
            <w:tcW w:w="11024" w:type="dxa"/>
            <w:gridSpan w:val="7"/>
          </w:tcPr>
          <w:p w:rsidR="00EB3058" w:rsidRDefault="00EB3058" w:rsidP="00CD3C4D">
            <w:pPr>
              <w:pStyle w:val="a4"/>
              <w:ind w:left="720"/>
              <w:rPr>
                <w:rFonts w:ascii="Times New Roman" w:hAnsi="Times New Roman" w:cs="Times New Roman"/>
                <w:sz w:val="24"/>
                <w:szCs w:val="24"/>
                <w:lang w:eastAsia="ru-RU"/>
              </w:rPr>
            </w:pPr>
          </w:p>
          <w:p w:rsidR="00EB3058" w:rsidRPr="00C15D57" w:rsidRDefault="00EB3058" w:rsidP="00CD3C4D">
            <w:pPr>
              <w:pStyle w:val="a4"/>
              <w:numPr>
                <w:ilvl w:val="0"/>
                <w:numId w:val="3"/>
              </w:numPr>
              <w:jc w:val="center"/>
              <w:rPr>
                <w:rFonts w:ascii="Times New Roman" w:hAnsi="Times New Roman" w:cs="Times New Roman"/>
                <w:sz w:val="24"/>
                <w:szCs w:val="24"/>
                <w:lang w:eastAsia="ru-RU"/>
              </w:rPr>
            </w:pPr>
            <w:r w:rsidRPr="00C15D57">
              <w:rPr>
                <w:rFonts w:ascii="Times New Roman" w:hAnsi="Times New Roman" w:cs="Times New Roman"/>
                <w:sz w:val="24"/>
                <w:szCs w:val="24"/>
                <w:lang w:eastAsia="ru-RU"/>
              </w:rPr>
              <w:t xml:space="preserve">Принятие решения </w:t>
            </w:r>
          </w:p>
          <w:p w:rsidR="00EB3058" w:rsidRDefault="00EB3058" w:rsidP="00CD3C4D">
            <w:pPr>
              <w:pStyle w:val="a4"/>
              <w:jc w:val="both"/>
              <w:rPr>
                <w:rFonts w:ascii="Times New Roman" w:hAnsi="Times New Roman" w:cs="Times New Roman"/>
                <w:sz w:val="16"/>
                <w:szCs w:val="16"/>
                <w:lang w:eastAsia="ru-RU"/>
              </w:rPr>
            </w:pPr>
          </w:p>
          <w:p w:rsidR="00EB3058" w:rsidRPr="0030565A" w:rsidRDefault="00EB3058" w:rsidP="00CD3C4D">
            <w:pPr>
              <w:pStyle w:val="a4"/>
              <w:jc w:val="both"/>
              <w:rPr>
                <w:rFonts w:ascii="Times New Roman" w:hAnsi="Times New Roman" w:cs="Times New Roman"/>
                <w:sz w:val="16"/>
                <w:szCs w:val="16"/>
                <w:lang w:eastAsia="ru-RU"/>
              </w:rPr>
            </w:pPr>
          </w:p>
        </w:tc>
      </w:tr>
      <w:tr w:rsidR="00EB3058" w:rsidTr="00CD3C4D">
        <w:trPr>
          <w:trHeight w:val="202"/>
        </w:trPr>
        <w:tc>
          <w:tcPr>
            <w:tcW w:w="1533" w:type="dxa"/>
          </w:tcPr>
          <w:p w:rsidR="00EB3058" w:rsidRPr="00E8374C" w:rsidRDefault="00EB3058" w:rsidP="00CD3C4D">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Проект результата</w:t>
            </w:r>
          </w:p>
          <w:p w:rsidR="00EB3058" w:rsidRPr="00E8374C" w:rsidRDefault="00EB3058" w:rsidP="00CD3C4D">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предоставления</w:t>
            </w:r>
          </w:p>
          <w:p w:rsidR="00EB3058" w:rsidRPr="00E8374C" w:rsidRDefault="00EB3058" w:rsidP="00CD3C4D">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муниципальной</w:t>
            </w:r>
          </w:p>
          <w:p w:rsidR="00EB3058" w:rsidRPr="00E8374C" w:rsidRDefault="00EB3058" w:rsidP="00CD3C4D">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услуги по форме согласно</w:t>
            </w:r>
          </w:p>
          <w:p w:rsidR="00EB3058" w:rsidRPr="00E8374C" w:rsidRDefault="00EB3058" w:rsidP="00CD3C4D">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приложению № 1,</w:t>
            </w:r>
          </w:p>
          <w:p w:rsidR="00EB3058" w:rsidRPr="00E8374C" w:rsidRDefault="00EB3058" w:rsidP="00CD3C4D">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 2 к</w:t>
            </w:r>
          </w:p>
          <w:p w:rsidR="00EB3058" w:rsidRPr="00E8374C" w:rsidRDefault="00EB3058" w:rsidP="00CD3C4D">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Административно</w:t>
            </w:r>
          </w:p>
          <w:p w:rsidR="00EB3058" w:rsidRPr="00E8374C" w:rsidRDefault="00EB3058" w:rsidP="00CD3C4D">
            <w:pPr>
              <w:pStyle w:val="a4"/>
              <w:jc w:val="both"/>
              <w:rPr>
                <w:rFonts w:ascii="Times New Roman" w:hAnsi="Times New Roman" w:cs="Times New Roman"/>
                <w:sz w:val="16"/>
                <w:szCs w:val="16"/>
                <w:lang w:eastAsia="ru-RU"/>
              </w:rPr>
            </w:pPr>
            <w:proofErr w:type="spellStart"/>
            <w:r w:rsidRPr="00E8374C">
              <w:rPr>
                <w:rFonts w:ascii="Times New Roman" w:hAnsi="Times New Roman" w:cs="Times New Roman"/>
                <w:sz w:val="16"/>
                <w:szCs w:val="16"/>
                <w:lang w:eastAsia="ru-RU"/>
              </w:rPr>
              <w:t>му</w:t>
            </w:r>
            <w:proofErr w:type="spellEnd"/>
            <w:r w:rsidRPr="00E8374C">
              <w:rPr>
                <w:rFonts w:ascii="Times New Roman" w:hAnsi="Times New Roman" w:cs="Times New Roman"/>
                <w:sz w:val="16"/>
                <w:szCs w:val="16"/>
                <w:lang w:eastAsia="ru-RU"/>
              </w:rPr>
              <w:t xml:space="preserve"> регламенту</w:t>
            </w:r>
          </w:p>
          <w:p w:rsidR="00EB3058" w:rsidRPr="00E8374C" w:rsidRDefault="00EB3058" w:rsidP="00CD3C4D">
            <w:pPr>
              <w:pStyle w:val="a4"/>
              <w:jc w:val="both"/>
              <w:rPr>
                <w:rFonts w:ascii="Times New Roman" w:hAnsi="Times New Roman" w:cs="Times New Roman"/>
                <w:sz w:val="16"/>
                <w:szCs w:val="16"/>
                <w:lang w:eastAsia="ru-RU"/>
              </w:rPr>
            </w:pPr>
          </w:p>
          <w:p w:rsidR="00EB3058" w:rsidRPr="00D97BF7" w:rsidRDefault="00EB3058" w:rsidP="00CD3C4D">
            <w:pPr>
              <w:pStyle w:val="a4"/>
              <w:jc w:val="both"/>
              <w:rPr>
                <w:rFonts w:ascii="Times New Roman" w:hAnsi="Times New Roman" w:cs="Times New Roman"/>
                <w:sz w:val="16"/>
                <w:szCs w:val="16"/>
                <w:lang w:eastAsia="ru-RU"/>
              </w:rPr>
            </w:pPr>
          </w:p>
        </w:tc>
        <w:tc>
          <w:tcPr>
            <w:tcW w:w="1642" w:type="dxa"/>
          </w:tcPr>
          <w:p w:rsidR="00EB3058" w:rsidRPr="00D97BF7" w:rsidRDefault="00EB3058" w:rsidP="00CD3C4D">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Принятие решения о</w:t>
            </w:r>
            <w:r>
              <w:rPr>
                <w:rFonts w:ascii="Times New Roman" w:eastAsia="Times New Roman" w:hAnsi="Times New Roman" w:cs="Times New Roman"/>
                <w:color w:val="000000"/>
                <w:sz w:val="16"/>
                <w:szCs w:val="16"/>
                <w:lang w:eastAsia="ru-RU"/>
              </w:rPr>
              <w:t xml:space="preserve"> </w:t>
            </w:r>
            <w:r w:rsidRPr="00D97BF7">
              <w:rPr>
                <w:rFonts w:ascii="Times New Roman" w:eastAsia="Times New Roman" w:hAnsi="Times New Roman" w:cs="Times New Roman"/>
                <w:color w:val="000000"/>
                <w:sz w:val="16"/>
                <w:szCs w:val="16"/>
                <w:lang w:eastAsia="ru-RU"/>
              </w:rPr>
              <w:t>предоставлении</w:t>
            </w:r>
          </w:p>
          <w:p w:rsidR="00EB3058" w:rsidRPr="00DE3D7A" w:rsidRDefault="00EB3058" w:rsidP="00CD3C4D">
            <w:pPr>
              <w:shd w:val="clear" w:color="auto" w:fill="FFFFFF"/>
              <w:spacing w:after="0" w:line="240" w:lineRule="auto"/>
              <w:jc w:val="both"/>
              <w:rPr>
                <w:rFonts w:ascii="Times New Roman" w:hAnsi="Times New Roman" w:cs="Times New Roman"/>
                <w:sz w:val="16"/>
                <w:szCs w:val="16"/>
                <w:lang w:eastAsia="ru-RU"/>
              </w:rPr>
            </w:pPr>
            <w:r w:rsidRPr="00D97BF7">
              <w:rPr>
                <w:rFonts w:ascii="Times New Roman" w:eastAsia="Times New Roman" w:hAnsi="Times New Roman" w:cs="Times New Roman"/>
                <w:color w:val="000000"/>
                <w:sz w:val="16"/>
                <w:szCs w:val="16"/>
                <w:lang w:eastAsia="ru-RU"/>
              </w:rPr>
              <w:t>муниципальной</w:t>
            </w:r>
            <w:r w:rsidRPr="00883290">
              <w:rPr>
                <w:rFonts w:ascii="Times New Roman" w:eastAsia="Times New Roman" w:hAnsi="Times New Roman" w:cs="Times New Roman"/>
                <w:color w:val="000000"/>
                <w:sz w:val="16"/>
                <w:szCs w:val="16"/>
                <w:lang w:eastAsia="ru-RU"/>
              </w:rPr>
              <w:t xml:space="preserve"> услуги или об</w:t>
            </w:r>
            <w:r>
              <w:rPr>
                <w:rFonts w:ascii="Times New Roman" w:eastAsia="Times New Roman" w:hAnsi="Times New Roman" w:cs="Times New Roman"/>
                <w:color w:val="000000"/>
                <w:sz w:val="16"/>
                <w:szCs w:val="16"/>
                <w:lang w:eastAsia="ru-RU"/>
              </w:rPr>
              <w:t xml:space="preserve"> </w:t>
            </w:r>
            <w:r w:rsidRPr="00883290">
              <w:rPr>
                <w:rFonts w:ascii="Times New Roman" w:eastAsia="Times New Roman" w:hAnsi="Times New Roman" w:cs="Times New Roman"/>
                <w:color w:val="000000"/>
                <w:sz w:val="16"/>
                <w:szCs w:val="16"/>
                <w:lang w:eastAsia="ru-RU"/>
              </w:rPr>
              <w:t xml:space="preserve">отказе в </w:t>
            </w:r>
            <w:r>
              <w:rPr>
                <w:rFonts w:ascii="Times New Roman" w:eastAsia="Times New Roman" w:hAnsi="Times New Roman" w:cs="Times New Roman"/>
                <w:color w:val="000000"/>
                <w:sz w:val="16"/>
                <w:szCs w:val="16"/>
                <w:lang w:eastAsia="ru-RU"/>
              </w:rPr>
              <w:t xml:space="preserve"> п</w:t>
            </w:r>
            <w:r w:rsidRPr="00883290">
              <w:rPr>
                <w:rFonts w:ascii="Times New Roman" w:eastAsia="Times New Roman" w:hAnsi="Times New Roman" w:cs="Times New Roman"/>
                <w:color w:val="000000"/>
                <w:sz w:val="16"/>
                <w:szCs w:val="16"/>
                <w:lang w:eastAsia="ru-RU"/>
              </w:rPr>
              <w:t xml:space="preserve">редоставлении </w:t>
            </w:r>
            <w:proofErr w:type="spellStart"/>
            <w:r w:rsidRPr="00883290">
              <w:rPr>
                <w:rFonts w:ascii="Times New Roman" w:eastAsia="Times New Roman" w:hAnsi="Times New Roman" w:cs="Times New Roman"/>
                <w:color w:val="000000"/>
                <w:sz w:val="16"/>
                <w:szCs w:val="16"/>
                <w:lang w:eastAsia="ru-RU"/>
              </w:rPr>
              <w:t>услуги</w:t>
            </w:r>
            <w:proofErr w:type="gramStart"/>
            <w:r>
              <w:rPr>
                <w:rFonts w:ascii="Times New Roman" w:eastAsia="Times New Roman" w:hAnsi="Times New Roman" w:cs="Times New Roman"/>
                <w:color w:val="000000"/>
                <w:sz w:val="16"/>
                <w:szCs w:val="16"/>
                <w:lang w:eastAsia="ru-RU"/>
              </w:rPr>
              <w:t>.</w:t>
            </w:r>
            <w:r w:rsidRPr="00DE3D7A">
              <w:rPr>
                <w:rFonts w:ascii="Times New Roman" w:hAnsi="Times New Roman" w:cs="Times New Roman"/>
                <w:sz w:val="16"/>
                <w:szCs w:val="16"/>
                <w:lang w:eastAsia="ru-RU"/>
              </w:rPr>
              <w:t>Ф</w:t>
            </w:r>
            <w:proofErr w:type="gramEnd"/>
            <w:r w:rsidRPr="00DE3D7A">
              <w:rPr>
                <w:rFonts w:ascii="Times New Roman" w:hAnsi="Times New Roman" w:cs="Times New Roman"/>
                <w:sz w:val="16"/>
                <w:szCs w:val="16"/>
                <w:lang w:eastAsia="ru-RU"/>
              </w:rPr>
              <w:t>ормирование</w:t>
            </w:r>
            <w:proofErr w:type="spellEnd"/>
            <w:r w:rsidRPr="00DE3D7A">
              <w:rPr>
                <w:rFonts w:ascii="Times New Roman" w:hAnsi="Times New Roman" w:cs="Times New Roman"/>
                <w:sz w:val="16"/>
                <w:szCs w:val="16"/>
                <w:lang w:eastAsia="ru-RU"/>
              </w:rPr>
              <w:t xml:space="preserve"> решения о</w:t>
            </w:r>
          </w:p>
          <w:p w:rsidR="00EB3058" w:rsidRPr="00DE3D7A" w:rsidRDefault="00EB3058" w:rsidP="00CD3C4D">
            <w:pPr>
              <w:pStyle w:val="a4"/>
              <w:jc w:val="both"/>
              <w:rPr>
                <w:rFonts w:ascii="Times New Roman" w:hAnsi="Times New Roman" w:cs="Times New Roman"/>
                <w:sz w:val="16"/>
                <w:szCs w:val="16"/>
                <w:lang w:eastAsia="ru-RU"/>
              </w:rPr>
            </w:pPr>
            <w:proofErr w:type="gramStart"/>
            <w:r w:rsidRPr="00DE3D7A">
              <w:rPr>
                <w:rFonts w:ascii="Times New Roman" w:hAnsi="Times New Roman" w:cs="Times New Roman"/>
                <w:sz w:val="16"/>
                <w:szCs w:val="16"/>
                <w:lang w:eastAsia="ru-RU"/>
              </w:rPr>
              <w:t>предоставлении</w:t>
            </w:r>
            <w:proofErr w:type="gramEnd"/>
          </w:p>
          <w:p w:rsidR="00EB3058" w:rsidRPr="00DE3D7A" w:rsidRDefault="00EB3058" w:rsidP="00CD3C4D">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муниципальной </w:t>
            </w:r>
            <w:r w:rsidRPr="00DE3D7A">
              <w:rPr>
                <w:rFonts w:ascii="Times New Roman" w:hAnsi="Times New Roman" w:cs="Times New Roman"/>
                <w:sz w:val="16"/>
                <w:szCs w:val="16"/>
                <w:lang w:eastAsia="ru-RU"/>
              </w:rPr>
              <w:t xml:space="preserve">услуги или </w:t>
            </w:r>
            <w:proofErr w:type="gramStart"/>
            <w:r w:rsidRPr="00DE3D7A">
              <w:rPr>
                <w:rFonts w:ascii="Times New Roman" w:hAnsi="Times New Roman" w:cs="Times New Roman"/>
                <w:sz w:val="16"/>
                <w:szCs w:val="16"/>
                <w:lang w:eastAsia="ru-RU"/>
              </w:rPr>
              <w:t>об</w:t>
            </w:r>
            <w:proofErr w:type="gramEnd"/>
          </w:p>
          <w:p w:rsidR="00EB3058" w:rsidRPr="00DE3D7A" w:rsidRDefault="00EB3058" w:rsidP="00CD3C4D">
            <w:pPr>
              <w:pStyle w:val="a4"/>
              <w:jc w:val="both"/>
              <w:rPr>
                <w:rFonts w:ascii="Times New Roman" w:hAnsi="Times New Roman" w:cs="Times New Roman"/>
                <w:sz w:val="16"/>
                <w:szCs w:val="16"/>
                <w:lang w:eastAsia="ru-RU"/>
              </w:rPr>
            </w:pPr>
            <w:proofErr w:type="gramStart"/>
            <w:r w:rsidRPr="00DE3D7A">
              <w:rPr>
                <w:rFonts w:ascii="Times New Roman" w:hAnsi="Times New Roman" w:cs="Times New Roman"/>
                <w:sz w:val="16"/>
                <w:szCs w:val="16"/>
                <w:lang w:eastAsia="ru-RU"/>
              </w:rPr>
              <w:t>отказе</w:t>
            </w:r>
            <w:proofErr w:type="gramEnd"/>
            <w:r w:rsidRPr="00DE3D7A">
              <w:rPr>
                <w:rFonts w:ascii="Times New Roman" w:hAnsi="Times New Roman" w:cs="Times New Roman"/>
                <w:sz w:val="16"/>
                <w:szCs w:val="16"/>
                <w:lang w:eastAsia="ru-RU"/>
              </w:rPr>
              <w:t xml:space="preserve"> в предоставлении</w:t>
            </w:r>
          </w:p>
          <w:p w:rsidR="00EB3058" w:rsidRPr="00DE3D7A" w:rsidRDefault="00EB3058" w:rsidP="00CD3C4D">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муниципальной </w:t>
            </w:r>
            <w:r w:rsidRPr="00DE3D7A">
              <w:rPr>
                <w:rFonts w:ascii="Times New Roman" w:hAnsi="Times New Roman" w:cs="Times New Roman"/>
                <w:sz w:val="16"/>
                <w:szCs w:val="16"/>
                <w:lang w:eastAsia="ru-RU"/>
              </w:rPr>
              <w:t>услуги</w:t>
            </w:r>
          </w:p>
          <w:p w:rsidR="00EB3058" w:rsidRPr="00D97BF7" w:rsidRDefault="00EB3058" w:rsidP="00CD3C4D">
            <w:pPr>
              <w:pStyle w:val="a4"/>
              <w:jc w:val="both"/>
              <w:rPr>
                <w:rFonts w:ascii="Times New Roman" w:hAnsi="Times New Roman" w:cs="Times New Roman"/>
                <w:sz w:val="16"/>
                <w:szCs w:val="16"/>
                <w:lang w:eastAsia="ru-RU"/>
              </w:rPr>
            </w:pPr>
          </w:p>
        </w:tc>
        <w:tc>
          <w:tcPr>
            <w:tcW w:w="1542" w:type="dxa"/>
          </w:tcPr>
          <w:p w:rsidR="00EB3058" w:rsidRPr="00883290" w:rsidRDefault="00EB3058" w:rsidP="00CD3C4D">
            <w:pPr>
              <w:shd w:val="clear" w:color="auto" w:fill="FFFFFF"/>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 рабочих дней</w:t>
            </w:r>
          </w:p>
          <w:p w:rsidR="00EB3058" w:rsidRPr="00D97BF7" w:rsidRDefault="00EB3058" w:rsidP="00CD3C4D">
            <w:pPr>
              <w:pStyle w:val="a4"/>
              <w:jc w:val="both"/>
              <w:rPr>
                <w:rFonts w:ascii="Times New Roman" w:hAnsi="Times New Roman" w:cs="Times New Roman"/>
                <w:sz w:val="16"/>
                <w:szCs w:val="16"/>
              </w:rPr>
            </w:pPr>
          </w:p>
        </w:tc>
        <w:tc>
          <w:tcPr>
            <w:tcW w:w="1474" w:type="dxa"/>
          </w:tcPr>
          <w:p w:rsidR="00EB3058" w:rsidRPr="00D97BF7" w:rsidRDefault="00EB3058" w:rsidP="00CD3C4D">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Должностное лицо</w:t>
            </w:r>
            <w:r>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Уполномоченного органа, </w:t>
            </w:r>
            <w:r>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ответственное </w:t>
            </w:r>
            <w:proofErr w:type="gramStart"/>
            <w:r w:rsidRPr="00D97BF7">
              <w:rPr>
                <w:rFonts w:ascii="Times New Roman" w:hAnsi="Times New Roman" w:cs="Times New Roman"/>
                <w:sz w:val="16"/>
                <w:szCs w:val="16"/>
                <w:lang w:eastAsia="ru-RU"/>
              </w:rPr>
              <w:t>за</w:t>
            </w:r>
            <w:proofErr w:type="gramEnd"/>
          </w:p>
          <w:p w:rsidR="00EB3058" w:rsidRPr="00D97BF7" w:rsidRDefault="00EB3058" w:rsidP="00CD3C4D">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предоставление</w:t>
            </w:r>
          </w:p>
          <w:p w:rsidR="00EB3058" w:rsidRPr="00D97BF7" w:rsidRDefault="00EB3058" w:rsidP="00CD3C4D">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муниципальной услуги; Руководитель уполномоченного органа или иное уполномоченное им лицо</w:t>
            </w:r>
          </w:p>
          <w:p w:rsidR="00EB3058" w:rsidRPr="00D97BF7" w:rsidRDefault="00EB3058" w:rsidP="00CD3C4D">
            <w:pPr>
              <w:pStyle w:val="a4"/>
              <w:jc w:val="both"/>
              <w:rPr>
                <w:rFonts w:ascii="Times New Roman" w:hAnsi="Times New Roman" w:cs="Times New Roman"/>
                <w:sz w:val="16"/>
                <w:szCs w:val="16"/>
                <w:lang w:eastAsia="ru-RU"/>
              </w:rPr>
            </w:pPr>
          </w:p>
        </w:tc>
        <w:tc>
          <w:tcPr>
            <w:tcW w:w="1474" w:type="dxa"/>
          </w:tcPr>
          <w:p w:rsidR="00EB3058" w:rsidRPr="00D97BF7" w:rsidRDefault="00EB3058" w:rsidP="00CD3C4D">
            <w:pPr>
              <w:pStyle w:val="a4"/>
              <w:jc w:val="both"/>
              <w:rPr>
                <w:rFonts w:ascii="Times New Roman" w:hAnsi="Times New Roman" w:cs="Times New Roman"/>
                <w:sz w:val="16"/>
                <w:szCs w:val="16"/>
              </w:rPr>
            </w:pPr>
            <w:r w:rsidRPr="00D97BF7">
              <w:rPr>
                <w:rFonts w:ascii="Times New Roman" w:hAnsi="Times New Roman" w:cs="Times New Roman"/>
                <w:sz w:val="16"/>
                <w:szCs w:val="16"/>
              </w:rPr>
              <w:t>Уполномоченный орган/ГИС</w:t>
            </w:r>
          </w:p>
        </w:tc>
        <w:tc>
          <w:tcPr>
            <w:tcW w:w="1516" w:type="dxa"/>
          </w:tcPr>
          <w:p w:rsidR="00EB3058" w:rsidRPr="00D97BF7" w:rsidRDefault="00EB3058" w:rsidP="00CD3C4D">
            <w:pPr>
              <w:pStyle w:val="a4"/>
              <w:jc w:val="both"/>
              <w:rPr>
                <w:rFonts w:ascii="Times New Roman" w:hAnsi="Times New Roman" w:cs="Times New Roman"/>
                <w:sz w:val="16"/>
                <w:szCs w:val="16"/>
                <w:lang w:eastAsia="ru-RU"/>
              </w:rPr>
            </w:pPr>
          </w:p>
        </w:tc>
        <w:tc>
          <w:tcPr>
            <w:tcW w:w="1843" w:type="dxa"/>
          </w:tcPr>
          <w:p w:rsidR="00EB3058" w:rsidRPr="00D97BF7" w:rsidRDefault="00EB3058" w:rsidP="00CD3C4D">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Результат предоставления</w:t>
            </w:r>
          </w:p>
          <w:p w:rsidR="00EB3058" w:rsidRPr="00D97BF7" w:rsidRDefault="00EB3058" w:rsidP="00CD3C4D">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 xml:space="preserve">муниципальной услуги </w:t>
            </w:r>
            <w:r w:rsidRPr="00A1501A">
              <w:rPr>
                <w:rFonts w:ascii="Times New Roman" w:hAnsi="Times New Roman" w:cs="Times New Roman"/>
                <w:sz w:val="16"/>
                <w:szCs w:val="16"/>
                <w:lang w:eastAsia="ru-RU"/>
              </w:rPr>
              <w:t>по форме, приведенной в Приложении № 1, №2 к Административному регламенту,</w:t>
            </w:r>
            <w:r>
              <w:rPr>
                <w:rFonts w:ascii="Times New Roman" w:hAnsi="Times New Roman" w:cs="Times New Roman"/>
                <w:sz w:val="16"/>
                <w:szCs w:val="16"/>
                <w:lang w:eastAsia="ru-RU"/>
              </w:rPr>
              <w:t xml:space="preserve"> </w:t>
            </w:r>
            <w:proofErr w:type="gramStart"/>
            <w:r w:rsidRPr="00A1501A">
              <w:rPr>
                <w:rFonts w:ascii="Times New Roman" w:hAnsi="Times New Roman" w:cs="Times New Roman"/>
                <w:sz w:val="16"/>
                <w:szCs w:val="16"/>
                <w:lang w:eastAsia="ru-RU"/>
              </w:rPr>
              <w:t>подписанный</w:t>
            </w:r>
            <w:proofErr w:type="gramEnd"/>
            <w:r w:rsidRPr="00D97BF7">
              <w:rPr>
                <w:rFonts w:ascii="Times New Roman" w:hAnsi="Times New Roman" w:cs="Times New Roman"/>
                <w:sz w:val="16"/>
                <w:szCs w:val="16"/>
                <w:lang w:eastAsia="ru-RU"/>
              </w:rPr>
              <w:t xml:space="preserve"> усиленной квалифицированной подписью </w:t>
            </w:r>
            <w:r>
              <w:rPr>
                <w:rFonts w:ascii="Times New Roman" w:hAnsi="Times New Roman" w:cs="Times New Roman"/>
                <w:sz w:val="16"/>
                <w:szCs w:val="16"/>
                <w:lang w:eastAsia="ru-RU"/>
              </w:rPr>
              <w:t>ру</w:t>
            </w:r>
            <w:r w:rsidRPr="00D97BF7">
              <w:rPr>
                <w:rFonts w:ascii="Times New Roman" w:hAnsi="Times New Roman" w:cs="Times New Roman"/>
                <w:sz w:val="16"/>
                <w:szCs w:val="16"/>
                <w:lang w:eastAsia="ru-RU"/>
              </w:rPr>
              <w:t>ководителя</w:t>
            </w:r>
          </w:p>
          <w:p w:rsidR="00EB3058" w:rsidRPr="00CF5E4B" w:rsidRDefault="00EB3058" w:rsidP="00CD3C4D">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Уполномоченного органа или</w:t>
            </w:r>
            <w:r>
              <w:rPr>
                <w:rFonts w:ascii="Times New Roman" w:hAnsi="Times New Roman" w:cs="Times New Roman"/>
                <w:sz w:val="16"/>
                <w:szCs w:val="16"/>
                <w:lang w:eastAsia="ru-RU"/>
              </w:rPr>
              <w:t xml:space="preserve"> иного уполномоченного им лица.</w:t>
            </w:r>
          </w:p>
          <w:p w:rsidR="00EB3058" w:rsidRPr="00D97BF7" w:rsidRDefault="00EB3058" w:rsidP="00CD3C4D">
            <w:pPr>
              <w:pStyle w:val="a4"/>
              <w:jc w:val="both"/>
              <w:rPr>
                <w:rFonts w:ascii="Times New Roman" w:hAnsi="Times New Roman" w:cs="Times New Roman"/>
                <w:sz w:val="16"/>
                <w:szCs w:val="16"/>
                <w:lang w:eastAsia="ru-RU"/>
              </w:rPr>
            </w:pPr>
          </w:p>
        </w:tc>
      </w:tr>
      <w:tr w:rsidR="00EB3058" w:rsidTr="00CD3C4D">
        <w:trPr>
          <w:trHeight w:val="202"/>
        </w:trPr>
        <w:tc>
          <w:tcPr>
            <w:tcW w:w="11024" w:type="dxa"/>
            <w:gridSpan w:val="7"/>
          </w:tcPr>
          <w:p w:rsidR="00EB3058" w:rsidRDefault="00EB3058" w:rsidP="00CD3C4D">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EB3058" w:rsidRPr="007D6092" w:rsidRDefault="00EB3058" w:rsidP="00CD3C4D">
            <w:pPr>
              <w:pStyle w:val="a5"/>
              <w:numPr>
                <w:ilvl w:val="0"/>
                <w:numId w:val="3"/>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6092">
              <w:rPr>
                <w:rFonts w:ascii="Times New Roman" w:eastAsia="Times New Roman" w:hAnsi="Times New Roman" w:cs="Times New Roman"/>
                <w:color w:val="000000"/>
                <w:sz w:val="24"/>
                <w:szCs w:val="24"/>
                <w:lang w:eastAsia="ru-RU"/>
              </w:rPr>
              <w:lastRenderedPageBreak/>
              <w:t xml:space="preserve">Выдача результата </w:t>
            </w:r>
          </w:p>
          <w:p w:rsidR="00EB3058" w:rsidRPr="00D97BF7" w:rsidRDefault="00EB3058" w:rsidP="00CD3C4D">
            <w:pPr>
              <w:pStyle w:val="a4"/>
              <w:jc w:val="both"/>
              <w:rPr>
                <w:rFonts w:ascii="Times New Roman" w:hAnsi="Times New Roman" w:cs="Times New Roman"/>
                <w:sz w:val="16"/>
                <w:szCs w:val="16"/>
                <w:lang w:eastAsia="ru-RU"/>
              </w:rPr>
            </w:pPr>
          </w:p>
        </w:tc>
      </w:tr>
      <w:tr w:rsidR="00EB3058" w:rsidTr="00CD3C4D">
        <w:trPr>
          <w:trHeight w:val="202"/>
        </w:trPr>
        <w:tc>
          <w:tcPr>
            <w:tcW w:w="1533" w:type="dxa"/>
          </w:tcPr>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lastRenderedPageBreak/>
              <w:t>Формирование и</w:t>
            </w:r>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w:t>
            </w:r>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результата</w:t>
            </w:r>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w:t>
            </w:r>
          </w:p>
          <w:p w:rsidR="00EB3058" w:rsidRPr="002C0392"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услуги, </w:t>
            </w:r>
            <w:proofErr w:type="gramStart"/>
            <w:r w:rsidRPr="007D20A1">
              <w:rPr>
                <w:rFonts w:ascii="Times New Roman" w:hAnsi="Times New Roman" w:cs="Times New Roman"/>
                <w:sz w:val="16"/>
                <w:szCs w:val="16"/>
                <w:lang w:eastAsia="ru-RU"/>
              </w:rPr>
              <w:t>указанного</w:t>
            </w:r>
            <w:proofErr w:type="gramEnd"/>
            <w:r w:rsidRPr="007D20A1">
              <w:rPr>
                <w:rFonts w:ascii="Times New Roman" w:hAnsi="Times New Roman" w:cs="Times New Roman"/>
                <w:sz w:val="16"/>
                <w:szCs w:val="16"/>
                <w:lang w:eastAsia="ru-RU"/>
              </w:rPr>
              <w:t xml:space="preserve"> </w:t>
            </w:r>
            <w:r w:rsidRPr="002C0392">
              <w:rPr>
                <w:rFonts w:ascii="Times New Roman" w:hAnsi="Times New Roman" w:cs="Times New Roman"/>
                <w:sz w:val="16"/>
                <w:szCs w:val="16"/>
                <w:lang w:eastAsia="ru-RU"/>
              </w:rPr>
              <w:t>в пункте 2.5</w:t>
            </w:r>
          </w:p>
          <w:p w:rsidR="00EB3058" w:rsidRPr="007D20A1" w:rsidRDefault="00EB3058" w:rsidP="00CD3C4D">
            <w:pPr>
              <w:pStyle w:val="a4"/>
              <w:jc w:val="both"/>
              <w:rPr>
                <w:rFonts w:ascii="Times New Roman" w:hAnsi="Times New Roman" w:cs="Times New Roman"/>
                <w:sz w:val="16"/>
                <w:szCs w:val="16"/>
                <w:lang w:eastAsia="ru-RU"/>
              </w:rPr>
            </w:pPr>
            <w:r w:rsidRPr="002C0392">
              <w:rPr>
                <w:rFonts w:ascii="Times New Roman" w:hAnsi="Times New Roman" w:cs="Times New Roman"/>
                <w:sz w:val="16"/>
                <w:szCs w:val="16"/>
                <w:lang w:eastAsia="ru-RU"/>
              </w:rPr>
              <w:t>Административного регламента, в форме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электронного</w:t>
            </w:r>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документа в ГИС</w:t>
            </w:r>
          </w:p>
          <w:p w:rsidR="00EB3058" w:rsidRPr="007D20A1" w:rsidRDefault="00EB3058" w:rsidP="00CD3C4D">
            <w:pPr>
              <w:pStyle w:val="a4"/>
              <w:jc w:val="both"/>
              <w:rPr>
                <w:rFonts w:ascii="Times New Roman" w:hAnsi="Times New Roman" w:cs="Times New Roman"/>
                <w:sz w:val="16"/>
                <w:szCs w:val="16"/>
                <w:lang w:eastAsia="ru-RU"/>
              </w:rPr>
            </w:pPr>
          </w:p>
        </w:tc>
        <w:tc>
          <w:tcPr>
            <w:tcW w:w="1642" w:type="dxa"/>
          </w:tcPr>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 результата</w:t>
            </w:r>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EB3058" w:rsidRPr="007D20A1" w:rsidRDefault="00EB3058" w:rsidP="00CD3C4D">
            <w:pPr>
              <w:pStyle w:val="a4"/>
              <w:jc w:val="both"/>
              <w:rPr>
                <w:rFonts w:ascii="Times New Roman" w:hAnsi="Times New Roman" w:cs="Times New Roman"/>
                <w:sz w:val="16"/>
                <w:szCs w:val="16"/>
                <w:lang w:eastAsia="ru-RU"/>
              </w:rPr>
            </w:pPr>
          </w:p>
        </w:tc>
        <w:tc>
          <w:tcPr>
            <w:tcW w:w="1542" w:type="dxa"/>
          </w:tcPr>
          <w:p w:rsidR="00EB3058" w:rsidRPr="007D20A1" w:rsidRDefault="00EB3058" w:rsidP="00CD3C4D">
            <w:pPr>
              <w:pStyle w:val="a4"/>
              <w:jc w:val="both"/>
              <w:rPr>
                <w:rFonts w:ascii="Times New Roman" w:hAnsi="Times New Roman" w:cs="Times New Roman"/>
                <w:sz w:val="16"/>
                <w:szCs w:val="16"/>
                <w:lang w:eastAsia="ru-RU"/>
              </w:rPr>
            </w:pPr>
            <w:proofErr w:type="gramStart"/>
            <w:r w:rsidRPr="007D20A1">
              <w:rPr>
                <w:rFonts w:ascii="Times New Roman" w:hAnsi="Times New Roman" w:cs="Times New Roman"/>
                <w:sz w:val="16"/>
                <w:szCs w:val="16"/>
                <w:lang w:eastAsia="ru-RU"/>
              </w:rPr>
              <w:t>После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окончания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процедуры</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принятия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решения (в</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общий срок</w:t>
            </w:r>
            <w:proofErr w:type="gramEnd"/>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муниципальной услуги</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не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включается</w:t>
            </w:r>
            <w:r>
              <w:rPr>
                <w:rFonts w:ascii="Times New Roman" w:hAnsi="Times New Roman" w:cs="Times New Roman"/>
                <w:sz w:val="16"/>
                <w:szCs w:val="16"/>
                <w:lang w:eastAsia="ru-RU"/>
              </w:rPr>
              <w:t>)</w:t>
            </w:r>
          </w:p>
          <w:p w:rsidR="00EB3058" w:rsidRPr="007D20A1" w:rsidRDefault="00EB3058" w:rsidP="00CD3C4D">
            <w:pPr>
              <w:pStyle w:val="a4"/>
              <w:jc w:val="both"/>
              <w:rPr>
                <w:rFonts w:ascii="Times New Roman" w:hAnsi="Times New Roman" w:cs="Times New Roman"/>
                <w:sz w:val="16"/>
                <w:szCs w:val="16"/>
                <w:lang w:eastAsia="ru-RU"/>
              </w:rPr>
            </w:pPr>
          </w:p>
        </w:tc>
        <w:tc>
          <w:tcPr>
            <w:tcW w:w="1474" w:type="dxa"/>
          </w:tcPr>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Должнос</w:t>
            </w:r>
            <w:r>
              <w:rPr>
                <w:rFonts w:ascii="Times New Roman" w:hAnsi="Times New Roman" w:cs="Times New Roman"/>
                <w:sz w:val="16"/>
                <w:szCs w:val="16"/>
                <w:lang w:eastAsia="ru-RU"/>
              </w:rPr>
              <w:t>т</w:t>
            </w:r>
            <w:r w:rsidRPr="007D20A1">
              <w:rPr>
                <w:rFonts w:ascii="Times New Roman" w:hAnsi="Times New Roman" w:cs="Times New Roman"/>
                <w:sz w:val="16"/>
                <w:szCs w:val="16"/>
                <w:lang w:eastAsia="ru-RU"/>
              </w:rPr>
              <w:t xml:space="preserve">ное лицо </w:t>
            </w:r>
            <w:r>
              <w:rPr>
                <w:rFonts w:ascii="Times New Roman" w:hAnsi="Times New Roman" w:cs="Times New Roman"/>
                <w:sz w:val="16"/>
                <w:szCs w:val="16"/>
                <w:lang w:eastAsia="ru-RU"/>
              </w:rPr>
              <w:t>У</w:t>
            </w:r>
            <w:r w:rsidRPr="007D20A1">
              <w:rPr>
                <w:rFonts w:ascii="Times New Roman" w:hAnsi="Times New Roman" w:cs="Times New Roman"/>
                <w:sz w:val="16"/>
                <w:szCs w:val="16"/>
                <w:lang w:eastAsia="ru-RU"/>
              </w:rPr>
              <w:t xml:space="preserve">полномоченного органа, </w:t>
            </w:r>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ответственное за</w:t>
            </w:r>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предоставление</w:t>
            </w:r>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EB3058" w:rsidRPr="007D20A1" w:rsidRDefault="00EB3058" w:rsidP="00CD3C4D">
            <w:pPr>
              <w:pStyle w:val="a4"/>
              <w:jc w:val="both"/>
              <w:rPr>
                <w:rFonts w:ascii="Times New Roman" w:hAnsi="Times New Roman" w:cs="Times New Roman"/>
                <w:sz w:val="16"/>
                <w:szCs w:val="16"/>
                <w:lang w:eastAsia="ru-RU"/>
              </w:rPr>
            </w:pPr>
          </w:p>
        </w:tc>
        <w:tc>
          <w:tcPr>
            <w:tcW w:w="1474" w:type="dxa"/>
          </w:tcPr>
          <w:p w:rsidR="00EB3058" w:rsidRPr="007D20A1" w:rsidRDefault="00EB3058" w:rsidP="00CD3C4D">
            <w:pPr>
              <w:pStyle w:val="a4"/>
              <w:jc w:val="both"/>
              <w:rPr>
                <w:rFonts w:ascii="Times New Roman" w:hAnsi="Times New Roman" w:cs="Times New Roman"/>
                <w:sz w:val="16"/>
                <w:szCs w:val="16"/>
              </w:rPr>
            </w:pPr>
            <w:r w:rsidRPr="007D20A1">
              <w:rPr>
                <w:rFonts w:ascii="Times New Roman" w:hAnsi="Times New Roman" w:cs="Times New Roman"/>
                <w:sz w:val="16"/>
                <w:szCs w:val="16"/>
              </w:rPr>
              <w:t>Уполномоченный орган/ГИС</w:t>
            </w:r>
          </w:p>
        </w:tc>
        <w:tc>
          <w:tcPr>
            <w:tcW w:w="1516" w:type="dxa"/>
          </w:tcPr>
          <w:p w:rsidR="00EB3058" w:rsidRPr="007D20A1" w:rsidRDefault="00EB3058" w:rsidP="00CD3C4D">
            <w:pPr>
              <w:pStyle w:val="a4"/>
              <w:jc w:val="both"/>
              <w:rPr>
                <w:rFonts w:ascii="Times New Roman" w:hAnsi="Times New Roman" w:cs="Times New Roman"/>
                <w:sz w:val="16"/>
                <w:szCs w:val="16"/>
                <w:lang w:eastAsia="ru-RU"/>
              </w:rPr>
            </w:pPr>
          </w:p>
        </w:tc>
        <w:tc>
          <w:tcPr>
            <w:tcW w:w="1843" w:type="dxa"/>
          </w:tcPr>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Внесение сведений о</w:t>
            </w:r>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конечном </w:t>
            </w:r>
            <w:proofErr w:type="gramStart"/>
            <w:r w:rsidRPr="007D20A1">
              <w:rPr>
                <w:rFonts w:ascii="Times New Roman" w:hAnsi="Times New Roman" w:cs="Times New Roman"/>
                <w:sz w:val="16"/>
                <w:szCs w:val="16"/>
                <w:lang w:eastAsia="ru-RU"/>
              </w:rPr>
              <w:t>результате</w:t>
            </w:r>
            <w:proofErr w:type="gramEnd"/>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EB3058" w:rsidRPr="007D20A1" w:rsidRDefault="00EB3058" w:rsidP="00CD3C4D">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EB3058" w:rsidRPr="007D20A1" w:rsidRDefault="00EB3058" w:rsidP="00CD3C4D">
            <w:pPr>
              <w:pStyle w:val="a4"/>
              <w:jc w:val="both"/>
              <w:rPr>
                <w:rFonts w:ascii="Times New Roman" w:hAnsi="Times New Roman" w:cs="Times New Roman"/>
                <w:sz w:val="16"/>
                <w:szCs w:val="16"/>
                <w:lang w:eastAsia="ru-RU"/>
              </w:rPr>
            </w:pPr>
          </w:p>
        </w:tc>
      </w:tr>
      <w:tr w:rsidR="00EB3058" w:rsidTr="00CD3C4D">
        <w:trPr>
          <w:trHeight w:val="202"/>
        </w:trPr>
        <w:tc>
          <w:tcPr>
            <w:tcW w:w="1533" w:type="dxa"/>
          </w:tcPr>
          <w:p w:rsidR="00EB3058" w:rsidRPr="00067775" w:rsidRDefault="00EB3058" w:rsidP="00CD3C4D">
            <w:pPr>
              <w:pStyle w:val="a4"/>
              <w:jc w:val="both"/>
              <w:rPr>
                <w:rFonts w:ascii="Times New Roman" w:hAnsi="Times New Roman" w:cs="Times New Roman"/>
                <w:sz w:val="16"/>
                <w:szCs w:val="16"/>
                <w:lang w:eastAsia="ru-RU"/>
              </w:rPr>
            </w:pPr>
          </w:p>
        </w:tc>
        <w:tc>
          <w:tcPr>
            <w:tcW w:w="1642" w:type="dxa"/>
          </w:tcPr>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Направление заявителю результата предоставления </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муниципальной услуги в </w:t>
            </w:r>
            <w:proofErr w:type="gramStart"/>
            <w:r w:rsidRPr="00067775">
              <w:rPr>
                <w:rFonts w:ascii="Times New Roman" w:hAnsi="Times New Roman" w:cs="Times New Roman"/>
                <w:sz w:val="16"/>
                <w:szCs w:val="16"/>
                <w:lang w:eastAsia="ru-RU"/>
              </w:rPr>
              <w:t>личный</w:t>
            </w:r>
            <w:proofErr w:type="gramEnd"/>
            <w:r w:rsidRPr="00067775">
              <w:rPr>
                <w:rFonts w:ascii="Times New Roman" w:hAnsi="Times New Roman" w:cs="Times New Roman"/>
                <w:sz w:val="16"/>
                <w:szCs w:val="16"/>
                <w:lang w:eastAsia="ru-RU"/>
              </w:rPr>
              <w:t xml:space="preserve"> </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кабинет на ЕПГУ</w:t>
            </w:r>
          </w:p>
          <w:p w:rsidR="00EB3058" w:rsidRPr="00067775" w:rsidRDefault="00EB3058" w:rsidP="00CD3C4D">
            <w:pPr>
              <w:pStyle w:val="a4"/>
              <w:jc w:val="both"/>
              <w:rPr>
                <w:rFonts w:ascii="Times New Roman" w:hAnsi="Times New Roman" w:cs="Times New Roman"/>
                <w:sz w:val="16"/>
                <w:szCs w:val="16"/>
                <w:lang w:eastAsia="ru-RU"/>
              </w:rPr>
            </w:pPr>
          </w:p>
        </w:tc>
        <w:tc>
          <w:tcPr>
            <w:tcW w:w="1542" w:type="dxa"/>
          </w:tcPr>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В день</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регистрации </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результата</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предоставления</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EB3058" w:rsidRPr="00067775" w:rsidRDefault="00EB3058" w:rsidP="00CD3C4D">
            <w:pPr>
              <w:pStyle w:val="a4"/>
              <w:jc w:val="both"/>
              <w:rPr>
                <w:rFonts w:ascii="Times New Roman" w:hAnsi="Times New Roman" w:cs="Times New Roman"/>
                <w:sz w:val="16"/>
                <w:szCs w:val="16"/>
                <w:lang w:eastAsia="ru-RU"/>
              </w:rPr>
            </w:pPr>
          </w:p>
        </w:tc>
        <w:tc>
          <w:tcPr>
            <w:tcW w:w="1474" w:type="dxa"/>
          </w:tcPr>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EB3058" w:rsidRPr="00067775" w:rsidRDefault="00EB3058" w:rsidP="00CD3C4D">
            <w:pPr>
              <w:pStyle w:val="a4"/>
              <w:jc w:val="both"/>
              <w:rPr>
                <w:rFonts w:ascii="Times New Roman" w:hAnsi="Times New Roman" w:cs="Times New Roman"/>
                <w:sz w:val="16"/>
                <w:szCs w:val="16"/>
                <w:lang w:eastAsia="ru-RU"/>
              </w:rPr>
            </w:pPr>
          </w:p>
        </w:tc>
        <w:tc>
          <w:tcPr>
            <w:tcW w:w="1474" w:type="dxa"/>
          </w:tcPr>
          <w:p w:rsidR="00EB3058" w:rsidRPr="00067775" w:rsidRDefault="00EB3058" w:rsidP="00CD3C4D">
            <w:pPr>
              <w:pStyle w:val="a4"/>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516" w:type="dxa"/>
          </w:tcPr>
          <w:p w:rsidR="00EB3058" w:rsidRPr="00067775" w:rsidRDefault="00EB3058" w:rsidP="00CD3C4D">
            <w:pPr>
              <w:pStyle w:val="a4"/>
              <w:jc w:val="both"/>
              <w:rPr>
                <w:rFonts w:ascii="Times New Roman" w:hAnsi="Times New Roman" w:cs="Times New Roman"/>
                <w:sz w:val="16"/>
                <w:szCs w:val="16"/>
                <w:lang w:eastAsia="ru-RU"/>
              </w:rPr>
            </w:pPr>
          </w:p>
        </w:tc>
        <w:tc>
          <w:tcPr>
            <w:tcW w:w="1843" w:type="dxa"/>
          </w:tcPr>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EB3058" w:rsidRPr="00067775" w:rsidRDefault="00EB3058" w:rsidP="00CD3C4D">
            <w:pPr>
              <w:pStyle w:val="a4"/>
              <w:jc w:val="both"/>
              <w:rPr>
                <w:rFonts w:ascii="Times New Roman" w:hAnsi="Times New Roman" w:cs="Times New Roman"/>
                <w:sz w:val="16"/>
                <w:szCs w:val="16"/>
                <w:lang w:eastAsia="ru-RU"/>
              </w:rPr>
            </w:pPr>
            <w:proofErr w:type="gramStart"/>
            <w:r w:rsidRPr="00067775">
              <w:rPr>
                <w:rFonts w:ascii="Times New Roman" w:hAnsi="Times New Roman" w:cs="Times New Roman"/>
                <w:sz w:val="16"/>
                <w:szCs w:val="16"/>
                <w:lang w:eastAsia="ru-RU"/>
              </w:rPr>
              <w:t>направленный</w:t>
            </w:r>
            <w:proofErr w:type="gramEnd"/>
            <w:r w:rsidRPr="00067775">
              <w:rPr>
                <w:rFonts w:ascii="Times New Roman" w:hAnsi="Times New Roman" w:cs="Times New Roman"/>
                <w:sz w:val="16"/>
                <w:szCs w:val="16"/>
                <w:lang w:eastAsia="ru-RU"/>
              </w:rPr>
              <w:t xml:space="preserve"> заявителю</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на личный кабинет </w:t>
            </w:r>
            <w:proofErr w:type="gramStart"/>
            <w:r w:rsidRPr="00067775">
              <w:rPr>
                <w:rFonts w:ascii="Times New Roman" w:hAnsi="Times New Roman" w:cs="Times New Roman"/>
                <w:sz w:val="16"/>
                <w:szCs w:val="16"/>
                <w:lang w:eastAsia="ru-RU"/>
              </w:rPr>
              <w:t>на</w:t>
            </w:r>
            <w:proofErr w:type="gramEnd"/>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ЕПГУ</w:t>
            </w:r>
          </w:p>
          <w:p w:rsidR="00EB3058" w:rsidRPr="00067775" w:rsidRDefault="00EB3058" w:rsidP="00CD3C4D">
            <w:pPr>
              <w:pStyle w:val="a4"/>
              <w:jc w:val="both"/>
              <w:rPr>
                <w:rFonts w:ascii="Times New Roman" w:hAnsi="Times New Roman" w:cs="Times New Roman"/>
                <w:sz w:val="16"/>
                <w:szCs w:val="16"/>
                <w:lang w:eastAsia="ru-RU"/>
              </w:rPr>
            </w:pPr>
          </w:p>
        </w:tc>
      </w:tr>
      <w:tr w:rsidR="00EB3058" w:rsidTr="00CD3C4D">
        <w:trPr>
          <w:trHeight w:val="202"/>
        </w:trPr>
        <w:tc>
          <w:tcPr>
            <w:tcW w:w="11024" w:type="dxa"/>
            <w:gridSpan w:val="7"/>
          </w:tcPr>
          <w:p w:rsidR="00EB3058" w:rsidRDefault="00EB3058" w:rsidP="00CD3C4D">
            <w:pPr>
              <w:pStyle w:val="a4"/>
              <w:jc w:val="both"/>
              <w:rPr>
                <w:rFonts w:ascii="Times New Roman" w:hAnsi="Times New Roman" w:cs="Times New Roman"/>
                <w:sz w:val="16"/>
                <w:szCs w:val="16"/>
                <w:lang w:eastAsia="ru-RU"/>
              </w:rPr>
            </w:pPr>
          </w:p>
          <w:p w:rsidR="00EB3058" w:rsidRPr="00A628F4" w:rsidRDefault="00EB3058" w:rsidP="00CD3C4D">
            <w:pPr>
              <w:pStyle w:val="a4"/>
              <w:numPr>
                <w:ilvl w:val="0"/>
                <w:numId w:val="3"/>
              </w:numPr>
              <w:jc w:val="center"/>
              <w:rPr>
                <w:rFonts w:ascii="Times New Roman" w:hAnsi="Times New Roman" w:cs="Times New Roman"/>
                <w:sz w:val="16"/>
                <w:szCs w:val="16"/>
                <w:lang w:eastAsia="ru-RU"/>
              </w:rPr>
            </w:pPr>
            <w:r w:rsidRPr="00A628F4">
              <w:rPr>
                <w:rFonts w:ascii="Times New Roman" w:hAnsi="Times New Roman" w:cs="Times New Roman"/>
                <w:color w:val="000000"/>
                <w:sz w:val="24"/>
                <w:szCs w:val="23"/>
                <w:shd w:val="clear" w:color="auto" w:fill="FFFFFF"/>
              </w:rPr>
              <w:t>Внесение результата муниципальной услуги в реестр решений</w:t>
            </w:r>
          </w:p>
        </w:tc>
      </w:tr>
      <w:tr w:rsidR="00EB3058" w:rsidTr="00CD3C4D">
        <w:trPr>
          <w:trHeight w:val="202"/>
        </w:trPr>
        <w:tc>
          <w:tcPr>
            <w:tcW w:w="1533" w:type="dxa"/>
          </w:tcPr>
          <w:p w:rsidR="00EB3058" w:rsidRPr="00B612E7" w:rsidRDefault="00EB3058" w:rsidP="00CD3C4D">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Формирование и</w:t>
            </w:r>
          </w:p>
          <w:p w:rsidR="00EB3058" w:rsidRPr="00B612E7" w:rsidRDefault="00EB3058" w:rsidP="00CD3C4D">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регистрация</w:t>
            </w:r>
          </w:p>
          <w:p w:rsidR="00EB3058" w:rsidRPr="00B612E7" w:rsidRDefault="00EB3058" w:rsidP="00CD3C4D">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результата</w:t>
            </w:r>
          </w:p>
          <w:p w:rsidR="00EB3058" w:rsidRPr="00B612E7" w:rsidRDefault="00EB3058" w:rsidP="00CD3C4D">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муниципальной услуги, </w:t>
            </w:r>
            <w:proofErr w:type="gramStart"/>
            <w:r w:rsidRPr="00B612E7">
              <w:rPr>
                <w:rFonts w:ascii="Times New Roman" w:eastAsia="Times New Roman" w:hAnsi="Times New Roman" w:cs="Times New Roman"/>
                <w:color w:val="000000"/>
                <w:sz w:val="16"/>
                <w:szCs w:val="16"/>
                <w:lang w:eastAsia="ru-RU"/>
              </w:rPr>
              <w:t>указанного</w:t>
            </w:r>
            <w:proofErr w:type="gramEnd"/>
            <w:r w:rsidRPr="00B612E7">
              <w:rPr>
                <w:rFonts w:ascii="Times New Roman" w:eastAsia="Times New Roman" w:hAnsi="Times New Roman" w:cs="Times New Roman"/>
                <w:color w:val="000000"/>
                <w:sz w:val="16"/>
                <w:szCs w:val="16"/>
                <w:lang w:eastAsia="ru-RU"/>
              </w:rPr>
              <w:t xml:space="preserve"> в</w:t>
            </w:r>
            <w:r>
              <w:rPr>
                <w:rFonts w:ascii="Times New Roman" w:eastAsia="Times New Roman" w:hAnsi="Times New Roman" w:cs="Times New Roman"/>
                <w:color w:val="000000"/>
                <w:sz w:val="16"/>
                <w:szCs w:val="16"/>
                <w:lang w:eastAsia="ru-RU"/>
              </w:rPr>
              <w:t xml:space="preserve"> </w:t>
            </w:r>
            <w:r w:rsidRPr="00B612E7">
              <w:rPr>
                <w:rFonts w:ascii="Times New Roman" w:eastAsia="Times New Roman" w:hAnsi="Times New Roman" w:cs="Times New Roman"/>
                <w:color w:val="000000"/>
                <w:sz w:val="16"/>
                <w:szCs w:val="16"/>
                <w:lang w:eastAsia="ru-RU"/>
              </w:rPr>
              <w:t>пункте 2.5</w:t>
            </w:r>
          </w:p>
          <w:p w:rsidR="00EB3058" w:rsidRPr="00B612E7" w:rsidRDefault="00EB3058" w:rsidP="00CD3C4D">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Административного регламента, </w:t>
            </w:r>
            <w:proofErr w:type="gramStart"/>
            <w:r w:rsidRPr="00B612E7">
              <w:rPr>
                <w:rFonts w:ascii="Times New Roman" w:eastAsia="Times New Roman" w:hAnsi="Times New Roman" w:cs="Times New Roman"/>
                <w:color w:val="000000"/>
                <w:sz w:val="16"/>
                <w:szCs w:val="16"/>
                <w:lang w:eastAsia="ru-RU"/>
              </w:rPr>
              <w:t>в</w:t>
            </w:r>
            <w:proofErr w:type="gramEnd"/>
          </w:p>
          <w:p w:rsidR="00EB3058" w:rsidRPr="00B612E7" w:rsidRDefault="00EB3058" w:rsidP="00CD3C4D">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Форме </w:t>
            </w:r>
            <w:proofErr w:type="gramStart"/>
            <w:r>
              <w:rPr>
                <w:rFonts w:ascii="Times New Roman" w:eastAsia="Times New Roman" w:hAnsi="Times New Roman" w:cs="Times New Roman"/>
                <w:color w:val="000000"/>
                <w:sz w:val="16"/>
                <w:szCs w:val="16"/>
                <w:lang w:eastAsia="ru-RU"/>
              </w:rPr>
              <w:t>э</w:t>
            </w:r>
            <w:r w:rsidRPr="00B612E7">
              <w:rPr>
                <w:rFonts w:ascii="Times New Roman" w:eastAsia="Times New Roman" w:hAnsi="Times New Roman" w:cs="Times New Roman"/>
                <w:color w:val="000000"/>
                <w:sz w:val="16"/>
                <w:szCs w:val="16"/>
                <w:lang w:eastAsia="ru-RU"/>
              </w:rPr>
              <w:t>лектронного</w:t>
            </w:r>
            <w:proofErr w:type="gramEnd"/>
          </w:p>
          <w:p w:rsidR="00EB3058" w:rsidRPr="00B612E7" w:rsidRDefault="00EB3058" w:rsidP="00CD3C4D">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документа в ГИС</w:t>
            </w:r>
          </w:p>
          <w:p w:rsidR="00EB3058" w:rsidRPr="00067775" w:rsidRDefault="00EB3058" w:rsidP="00CD3C4D">
            <w:pPr>
              <w:pStyle w:val="a4"/>
              <w:jc w:val="both"/>
              <w:rPr>
                <w:rFonts w:ascii="Times New Roman" w:hAnsi="Times New Roman" w:cs="Times New Roman"/>
                <w:sz w:val="16"/>
                <w:szCs w:val="16"/>
                <w:lang w:eastAsia="ru-RU"/>
              </w:rPr>
            </w:pPr>
          </w:p>
        </w:tc>
        <w:tc>
          <w:tcPr>
            <w:tcW w:w="1642" w:type="dxa"/>
          </w:tcPr>
          <w:p w:rsidR="00EB3058" w:rsidRPr="00D579CC" w:rsidRDefault="00EB3058" w:rsidP="00CD3C4D">
            <w:pPr>
              <w:pStyle w:val="a4"/>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Внесение сведений о результате</w:t>
            </w:r>
          </w:p>
          <w:p w:rsidR="00EB3058" w:rsidRPr="00D579CC" w:rsidRDefault="00EB3058" w:rsidP="00CD3C4D">
            <w:pPr>
              <w:pStyle w:val="a4"/>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 xml:space="preserve">предоставления </w:t>
            </w:r>
          </w:p>
          <w:p w:rsidR="00EB3058" w:rsidRPr="00D579CC" w:rsidRDefault="00EB3058" w:rsidP="00CD3C4D">
            <w:pPr>
              <w:pStyle w:val="a4"/>
              <w:jc w:val="both"/>
              <w:rPr>
                <w:rFonts w:ascii="Times New Roman" w:hAnsi="Times New Roman" w:cs="Times New Roman"/>
                <w:sz w:val="16"/>
                <w:szCs w:val="16"/>
                <w:lang w:eastAsia="ru-RU"/>
              </w:rPr>
            </w:pPr>
            <w:proofErr w:type="gramStart"/>
            <w:r w:rsidRPr="00D579CC">
              <w:rPr>
                <w:rFonts w:ascii="Times New Roman" w:hAnsi="Times New Roman" w:cs="Times New Roman"/>
                <w:sz w:val="16"/>
                <w:szCs w:val="16"/>
                <w:lang w:eastAsia="ru-RU"/>
              </w:rPr>
              <w:t>муниципальной услуги,</w:t>
            </w:r>
            <w:r>
              <w:rPr>
                <w:rFonts w:ascii="Times New Roman" w:hAnsi="Times New Roman" w:cs="Times New Roman"/>
                <w:sz w:val="16"/>
                <w:szCs w:val="16"/>
                <w:lang w:eastAsia="ru-RU"/>
              </w:rPr>
              <w:t xml:space="preserve"> </w:t>
            </w:r>
            <w:r w:rsidRPr="00D579CC">
              <w:rPr>
                <w:rFonts w:ascii="Times New Roman" w:hAnsi="Times New Roman" w:cs="Times New Roman"/>
                <w:sz w:val="16"/>
                <w:szCs w:val="16"/>
                <w:lang w:eastAsia="ru-RU"/>
              </w:rPr>
              <w:t xml:space="preserve">указанном в </w:t>
            </w:r>
            <w:r w:rsidRPr="00943482">
              <w:rPr>
                <w:rFonts w:ascii="Times New Roman" w:hAnsi="Times New Roman" w:cs="Times New Roman"/>
                <w:sz w:val="16"/>
                <w:szCs w:val="16"/>
                <w:lang w:eastAsia="ru-RU"/>
              </w:rPr>
              <w:t>пункте 2.5</w:t>
            </w:r>
            <w:proofErr w:type="gramEnd"/>
          </w:p>
          <w:p w:rsidR="00EB3058" w:rsidRPr="00D579CC" w:rsidRDefault="00EB3058" w:rsidP="00CD3C4D">
            <w:pPr>
              <w:pStyle w:val="a4"/>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Административного регламента,</w:t>
            </w:r>
            <w:r>
              <w:rPr>
                <w:rFonts w:ascii="Times New Roman" w:hAnsi="Times New Roman" w:cs="Times New Roman"/>
                <w:sz w:val="16"/>
                <w:szCs w:val="16"/>
                <w:lang w:eastAsia="ru-RU"/>
              </w:rPr>
              <w:t xml:space="preserve"> </w:t>
            </w:r>
            <w:r w:rsidRPr="00D579CC">
              <w:rPr>
                <w:rFonts w:ascii="Times New Roman" w:hAnsi="Times New Roman" w:cs="Times New Roman"/>
                <w:sz w:val="16"/>
                <w:szCs w:val="16"/>
                <w:lang w:eastAsia="ru-RU"/>
              </w:rPr>
              <w:t>в реестр решений</w:t>
            </w:r>
          </w:p>
          <w:p w:rsidR="00EB3058" w:rsidRPr="00067775" w:rsidRDefault="00EB3058" w:rsidP="00CD3C4D">
            <w:pPr>
              <w:pStyle w:val="a4"/>
              <w:jc w:val="both"/>
              <w:rPr>
                <w:rFonts w:ascii="Times New Roman" w:hAnsi="Times New Roman" w:cs="Times New Roman"/>
                <w:sz w:val="16"/>
                <w:szCs w:val="16"/>
                <w:lang w:eastAsia="ru-RU"/>
              </w:rPr>
            </w:pPr>
          </w:p>
        </w:tc>
        <w:tc>
          <w:tcPr>
            <w:tcW w:w="1542" w:type="dxa"/>
          </w:tcPr>
          <w:p w:rsidR="00EB3058" w:rsidRDefault="00EB3058" w:rsidP="00CD3C4D">
            <w:pPr>
              <w:pStyle w:val="a4"/>
              <w:jc w:val="both"/>
              <w:rPr>
                <w:rFonts w:ascii="Times New Roman" w:hAnsi="Times New Roman" w:cs="Times New Roman"/>
                <w:sz w:val="16"/>
                <w:szCs w:val="16"/>
                <w:lang w:eastAsia="ru-RU"/>
              </w:rPr>
            </w:pPr>
          </w:p>
          <w:p w:rsidR="00EB3058" w:rsidRPr="00067775" w:rsidRDefault="00EB3058" w:rsidP="00CD3C4D">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1 рабочий день</w:t>
            </w:r>
          </w:p>
        </w:tc>
        <w:tc>
          <w:tcPr>
            <w:tcW w:w="1474" w:type="dxa"/>
          </w:tcPr>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EB3058" w:rsidRPr="00067775" w:rsidRDefault="00EB3058" w:rsidP="00CD3C4D">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EB3058" w:rsidRPr="00067775" w:rsidRDefault="00EB3058" w:rsidP="00CD3C4D">
            <w:pPr>
              <w:pStyle w:val="a4"/>
              <w:jc w:val="both"/>
              <w:rPr>
                <w:rFonts w:ascii="Times New Roman" w:hAnsi="Times New Roman" w:cs="Times New Roman"/>
                <w:sz w:val="16"/>
                <w:szCs w:val="16"/>
                <w:lang w:eastAsia="ru-RU"/>
              </w:rPr>
            </w:pPr>
          </w:p>
        </w:tc>
        <w:tc>
          <w:tcPr>
            <w:tcW w:w="1474" w:type="dxa"/>
          </w:tcPr>
          <w:p w:rsidR="00EB3058" w:rsidRPr="00067775" w:rsidRDefault="00EB3058" w:rsidP="00CD3C4D">
            <w:pPr>
              <w:pStyle w:val="a4"/>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516" w:type="dxa"/>
          </w:tcPr>
          <w:p w:rsidR="00EB3058" w:rsidRPr="00067775" w:rsidRDefault="00EB3058" w:rsidP="00CD3C4D">
            <w:pPr>
              <w:pStyle w:val="a4"/>
              <w:jc w:val="both"/>
              <w:rPr>
                <w:rFonts w:ascii="Times New Roman" w:hAnsi="Times New Roman" w:cs="Times New Roman"/>
                <w:sz w:val="16"/>
                <w:szCs w:val="16"/>
                <w:lang w:eastAsia="ru-RU"/>
              </w:rPr>
            </w:pPr>
          </w:p>
        </w:tc>
        <w:tc>
          <w:tcPr>
            <w:tcW w:w="1843" w:type="dxa"/>
          </w:tcPr>
          <w:p w:rsidR="00EB3058" w:rsidRPr="00304A55" w:rsidRDefault="00EB3058" w:rsidP="00CD3C4D">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Результат</w:t>
            </w:r>
          </w:p>
          <w:p w:rsidR="00EB3058" w:rsidRPr="00304A55" w:rsidRDefault="00EB3058" w:rsidP="00CD3C4D">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предоставления</w:t>
            </w:r>
          </w:p>
          <w:p w:rsidR="00EB3058" w:rsidRPr="00304A55" w:rsidRDefault="00EB3058" w:rsidP="00CD3C4D">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муниципальной</w:t>
            </w:r>
          </w:p>
          <w:p w:rsidR="00EB3058" w:rsidRPr="00304A55" w:rsidRDefault="00EB3058" w:rsidP="00CD3C4D">
            <w:pPr>
              <w:pStyle w:val="a4"/>
              <w:jc w:val="both"/>
              <w:rPr>
                <w:rFonts w:ascii="Times New Roman" w:hAnsi="Times New Roman" w:cs="Times New Roman"/>
                <w:sz w:val="16"/>
                <w:szCs w:val="16"/>
                <w:lang w:eastAsia="ru-RU"/>
              </w:rPr>
            </w:pPr>
            <w:proofErr w:type="gramStart"/>
            <w:r w:rsidRPr="00304A55">
              <w:rPr>
                <w:rFonts w:ascii="Times New Roman" w:hAnsi="Times New Roman" w:cs="Times New Roman"/>
                <w:sz w:val="16"/>
                <w:szCs w:val="16"/>
                <w:lang w:eastAsia="ru-RU"/>
              </w:rPr>
              <w:t>услуги, указанный в</w:t>
            </w:r>
            <w:r>
              <w:rPr>
                <w:rFonts w:ascii="Times New Roman" w:hAnsi="Times New Roman" w:cs="Times New Roman"/>
                <w:sz w:val="16"/>
                <w:szCs w:val="16"/>
                <w:lang w:eastAsia="ru-RU"/>
              </w:rPr>
              <w:t xml:space="preserve"> </w:t>
            </w:r>
            <w:r w:rsidRPr="00304A55">
              <w:rPr>
                <w:rFonts w:ascii="Times New Roman" w:hAnsi="Times New Roman" w:cs="Times New Roman"/>
                <w:sz w:val="16"/>
                <w:szCs w:val="16"/>
                <w:lang w:eastAsia="ru-RU"/>
              </w:rPr>
              <w:t xml:space="preserve">пункте </w:t>
            </w:r>
            <w:r w:rsidRPr="00943482">
              <w:rPr>
                <w:rFonts w:ascii="Times New Roman" w:hAnsi="Times New Roman" w:cs="Times New Roman"/>
                <w:sz w:val="16"/>
                <w:szCs w:val="16"/>
                <w:lang w:eastAsia="ru-RU"/>
              </w:rPr>
              <w:t>2.5</w:t>
            </w:r>
            <w:r>
              <w:rPr>
                <w:rFonts w:ascii="Times New Roman" w:hAnsi="Times New Roman" w:cs="Times New Roman"/>
                <w:sz w:val="16"/>
                <w:szCs w:val="16"/>
                <w:lang w:eastAsia="ru-RU"/>
              </w:rPr>
              <w:t xml:space="preserve"> </w:t>
            </w:r>
            <w:r w:rsidRPr="00943482">
              <w:rPr>
                <w:rFonts w:ascii="Times New Roman" w:hAnsi="Times New Roman" w:cs="Times New Roman"/>
                <w:sz w:val="16"/>
                <w:szCs w:val="16"/>
                <w:lang w:eastAsia="ru-RU"/>
              </w:rPr>
              <w:t>Административного</w:t>
            </w:r>
            <w:r w:rsidRPr="00304A55">
              <w:rPr>
                <w:rFonts w:ascii="Times New Roman" w:hAnsi="Times New Roman" w:cs="Times New Roman"/>
                <w:sz w:val="16"/>
                <w:szCs w:val="16"/>
                <w:lang w:eastAsia="ru-RU"/>
              </w:rPr>
              <w:t xml:space="preserve"> регламента внесен в реестр</w:t>
            </w:r>
            <w:proofErr w:type="gramEnd"/>
          </w:p>
          <w:p w:rsidR="00EB3058" w:rsidRPr="00067775" w:rsidRDefault="00EB3058" w:rsidP="00CD3C4D">
            <w:pPr>
              <w:pStyle w:val="a4"/>
              <w:jc w:val="both"/>
              <w:rPr>
                <w:rFonts w:ascii="Times New Roman" w:hAnsi="Times New Roman" w:cs="Times New Roman"/>
                <w:sz w:val="16"/>
                <w:szCs w:val="16"/>
                <w:lang w:eastAsia="ru-RU"/>
              </w:rPr>
            </w:pPr>
          </w:p>
        </w:tc>
      </w:tr>
    </w:tbl>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Default="00EB3058" w:rsidP="00EB3058">
      <w:pPr>
        <w:autoSpaceDE w:val="0"/>
        <w:autoSpaceDN w:val="0"/>
        <w:adjustRightInd w:val="0"/>
        <w:spacing w:after="0" w:line="240" w:lineRule="auto"/>
        <w:jc w:val="right"/>
        <w:outlineLvl w:val="1"/>
        <w:rPr>
          <w:rFonts w:ascii="Times New Roman" w:hAnsi="Times New Roman" w:cs="Times New Roman"/>
          <w:sz w:val="24"/>
          <w:szCs w:val="24"/>
        </w:rPr>
      </w:pPr>
    </w:p>
    <w:p w:rsidR="00901000" w:rsidRDefault="00901000" w:rsidP="00EB3058">
      <w:pPr>
        <w:autoSpaceDE w:val="0"/>
        <w:autoSpaceDN w:val="0"/>
        <w:adjustRightInd w:val="0"/>
        <w:spacing w:after="0" w:line="240" w:lineRule="auto"/>
        <w:jc w:val="right"/>
        <w:outlineLvl w:val="1"/>
        <w:rPr>
          <w:rFonts w:ascii="Times New Roman" w:hAnsi="Times New Roman" w:cs="Times New Roman"/>
          <w:sz w:val="24"/>
          <w:szCs w:val="24"/>
        </w:rPr>
      </w:pPr>
    </w:p>
    <w:p w:rsidR="00EB3058" w:rsidRPr="00901000" w:rsidRDefault="00EB3058" w:rsidP="00EB3058">
      <w:pPr>
        <w:autoSpaceDE w:val="0"/>
        <w:autoSpaceDN w:val="0"/>
        <w:adjustRightInd w:val="0"/>
        <w:spacing w:after="0" w:line="240" w:lineRule="auto"/>
        <w:jc w:val="right"/>
        <w:outlineLvl w:val="1"/>
        <w:rPr>
          <w:rFonts w:ascii="Times New Roman" w:hAnsi="Times New Roman" w:cs="Times New Roman"/>
        </w:rPr>
      </w:pPr>
      <w:bookmarkStart w:id="12" w:name="_GoBack"/>
      <w:r w:rsidRPr="00901000">
        <w:rPr>
          <w:rFonts w:ascii="Times New Roman" w:hAnsi="Times New Roman" w:cs="Times New Roman"/>
        </w:rPr>
        <w:lastRenderedPageBreak/>
        <w:t>Приложение № 5</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к административному регламенту</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по предоставлению муниципальной услуги</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"Утверждение схемы расположения</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земельного участка или земельных участков</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на кадастровом плане территории</w:t>
      </w:r>
    </w:p>
    <w:p w:rsidR="00EB3058" w:rsidRPr="00901000" w:rsidRDefault="00EB3058" w:rsidP="00EB3058">
      <w:pPr>
        <w:autoSpaceDE w:val="0"/>
        <w:autoSpaceDN w:val="0"/>
        <w:adjustRightInd w:val="0"/>
        <w:spacing w:after="0" w:line="240" w:lineRule="auto"/>
        <w:jc w:val="right"/>
        <w:rPr>
          <w:rFonts w:ascii="Times New Roman" w:hAnsi="Times New Roman" w:cs="Times New Roman"/>
        </w:rPr>
      </w:pPr>
      <w:r w:rsidRPr="00901000">
        <w:rPr>
          <w:rFonts w:ascii="Times New Roman" w:hAnsi="Times New Roman" w:cs="Times New Roman"/>
        </w:rPr>
        <w:t>Сусуманского городского округа"</w:t>
      </w:r>
    </w:p>
    <w:p w:rsidR="00EB3058" w:rsidRPr="00901000" w:rsidRDefault="00EB3058" w:rsidP="00EB3058">
      <w:pPr>
        <w:pStyle w:val="a5"/>
        <w:autoSpaceDE w:val="0"/>
        <w:autoSpaceDN w:val="0"/>
        <w:adjustRightInd w:val="0"/>
        <w:spacing w:after="0" w:line="240" w:lineRule="auto"/>
        <w:ind w:left="0"/>
        <w:rPr>
          <w:rFonts w:ascii="Times New Roman" w:hAnsi="Times New Roman" w:cs="Times New Roman"/>
        </w:rPr>
      </w:pPr>
    </w:p>
    <w:bookmarkEnd w:id="12"/>
    <w:p w:rsidR="00EB3058"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p>
    <w:p w:rsidR="00EB3058" w:rsidRPr="00193FC7" w:rsidRDefault="00EB3058" w:rsidP="00EB3058">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К</w:t>
      </w:r>
      <w:r w:rsidRPr="00193FC7">
        <w:rPr>
          <w:rFonts w:ascii="YS Text" w:eastAsia="Times New Roman" w:hAnsi="YS Text" w:cs="Times New Roman"/>
          <w:color w:val="000000"/>
          <w:sz w:val="23"/>
          <w:szCs w:val="23"/>
          <w:lang w:eastAsia="ru-RU"/>
        </w:rPr>
        <w:t>ому:</w:t>
      </w:r>
    </w:p>
    <w:p w:rsidR="00EB3058" w:rsidRPr="00193FC7" w:rsidRDefault="00EB3058" w:rsidP="00EB3058">
      <w:pPr>
        <w:shd w:val="clear" w:color="auto" w:fill="FFFFFF"/>
        <w:spacing w:after="0" w:line="240" w:lineRule="auto"/>
        <w:jc w:val="right"/>
        <w:rPr>
          <w:rFonts w:ascii="YS Text" w:eastAsia="Times New Roman" w:hAnsi="YS Text" w:cs="Times New Roman"/>
          <w:color w:val="000000"/>
          <w:sz w:val="23"/>
          <w:szCs w:val="23"/>
          <w:lang w:eastAsia="ru-RU"/>
        </w:rPr>
      </w:pPr>
      <w:r w:rsidRPr="00193FC7">
        <w:rPr>
          <w:rFonts w:ascii="YS Text" w:eastAsia="Times New Roman" w:hAnsi="YS Text" w:cs="Times New Roman"/>
          <w:color w:val="000000"/>
          <w:sz w:val="23"/>
          <w:szCs w:val="23"/>
          <w:lang w:eastAsia="ru-RU"/>
        </w:rPr>
        <w:t>___________________</w:t>
      </w:r>
      <w:r>
        <w:rPr>
          <w:rFonts w:ascii="YS Text" w:eastAsia="Times New Roman" w:hAnsi="YS Text" w:cs="Times New Roman"/>
          <w:color w:val="000000"/>
          <w:sz w:val="23"/>
          <w:szCs w:val="23"/>
          <w:lang w:eastAsia="ru-RU"/>
        </w:rPr>
        <w:t>___</w:t>
      </w:r>
      <w:r w:rsidRPr="00193FC7">
        <w:rPr>
          <w:rFonts w:ascii="YS Text" w:eastAsia="Times New Roman" w:hAnsi="YS Text" w:cs="Times New Roman"/>
          <w:color w:val="000000"/>
          <w:sz w:val="23"/>
          <w:szCs w:val="23"/>
          <w:lang w:eastAsia="ru-RU"/>
        </w:rPr>
        <w:t>______________</w:t>
      </w:r>
    </w:p>
    <w:p w:rsidR="00EB3058" w:rsidRDefault="00EB3058" w:rsidP="00EB3058">
      <w:pPr>
        <w:shd w:val="clear" w:color="auto" w:fill="FFFFFF"/>
        <w:spacing w:after="0" w:line="240" w:lineRule="auto"/>
        <w:jc w:val="right"/>
        <w:rPr>
          <w:rFonts w:ascii="YS Text" w:eastAsia="Times New Roman" w:hAnsi="YS Text" w:cs="Times New Roman"/>
          <w:color w:val="000000"/>
          <w:sz w:val="19"/>
          <w:szCs w:val="23"/>
          <w:lang w:eastAsia="ru-RU"/>
        </w:rPr>
      </w:pPr>
      <w:proofErr w:type="gramStart"/>
      <w:r w:rsidRPr="00193FC7">
        <w:rPr>
          <w:rFonts w:ascii="YS Text" w:eastAsia="Times New Roman" w:hAnsi="YS Text" w:cs="Times New Roman"/>
          <w:color w:val="000000"/>
          <w:sz w:val="19"/>
          <w:szCs w:val="23"/>
          <w:lang w:eastAsia="ru-RU"/>
        </w:rPr>
        <w:t xml:space="preserve">(наименование заявителя (фамилия, имя, </w:t>
      </w:r>
      <w:proofErr w:type="gramEnd"/>
    </w:p>
    <w:p w:rsidR="00EB3058" w:rsidRDefault="00EB3058" w:rsidP="00EB3058">
      <w:pPr>
        <w:shd w:val="clear" w:color="auto" w:fill="FFFFFF"/>
        <w:spacing w:after="0" w:line="240" w:lineRule="auto"/>
        <w:jc w:val="right"/>
        <w:rPr>
          <w:rFonts w:ascii="YS Text" w:eastAsia="Times New Roman" w:hAnsi="YS Text" w:cs="Times New Roman"/>
          <w:color w:val="000000"/>
          <w:sz w:val="19"/>
          <w:szCs w:val="23"/>
          <w:lang w:eastAsia="ru-RU"/>
        </w:rPr>
      </w:pPr>
      <w:r w:rsidRPr="00193FC7">
        <w:rPr>
          <w:rFonts w:ascii="YS Text" w:eastAsia="Times New Roman" w:hAnsi="YS Text" w:cs="Times New Roman"/>
          <w:color w:val="000000"/>
          <w:sz w:val="19"/>
          <w:szCs w:val="23"/>
          <w:lang w:eastAsia="ru-RU"/>
        </w:rPr>
        <w:t>отчеств</w:t>
      </w:r>
      <w:proofErr w:type="gramStart"/>
      <w:r w:rsidRPr="00193FC7">
        <w:rPr>
          <w:rFonts w:ascii="YS Text" w:eastAsia="Times New Roman" w:hAnsi="YS Text" w:cs="Times New Roman"/>
          <w:color w:val="000000"/>
          <w:sz w:val="19"/>
          <w:szCs w:val="23"/>
          <w:lang w:eastAsia="ru-RU"/>
        </w:rPr>
        <w:t>о–</w:t>
      </w:r>
      <w:proofErr w:type="gramEnd"/>
      <w:r w:rsidRPr="00193FC7">
        <w:rPr>
          <w:rFonts w:ascii="YS Text" w:eastAsia="Times New Roman" w:hAnsi="YS Text" w:cs="Times New Roman"/>
          <w:color w:val="000000"/>
          <w:sz w:val="19"/>
          <w:szCs w:val="23"/>
          <w:lang w:eastAsia="ru-RU"/>
        </w:rPr>
        <w:t xml:space="preserve"> для граждан, полное</w:t>
      </w:r>
      <w:r>
        <w:rPr>
          <w:rFonts w:ascii="YS Text" w:eastAsia="Times New Roman" w:hAnsi="YS Text" w:cs="Times New Roman"/>
          <w:color w:val="000000"/>
          <w:sz w:val="19"/>
          <w:szCs w:val="23"/>
          <w:lang w:eastAsia="ru-RU"/>
        </w:rPr>
        <w:t xml:space="preserve"> </w:t>
      </w:r>
      <w:r w:rsidRPr="00193FC7">
        <w:rPr>
          <w:rFonts w:ascii="YS Text" w:eastAsia="Times New Roman" w:hAnsi="YS Text" w:cs="Times New Roman"/>
          <w:color w:val="000000"/>
          <w:sz w:val="19"/>
          <w:szCs w:val="23"/>
          <w:lang w:eastAsia="ru-RU"/>
        </w:rPr>
        <w:t xml:space="preserve">наименование </w:t>
      </w:r>
    </w:p>
    <w:p w:rsidR="00EB3058" w:rsidRDefault="00EB3058" w:rsidP="00EB3058">
      <w:pPr>
        <w:shd w:val="clear" w:color="auto" w:fill="FFFFFF"/>
        <w:spacing w:after="0" w:line="240" w:lineRule="auto"/>
        <w:jc w:val="right"/>
        <w:rPr>
          <w:rFonts w:ascii="YS Text" w:eastAsia="Times New Roman" w:hAnsi="YS Text" w:cs="Times New Roman"/>
          <w:color w:val="000000"/>
          <w:sz w:val="19"/>
          <w:szCs w:val="23"/>
          <w:lang w:eastAsia="ru-RU"/>
        </w:rPr>
      </w:pPr>
      <w:r w:rsidRPr="00193FC7">
        <w:rPr>
          <w:rFonts w:ascii="YS Text" w:eastAsia="Times New Roman" w:hAnsi="YS Text" w:cs="Times New Roman"/>
          <w:color w:val="000000"/>
          <w:sz w:val="19"/>
          <w:szCs w:val="23"/>
          <w:lang w:eastAsia="ru-RU"/>
        </w:rPr>
        <w:t>организации, фамилия, имя,</w:t>
      </w:r>
      <w:r>
        <w:rPr>
          <w:rFonts w:ascii="YS Text" w:eastAsia="Times New Roman" w:hAnsi="YS Text" w:cs="Times New Roman"/>
          <w:color w:val="000000"/>
          <w:sz w:val="19"/>
          <w:szCs w:val="23"/>
          <w:lang w:eastAsia="ru-RU"/>
        </w:rPr>
        <w:t xml:space="preserve"> </w:t>
      </w:r>
      <w:r w:rsidRPr="00193FC7">
        <w:rPr>
          <w:rFonts w:ascii="YS Text" w:eastAsia="Times New Roman" w:hAnsi="YS Text" w:cs="Times New Roman"/>
          <w:color w:val="000000"/>
          <w:sz w:val="19"/>
          <w:szCs w:val="23"/>
          <w:lang w:eastAsia="ru-RU"/>
        </w:rPr>
        <w:t xml:space="preserve">отчество </w:t>
      </w:r>
    </w:p>
    <w:p w:rsidR="00EB3058" w:rsidRPr="00193FC7" w:rsidRDefault="00EB3058" w:rsidP="00EB3058">
      <w:pPr>
        <w:shd w:val="clear" w:color="auto" w:fill="FFFFFF"/>
        <w:spacing w:after="0" w:line="240" w:lineRule="auto"/>
        <w:jc w:val="right"/>
        <w:rPr>
          <w:rFonts w:ascii="YS Text" w:eastAsia="Times New Roman" w:hAnsi="YS Text" w:cs="Times New Roman"/>
          <w:color w:val="000000"/>
          <w:sz w:val="19"/>
          <w:szCs w:val="23"/>
          <w:lang w:eastAsia="ru-RU"/>
        </w:rPr>
      </w:pPr>
      <w:r w:rsidRPr="00193FC7">
        <w:rPr>
          <w:rFonts w:ascii="YS Text" w:eastAsia="Times New Roman" w:hAnsi="YS Text" w:cs="Times New Roman"/>
          <w:color w:val="000000"/>
          <w:sz w:val="19"/>
          <w:szCs w:val="23"/>
          <w:lang w:eastAsia="ru-RU"/>
        </w:rPr>
        <w:t>руководителя - для юридических</w:t>
      </w:r>
      <w:r>
        <w:rPr>
          <w:rFonts w:ascii="YS Text" w:eastAsia="Times New Roman" w:hAnsi="YS Text" w:cs="Times New Roman"/>
          <w:color w:val="000000"/>
          <w:sz w:val="19"/>
          <w:szCs w:val="23"/>
          <w:lang w:eastAsia="ru-RU"/>
        </w:rPr>
        <w:t xml:space="preserve"> </w:t>
      </w:r>
      <w:r w:rsidRPr="00193FC7">
        <w:rPr>
          <w:rFonts w:ascii="YS Text" w:eastAsia="Times New Roman" w:hAnsi="YS Text" w:cs="Times New Roman"/>
          <w:color w:val="000000"/>
          <w:sz w:val="19"/>
          <w:szCs w:val="23"/>
          <w:lang w:eastAsia="ru-RU"/>
        </w:rPr>
        <w:t>лиц),</w:t>
      </w:r>
    </w:p>
    <w:p w:rsidR="00EB3058" w:rsidRPr="00193FC7" w:rsidRDefault="00EB3058" w:rsidP="00EB3058">
      <w:pPr>
        <w:shd w:val="clear" w:color="auto" w:fill="FFFFFF"/>
        <w:spacing w:after="0" w:line="240" w:lineRule="auto"/>
        <w:jc w:val="right"/>
        <w:rPr>
          <w:rFonts w:ascii="YS Text" w:eastAsia="Times New Roman" w:hAnsi="YS Text" w:cs="Times New Roman"/>
          <w:color w:val="000000"/>
          <w:sz w:val="23"/>
          <w:szCs w:val="23"/>
          <w:lang w:eastAsia="ru-RU"/>
        </w:rPr>
      </w:pPr>
      <w:r w:rsidRPr="00193FC7">
        <w:rPr>
          <w:rFonts w:ascii="YS Text" w:eastAsia="Times New Roman" w:hAnsi="YS Text" w:cs="Times New Roman"/>
          <w:color w:val="000000"/>
          <w:sz w:val="23"/>
          <w:szCs w:val="23"/>
          <w:lang w:eastAsia="ru-RU"/>
        </w:rPr>
        <w:t>____________________________________</w:t>
      </w:r>
    </w:p>
    <w:p w:rsidR="00EB3058" w:rsidRPr="00193FC7" w:rsidRDefault="00EB3058" w:rsidP="00EB3058">
      <w:pPr>
        <w:shd w:val="clear" w:color="auto" w:fill="FFFFFF"/>
        <w:spacing w:after="0" w:line="240" w:lineRule="auto"/>
        <w:jc w:val="right"/>
        <w:rPr>
          <w:rFonts w:ascii="YS Text" w:eastAsia="Times New Roman" w:hAnsi="YS Text" w:cs="Times New Roman"/>
          <w:color w:val="000000"/>
          <w:sz w:val="19"/>
          <w:szCs w:val="23"/>
          <w:lang w:eastAsia="ru-RU"/>
        </w:rPr>
      </w:pPr>
      <w:r w:rsidRPr="00193FC7">
        <w:rPr>
          <w:rFonts w:ascii="YS Text" w:eastAsia="Times New Roman" w:hAnsi="YS Text" w:cs="Times New Roman"/>
          <w:color w:val="000000"/>
          <w:sz w:val="19"/>
          <w:szCs w:val="23"/>
          <w:lang w:eastAsia="ru-RU"/>
        </w:rPr>
        <w:t>его почтовый индекс и адрес, телефон,</w:t>
      </w:r>
    </w:p>
    <w:p w:rsidR="00EB3058" w:rsidRDefault="00EB3058" w:rsidP="00EB3058">
      <w:pPr>
        <w:shd w:val="clear" w:color="auto" w:fill="FFFFFF"/>
        <w:spacing w:after="0" w:line="240" w:lineRule="auto"/>
        <w:jc w:val="right"/>
        <w:rPr>
          <w:rFonts w:ascii="YS Text" w:eastAsia="Times New Roman" w:hAnsi="YS Text" w:cs="Times New Roman"/>
          <w:color w:val="000000"/>
          <w:sz w:val="19"/>
          <w:szCs w:val="23"/>
          <w:lang w:eastAsia="ru-RU"/>
        </w:rPr>
      </w:pPr>
      <w:r w:rsidRPr="00193FC7">
        <w:rPr>
          <w:rFonts w:ascii="YS Text" w:eastAsia="Times New Roman" w:hAnsi="YS Text" w:cs="Times New Roman"/>
          <w:color w:val="000000"/>
          <w:sz w:val="19"/>
          <w:szCs w:val="23"/>
          <w:lang w:eastAsia="ru-RU"/>
        </w:rPr>
        <w:t>адрес электронной почты)</w:t>
      </w:r>
    </w:p>
    <w:p w:rsidR="00EB3058" w:rsidRPr="00193FC7" w:rsidRDefault="00EB3058" w:rsidP="00EB3058">
      <w:pPr>
        <w:shd w:val="clear" w:color="auto" w:fill="FFFFFF"/>
        <w:spacing w:after="0" w:line="240" w:lineRule="auto"/>
        <w:jc w:val="right"/>
        <w:rPr>
          <w:rFonts w:ascii="YS Text" w:eastAsia="Times New Roman" w:hAnsi="YS Text" w:cs="Times New Roman"/>
          <w:color w:val="000000"/>
          <w:sz w:val="19"/>
          <w:szCs w:val="23"/>
          <w:lang w:eastAsia="ru-RU"/>
        </w:rPr>
      </w:pPr>
    </w:p>
    <w:p w:rsidR="00EB3058" w:rsidRPr="00193FC7"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193FC7">
        <w:rPr>
          <w:rFonts w:ascii="YS Text" w:eastAsia="Times New Roman" w:hAnsi="YS Text" w:cs="Times New Roman"/>
          <w:b/>
          <w:color w:val="000000"/>
          <w:sz w:val="23"/>
          <w:szCs w:val="23"/>
          <w:lang w:eastAsia="ru-RU"/>
        </w:rPr>
        <w:t>РЕШЕНИЕ</w:t>
      </w:r>
    </w:p>
    <w:p w:rsidR="00EB3058" w:rsidRPr="00193FC7"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193FC7">
        <w:rPr>
          <w:rFonts w:ascii="YS Text" w:eastAsia="Times New Roman" w:hAnsi="YS Text" w:cs="Times New Roman"/>
          <w:b/>
          <w:color w:val="000000"/>
          <w:sz w:val="23"/>
          <w:szCs w:val="23"/>
          <w:lang w:eastAsia="ru-RU"/>
        </w:rPr>
        <w:t>об отказе в приеме документов, необходимых</w:t>
      </w:r>
    </w:p>
    <w:p w:rsidR="00EB3058"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r w:rsidRPr="00193FC7">
        <w:rPr>
          <w:rFonts w:ascii="YS Text" w:eastAsia="Times New Roman" w:hAnsi="YS Text" w:cs="Times New Roman"/>
          <w:b/>
          <w:color w:val="000000"/>
          <w:sz w:val="23"/>
          <w:szCs w:val="23"/>
          <w:lang w:eastAsia="ru-RU"/>
        </w:rPr>
        <w:t>для предоставления услуги</w:t>
      </w:r>
    </w:p>
    <w:p w:rsidR="00EB3058" w:rsidRPr="00193FC7" w:rsidRDefault="00EB3058" w:rsidP="00EB3058">
      <w:pPr>
        <w:shd w:val="clear" w:color="auto" w:fill="FFFFFF"/>
        <w:spacing w:after="0" w:line="240" w:lineRule="auto"/>
        <w:jc w:val="center"/>
        <w:rPr>
          <w:rFonts w:ascii="YS Text" w:eastAsia="Times New Roman" w:hAnsi="YS Text" w:cs="Times New Roman"/>
          <w:b/>
          <w:color w:val="000000"/>
          <w:sz w:val="23"/>
          <w:szCs w:val="23"/>
          <w:lang w:eastAsia="ru-RU"/>
        </w:rPr>
      </w:pPr>
    </w:p>
    <w:p w:rsidR="00EB3058" w:rsidRPr="003102B8" w:rsidRDefault="00EB3058" w:rsidP="00EB3058">
      <w:pPr>
        <w:pStyle w:val="a4"/>
        <w:ind w:firstLine="708"/>
        <w:jc w:val="both"/>
        <w:rPr>
          <w:rFonts w:ascii="Times New Roman" w:hAnsi="Times New Roman" w:cs="Times New Roman"/>
          <w:sz w:val="24"/>
          <w:lang w:eastAsia="ru-RU"/>
        </w:rPr>
      </w:pPr>
      <w:r w:rsidRPr="003102B8">
        <w:rPr>
          <w:rFonts w:ascii="Times New Roman" w:hAnsi="Times New Roman" w:cs="Times New Roman"/>
          <w:sz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EB3058" w:rsidRPr="003102B8" w:rsidRDefault="00EB3058" w:rsidP="00EB3058">
      <w:pPr>
        <w:pStyle w:val="a4"/>
        <w:ind w:firstLine="708"/>
        <w:jc w:val="both"/>
        <w:rPr>
          <w:rFonts w:ascii="Times New Roman" w:hAnsi="Times New Roman" w:cs="Times New Roman"/>
          <w:sz w:val="24"/>
          <w:lang w:eastAsia="ru-RU"/>
        </w:rPr>
      </w:pPr>
      <w:r w:rsidRPr="003102B8">
        <w:rPr>
          <w:rFonts w:ascii="Times New Roman" w:hAnsi="Times New Roman" w:cs="Times New Roman"/>
          <w:sz w:val="24"/>
          <w:lang w:eastAsia="ru-RU"/>
        </w:rPr>
        <w:t>1. Неполное заполнение полей в форме заявления, в том числе в интерактивной форме заявления на ЕПГУ;</w:t>
      </w:r>
    </w:p>
    <w:p w:rsidR="00EB3058" w:rsidRPr="003102B8" w:rsidRDefault="00EB3058" w:rsidP="00EB3058">
      <w:pPr>
        <w:pStyle w:val="a4"/>
        <w:ind w:firstLine="708"/>
        <w:jc w:val="both"/>
        <w:rPr>
          <w:rFonts w:ascii="Times New Roman" w:hAnsi="Times New Roman" w:cs="Times New Roman"/>
          <w:sz w:val="24"/>
          <w:lang w:eastAsia="ru-RU"/>
        </w:rPr>
      </w:pPr>
      <w:r w:rsidRPr="003102B8">
        <w:rPr>
          <w:rFonts w:ascii="Times New Roman" w:hAnsi="Times New Roman" w:cs="Times New Roman"/>
          <w:sz w:val="24"/>
          <w:lang w:eastAsia="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3058" w:rsidRPr="003102B8" w:rsidRDefault="00EB3058" w:rsidP="00EB3058">
      <w:pPr>
        <w:pStyle w:val="a4"/>
        <w:ind w:firstLine="708"/>
        <w:jc w:val="both"/>
        <w:rPr>
          <w:rFonts w:ascii="Times New Roman" w:hAnsi="Times New Roman" w:cs="Times New Roman"/>
          <w:sz w:val="24"/>
          <w:lang w:eastAsia="ru-RU"/>
        </w:rPr>
      </w:pPr>
      <w:r w:rsidRPr="003102B8">
        <w:rPr>
          <w:rFonts w:ascii="Times New Roman" w:hAnsi="Times New Roman" w:cs="Times New Roman"/>
          <w:sz w:val="24"/>
          <w:lang w:eastAsia="ru-RU"/>
        </w:rPr>
        <w:t>3. Представление неполного комплекта документов;</w:t>
      </w:r>
    </w:p>
    <w:p w:rsidR="00EB3058" w:rsidRPr="003102B8" w:rsidRDefault="00EB3058" w:rsidP="00EB3058">
      <w:pPr>
        <w:pStyle w:val="a4"/>
        <w:ind w:firstLine="708"/>
        <w:jc w:val="both"/>
        <w:rPr>
          <w:rFonts w:ascii="Times New Roman" w:hAnsi="Times New Roman" w:cs="Times New Roman"/>
          <w:sz w:val="24"/>
          <w:lang w:eastAsia="ru-RU"/>
        </w:rPr>
      </w:pPr>
      <w:r w:rsidRPr="003102B8">
        <w:rPr>
          <w:rFonts w:ascii="Times New Roman" w:hAnsi="Times New Roman" w:cs="Times New Roman"/>
          <w:sz w:val="24"/>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3058" w:rsidRPr="003102B8" w:rsidRDefault="00EB3058" w:rsidP="00EB3058">
      <w:pPr>
        <w:pStyle w:val="a4"/>
        <w:ind w:firstLine="708"/>
        <w:jc w:val="both"/>
        <w:rPr>
          <w:rFonts w:ascii="Times New Roman" w:hAnsi="Times New Roman" w:cs="Times New Roman"/>
          <w:sz w:val="24"/>
          <w:lang w:eastAsia="ru-RU"/>
        </w:rPr>
      </w:pPr>
      <w:r w:rsidRPr="003102B8">
        <w:rPr>
          <w:rFonts w:ascii="Times New Roman" w:hAnsi="Times New Roman" w:cs="Times New Roman"/>
          <w:sz w:val="24"/>
          <w:lang w:eastAsia="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3058" w:rsidRPr="003102B8" w:rsidRDefault="00EB3058" w:rsidP="00EB3058">
      <w:pPr>
        <w:pStyle w:val="a4"/>
        <w:ind w:firstLine="708"/>
        <w:jc w:val="both"/>
        <w:rPr>
          <w:rFonts w:ascii="Times New Roman" w:hAnsi="Times New Roman" w:cs="Times New Roman"/>
          <w:sz w:val="24"/>
          <w:lang w:eastAsia="ru-RU"/>
        </w:rPr>
      </w:pPr>
      <w:r w:rsidRPr="003102B8">
        <w:rPr>
          <w:rFonts w:ascii="Times New Roman" w:hAnsi="Times New Roman" w:cs="Times New Roman"/>
          <w:sz w:val="24"/>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B3058" w:rsidRPr="003102B8" w:rsidRDefault="00EB3058" w:rsidP="00EB3058">
      <w:pPr>
        <w:pStyle w:val="a4"/>
        <w:ind w:firstLine="708"/>
        <w:jc w:val="both"/>
        <w:rPr>
          <w:rFonts w:ascii="Times New Roman" w:hAnsi="Times New Roman" w:cs="Times New Roman"/>
          <w:sz w:val="24"/>
          <w:lang w:eastAsia="ru-RU"/>
        </w:rPr>
      </w:pPr>
      <w:r w:rsidRPr="003102B8">
        <w:rPr>
          <w:rFonts w:ascii="Times New Roman" w:hAnsi="Times New Roman" w:cs="Times New Roman"/>
          <w:sz w:val="24"/>
          <w:lang w:eastAsia="ru-RU"/>
        </w:rPr>
        <w:t>7.  Наличие противоречивых сведений в заявлении и приложенных к нему документах;</w:t>
      </w:r>
    </w:p>
    <w:p w:rsidR="00EB3058" w:rsidRPr="003102B8" w:rsidRDefault="00EB3058" w:rsidP="00EB3058">
      <w:pPr>
        <w:pStyle w:val="a4"/>
        <w:ind w:firstLine="708"/>
        <w:jc w:val="both"/>
        <w:rPr>
          <w:rFonts w:ascii="YS Text" w:eastAsia="Times New Roman" w:hAnsi="YS Text" w:cs="Times New Roman"/>
          <w:color w:val="000000"/>
          <w:sz w:val="23"/>
          <w:szCs w:val="23"/>
          <w:lang w:eastAsia="ru-RU"/>
        </w:rPr>
      </w:pPr>
      <w:r w:rsidRPr="003102B8">
        <w:rPr>
          <w:rFonts w:ascii="Times New Roman" w:hAnsi="Times New Roman" w:cs="Times New Roman"/>
          <w:sz w:val="24"/>
          <w:lang w:eastAsia="ru-RU"/>
        </w:rPr>
        <w:t xml:space="preserve">8. </w:t>
      </w:r>
      <w:r w:rsidRPr="003102B8">
        <w:rPr>
          <w:rFonts w:ascii="YS Text" w:eastAsia="Times New Roman" w:hAnsi="YS Text" w:cs="Times New Roman"/>
          <w:color w:val="000000"/>
          <w:sz w:val="23"/>
          <w:szCs w:val="23"/>
          <w:lang w:eastAsia="ru-RU"/>
        </w:rPr>
        <w:t>Заявление подано в орган государственной власти, орган местного</w:t>
      </w:r>
      <w:r>
        <w:rPr>
          <w:rFonts w:ascii="YS Text" w:eastAsia="Times New Roman" w:hAnsi="YS Text" w:cs="Times New Roman"/>
          <w:color w:val="000000"/>
          <w:sz w:val="23"/>
          <w:szCs w:val="23"/>
          <w:lang w:eastAsia="ru-RU"/>
        </w:rPr>
        <w:t xml:space="preserve"> </w:t>
      </w:r>
      <w:r w:rsidRPr="003102B8">
        <w:rPr>
          <w:rFonts w:ascii="YS Text" w:eastAsia="Times New Roman" w:hAnsi="YS Text" w:cs="Times New Roman"/>
          <w:color w:val="000000"/>
          <w:sz w:val="23"/>
          <w:szCs w:val="23"/>
          <w:lang w:eastAsia="ru-RU"/>
        </w:rPr>
        <w:t>самоуправления, в полномочия которых не входит предоставление услуги.</w:t>
      </w:r>
    </w:p>
    <w:p w:rsidR="00EB3058" w:rsidRPr="003102B8"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3102B8">
        <w:rPr>
          <w:rFonts w:ascii="YS Text" w:eastAsia="Times New Roman" w:hAnsi="YS Text" w:cs="Times New Roman"/>
          <w:color w:val="000000"/>
          <w:sz w:val="23"/>
          <w:szCs w:val="23"/>
          <w:lang w:eastAsia="ru-RU"/>
        </w:rPr>
        <w:t>Дополнительная информация: _______</w:t>
      </w:r>
      <w:r>
        <w:rPr>
          <w:rFonts w:ascii="YS Text" w:eastAsia="Times New Roman" w:hAnsi="YS Text" w:cs="Times New Roman"/>
          <w:color w:val="000000"/>
          <w:sz w:val="23"/>
          <w:szCs w:val="23"/>
          <w:lang w:eastAsia="ru-RU"/>
        </w:rPr>
        <w:t>________________</w:t>
      </w:r>
      <w:r w:rsidRPr="003102B8">
        <w:rPr>
          <w:rFonts w:ascii="YS Text" w:eastAsia="Times New Roman" w:hAnsi="YS Text" w:cs="Times New Roman"/>
          <w:color w:val="000000"/>
          <w:sz w:val="23"/>
          <w:szCs w:val="23"/>
          <w:lang w:eastAsia="ru-RU"/>
        </w:rPr>
        <w:t>________________________________.</w:t>
      </w:r>
    </w:p>
    <w:p w:rsidR="00EB3058" w:rsidRPr="003102B8"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3102B8">
        <w:rPr>
          <w:rFonts w:ascii="YS Text" w:eastAsia="Times New Roman" w:hAnsi="YS Text" w:cs="Times New Roman"/>
          <w:color w:val="000000"/>
          <w:sz w:val="23"/>
          <w:szCs w:val="23"/>
          <w:lang w:eastAsia="ru-RU"/>
        </w:rPr>
        <w:t>Вы вправе повторно обратиться в уполномоченный орган с заявлением</w:t>
      </w:r>
      <w:r>
        <w:rPr>
          <w:rFonts w:ascii="YS Text" w:eastAsia="Times New Roman" w:hAnsi="YS Text" w:cs="Times New Roman"/>
          <w:color w:val="000000"/>
          <w:sz w:val="23"/>
          <w:szCs w:val="23"/>
          <w:lang w:eastAsia="ru-RU"/>
        </w:rPr>
        <w:t xml:space="preserve"> </w:t>
      </w:r>
      <w:r w:rsidRPr="003102B8">
        <w:rPr>
          <w:rFonts w:ascii="YS Text" w:eastAsia="Times New Roman" w:hAnsi="YS Text" w:cs="Times New Roman"/>
          <w:color w:val="000000"/>
          <w:sz w:val="23"/>
          <w:szCs w:val="23"/>
          <w:lang w:eastAsia="ru-RU"/>
        </w:rPr>
        <w:t xml:space="preserve">о предоставлении </w:t>
      </w:r>
      <w:r>
        <w:rPr>
          <w:rFonts w:ascii="YS Text" w:eastAsia="Times New Roman" w:hAnsi="YS Text" w:cs="Times New Roman"/>
          <w:color w:val="000000"/>
          <w:sz w:val="23"/>
          <w:szCs w:val="23"/>
          <w:lang w:eastAsia="ru-RU"/>
        </w:rPr>
        <w:t>у</w:t>
      </w:r>
      <w:r w:rsidRPr="003102B8">
        <w:rPr>
          <w:rFonts w:ascii="YS Text" w:eastAsia="Times New Roman" w:hAnsi="YS Text" w:cs="Times New Roman"/>
          <w:color w:val="000000"/>
          <w:sz w:val="23"/>
          <w:szCs w:val="23"/>
          <w:lang w:eastAsia="ru-RU"/>
        </w:rPr>
        <w:t>слуги после устранения указанных нарушений.</w:t>
      </w:r>
    </w:p>
    <w:p w:rsidR="00EB3058" w:rsidRPr="003102B8" w:rsidRDefault="00EB3058" w:rsidP="00EB305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3102B8">
        <w:rPr>
          <w:rFonts w:ascii="YS Text" w:eastAsia="Times New Roman" w:hAnsi="YS Text" w:cs="Times New Roman"/>
          <w:color w:val="000000"/>
          <w:sz w:val="23"/>
          <w:szCs w:val="23"/>
          <w:lang w:eastAsia="ru-RU"/>
        </w:rPr>
        <w:t>Данный отказ может быть обжалован в досудебном порядке путем</w:t>
      </w:r>
      <w:r>
        <w:rPr>
          <w:rFonts w:ascii="YS Text" w:eastAsia="Times New Roman" w:hAnsi="YS Text" w:cs="Times New Roman"/>
          <w:color w:val="000000"/>
          <w:sz w:val="23"/>
          <w:szCs w:val="23"/>
          <w:lang w:eastAsia="ru-RU"/>
        </w:rPr>
        <w:t xml:space="preserve"> </w:t>
      </w:r>
      <w:r w:rsidRPr="003102B8">
        <w:rPr>
          <w:rFonts w:ascii="YS Text" w:eastAsia="Times New Roman" w:hAnsi="YS Text" w:cs="Times New Roman"/>
          <w:color w:val="000000"/>
          <w:sz w:val="23"/>
          <w:szCs w:val="23"/>
          <w:lang w:eastAsia="ru-RU"/>
        </w:rPr>
        <w:t>направления жалобы в уполномоченный орган, а также в судебном порядке.</w:t>
      </w:r>
    </w:p>
    <w:p w:rsidR="00EB3058" w:rsidRDefault="00EB3058" w:rsidP="00EB3058">
      <w:pPr>
        <w:shd w:val="clear" w:color="auto" w:fill="FFFFFF"/>
        <w:spacing w:after="0" w:line="240" w:lineRule="auto"/>
        <w:jc w:val="both"/>
        <w:rPr>
          <w:rFonts w:ascii="YS Text" w:eastAsia="Times New Roman" w:hAnsi="YS Text" w:cs="Times New Roman"/>
          <w:color w:val="000000"/>
          <w:sz w:val="23"/>
          <w:szCs w:val="23"/>
          <w:lang w:eastAsia="ru-RU"/>
        </w:rPr>
      </w:pPr>
    </w:p>
    <w:p w:rsidR="00EB3058" w:rsidRDefault="00EB3058" w:rsidP="00EB3058">
      <w:pPr>
        <w:shd w:val="clear" w:color="auto" w:fill="FFFFFF"/>
        <w:spacing w:after="0" w:line="240" w:lineRule="auto"/>
        <w:jc w:val="both"/>
        <w:rPr>
          <w:rFonts w:ascii="YS Text" w:eastAsia="Times New Roman" w:hAnsi="YS Text" w:cs="Times New Roman"/>
          <w:color w:val="000000"/>
          <w:sz w:val="23"/>
          <w:szCs w:val="23"/>
          <w:lang w:eastAsia="ru-RU"/>
        </w:rPr>
      </w:pPr>
    </w:p>
    <w:p w:rsidR="00EB3058" w:rsidRDefault="00EB3058" w:rsidP="00EB3058">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              __________________               ________________________________</w:t>
      </w:r>
    </w:p>
    <w:p w:rsidR="00EB3058" w:rsidRPr="003102B8" w:rsidRDefault="00EB3058" w:rsidP="00EB3058">
      <w:pPr>
        <w:shd w:val="clear" w:color="auto" w:fill="FFFFFF"/>
        <w:spacing w:after="0" w:line="240" w:lineRule="auto"/>
        <w:jc w:val="both"/>
        <w:rPr>
          <w:rFonts w:ascii="YS Text" w:eastAsia="Times New Roman" w:hAnsi="YS Text" w:cs="Times New Roman"/>
          <w:color w:val="000000"/>
          <w:sz w:val="17"/>
          <w:szCs w:val="23"/>
          <w:lang w:eastAsia="ru-RU"/>
        </w:rPr>
      </w:pPr>
      <w:r w:rsidRPr="003102B8">
        <w:rPr>
          <w:rFonts w:ascii="YS Text" w:eastAsia="Times New Roman" w:hAnsi="YS Text" w:cs="Times New Roman"/>
          <w:color w:val="000000"/>
          <w:sz w:val="19"/>
          <w:szCs w:val="23"/>
          <w:lang w:eastAsia="ru-RU"/>
        </w:rPr>
        <w:t>(должность)</w:t>
      </w:r>
      <w:r>
        <w:rPr>
          <w:rFonts w:ascii="YS Text" w:eastAsia="Times New Roman" w:hAnsi="YS Text" w:cs="Times New Roman"/>
          <w:color w:val="000000"/>
          <w:sz w:val="19"/>
          <w:szCs w:val="23"/>
          <w:lang w:eastAsia="ru-RU"/>
        </w:rPr>
        <w:t xml:space="preserve">                                                       </w:t>
      </w:r>
      <w:r w:rsidRPr="003102B8">
        <w:rPr>
          <w:rFonts w:ascii="YS Text" w:eastAsia="Times New Roman" w:hAnsi="YS Text" w:cs="Times New Roman"/>
          <w:color w:val="000000"/>
          <w:sz w:val="19"/>
          <w:szCs w:val="23"/>
          <w:lang w:eastAsia="ru-RU"/>
        </w:rPr>
        <w:t>(подпись)</w:t>
      </w:r>
      <w:r>
        <w:rPr>
          <w:rFonts w:ascii="YS Text" w:eastAsia="Times New Roman" w:hAnsi="YS Text" w:cs="Times New Roman"/>
          <w:color w:val="000000"/>
          <w:sz w:val="19"/>
          <w:szCs w:val="23"/>
          <w:lang w:eastAsia="ru-RU"/>
        </w:rPr>
        <w:t xml:space="preserve">                                         </w:t>
      </w:r>
      <w:r w:rsidRPr="003102B8">
        <w:rPr>
          <w:rFonts w:ascii="YS Text" w:eastAsia="Times New Roman" w:hAnsi="YS Text" w:cs="Times New Roman"/>
          <w:color w:val="000000"/>
          <w:sz w:val="17"/>
          <w:szCs w:val="23"/>
          <w:lang w:eastAsia="ru-RU"/>
        </w:rPr>
        <w:t>(фамилия, имя, отчество (последнее -</w:t>
      </w:r>
      <w:r>
        <w:rPr>
          <w:rFonts w:ascii="YS Text" w:eastAsia="Times New Roman" w:hAnsi="YS Text" w:cs="Times New Roman"/>
          <w:color w:val="000000"/>
          <w:sz w:val="17"/>
          <w:szCs w:val="23"/>
          <w:lang w:eastAsia="ru-RU"/>
        </w:rPr>
        <w:t xml:space="preserve"> </w:t>
      </w:r>
      <w:r w:rsidRPr="003102B8">
        <w:rPr>
          <w:rFonts w:ascii="YS Text" w:eastAsia="Times New Roman" w:hAnsi="YS Text" w:cs="Times New Roman"/>
          <w:color w:val="000000"/>
          <w:sz w:val="17"/>
          <w:szCs w:val="23"/>
          <w:lang w:eastAsia="ru-RU"/>
        </w:rPr>
        <w:t>при наличии))</w:t>
      </w:r>
    </w:p>
    <w:p w:rsidR="00EB3058" w:rsidRDefault="00EB3058" w:rsidP="00EB3058">
      <w:pPr>
        <w:shd w:val="clear" w:color="auto" w:fill="FFFFFF"/>
        <w:spacing w:after="0" w:line="240" w:lineRule="auto"/>
        <w:jc w:val="both"/>
        <w:rPr>
          <w:rFonts w:ascii="YS Text" w:eastAsia="Times New Roman" w:hAnsi="YS Text" w:cs="Times New Roman"/>
          <w:color w:val="000000"/>
          <w:sz w:val="23"/>
          <w:szCs w:val="23"/>
          <w:lang w:eastAsia="ru-RU"/>
        </w:rPr>
      </w:pPr>
    </w:p>
    <w:p w:rsidR="00EB3058" w:rsidRDefault="00EB3058" w:rsidP="00EB3058">
      <w:pPr>
        <w:shd w:val="clear" w:color="auto" w:fill="FFFFFF"/>
        <w:spacing w:after="0" w:line="240" w:lineRule="auto"/>
        <w:jc w:val="both"/>
        <w:rPr>
          <w:rFonts w:ascii="YS Text" w:eastAsia="Times New Roman" w:hAnsi="YS Text" w:cs="Times New Roman"/>
          <w:color w:val="000000"/>
          <w:sz w:val="23"/>
          <w:szCs w:val="23"/>
          <w:lang w:eastAsia="ru-RU"/>
        </w:rPr>
      </w:pPr>
    </w:p>
    <w:p w:rsidR="00EB3058" w:rsidRDefault="00EB3058" w:rsidP="00EB3058">
      <w:pPr>
        <w:shd w:val="clear" w:color="auto" w:fill="FFFFFF"/>
        <w:spacing w:after="0" w:line="240" w:lineRule="auto"/>
        <w:jc w:val="both"/>
        <w:rPr>
          <w:rFonts w:ascii="Times New Roman" w:hAnsi="Times New Roman" w:cs="Times New Roman"/>
          <w:sz w:val="24"/>
          <w:szCs w:val="24"/>
        </w:rPr>
      </w:pPr>
      <w:r w:rsidRPr="003102B8">
        <w:rPr>
          <w:rFonts w:ascii="YS Text" w:eastAsia="Times New Roman" w:hAnsi="YS Text" w:cs="Times New Roman"/>
          <w:color w:val="000000"/>
          <w:sz w:val="23"/>
          <w:szCs w:val="23"/>
          <w:lang w:eastAsia="ru-RU"/>
        </w:rPr>
        <w:t>Дата</w:t>
      </w:r>
    </w:p>
    <w:sectPr w:rsidR="00EB3058" w:rsidSect="000F0C3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246C"/>
    <w:multiLevelType w:val="hybridMultilevel"/>
    <w:tmpl w:val="7534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1E2101"/>
    <w:multiLevelType w:val="hybridMultilevel"/>
    <w:tmpl w:val="C510B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E353C9"/>
    <w:multiLevelType w:val="hybridMultilevel"/>
    <w:tmpl w:val="4A2617B2"/>
    <w:lvl w:ilvl="0" w:tplc="8B248E2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B5"/>
    <w:rsid w:val="00014FA4"/>
    <w:rsid w:val="0001667F"/>
    <w:rsid w:val="00047852"/>
    <w:rsid w:val="0007657B"/>
    <w:rsid w:val="00085D67"/>
    <w:rsid w:val="000A0120"/>
    <w:rsid w:val="000B2BE9"/>
    <w:rsid w:val="000C6590"/>
    <w:rsid w:val="000D2983"/>
    <w:rsid w:val="000F021D"/>
    <w:rsid w:val="000F0C30"/>
    <w:rsid w:val="000F3713"/>
    <w:rsid w:val="0010645D"/>
    <w:rsid w:val="001119E4"/>
    <w:rsid w:val="0011397B"/>
    <w:rsid w:val="00115743"/>
    <w:rsid w:val="0013075B"/>
    <w:rsid w:val="001328ED"/>
    <w:rsid w:val="001354F8"/>
    <w:rsid w:val="00144010"/>
    <w:rsid w:val="001450EB"/>
    <w:rsid w:val="001619D6"/>
    <w:rsid w:val="00167025"/>
    <w:rsid w:val="00175A83"/>
    <w:rsid w:val="00193FC7"/>
    <w:rsid w:val="001943A4"/>
    <w:rsid w:val="001A7E0D"/>
    <w:rsid w:val="001B6758"/>
    <w:rsid w:val="001B7CDE"/>
    <w:rsid w:val="001C52FF"/>
    <w:rsid w:val="0020032F"/>
    <w:rsid w:val="002007D9"/>
    <w:rsid w:val="002204A5"/>
    <w:rsid w:val="002344C6"/>
    <w:rsid w:val="002367C9"/>
    <w:rsid w:val="00240EDA"/>
    <w:rsid w:val="00265BFF"/>
    <w:rsid w:val="0027083B"/>
    <w:rsid w:val="002971A7"/>
    <w:rsid w:val="002A4536"/>
    <w:rsid w:val="002A614A"/>
    <w:rsid w:val="002B3AE4"/>
    <w:rsid w:val="002C0392"/>
    <w:rsid w:val="002F2A63"/>
    <w:rsid w:val="00304A55"/>
    <w:rsid w:val="00306787"/>
    <w:rsid w:val="003102B8"/>
    <w:rsid w:val="003230BF"/>
    <w:rsid w:val="00333C4C"/>
    <w:rsid w:val="00334BA8"/>
    <w:rsid w:val="0033557D"/>
    <w:rsid w:val="00343B13"/>
    <w:rsid w:val="00343B38"/>
    <w:rsid w:val="00362DE6"/>
    <w:rsid w:val="00374F55"/>
    <w:rsid w:val="003751CA"/>
    <w:rsid w:val="00376FA4"/>
    <w:rsid w:val="00392FB4"/>
    <w:rsid w:val="003A3AF8"/>
    <w:rsid w:val="003C37FD"/>
    <w:rsid w:val="003C6984"/>
    <w:rsid w:val="003E4726"/>
    <w:rsid w:val="003E642F"/>
    <w:rsid w:val="004067DB"/>
    <w:rsid w:val="004275E8"/>
    <w:rsid w:val="00437DED"/>
    <w:rsid w:val="0045440C"/>
    <w:rsid w:val="00464A18"/>
    <w:rsid w:val="0047021B"/>
    <w:rsid w:val="00482074"/>
    <w:rsid w:val="00486017"/>
    <w:rsid w:val="00497F73"/>
    <w:rsid w:val="004A20AF"/>
    <w:rsid w:val="004B12A0"/>
    <w:rsid w:val="004B5E00"/>
    <w:rsid w:val="004B6FB5"/>
    <w:rsid w:val="004C2891"/>
    <w:rsid w:val="004D0D2A"/>
    <w:rsid w:val="004F2ACB"/>
    <w:rsid w:val="004F5B0B"/>
    <w:rsid w:val="0050208A"/>
    <w:rsid w:val="005032AA"/>
    <w:rsid w:val="00507B63"/>
    <w:rsid w:val="005277E4"/>
    <w:rsid w:val="00535F1E"/>
    <w:rsid w:val="005427CC"/>
    <w:rsid w:val="00550D35"/>
    <w:rsid w:val="00565D3B"/>
    <w:rsid w:val="00577994"/>
    <w:rsid w:val="005948FE"/>
    <w:rsid w:val="005A5E27"/>
    <w:rsid w:val="005C5417"/>
    <w:rsid w:val="005D010B"/>
    <w:rsid w:val="00643A96"/>
    <w:rsid w:val="006640EE"/>
    <w:rsid w:val="00674D0A"/>
    <w:rsid w:val="006778D5"/>
    <w:rsid w:val="006817E9"/>
    <w:rsid w:val="0069098C"/>
    <w:rsid w:val="006A3EB7"/>
    <w:rsid w:val="006A5A85"/>
    <w:rsid w:val="006F51F2"/>
    <w:rsid w:val="006F5B9F"/>
    <w:rsid w:val="006F64B2"/>
    <w:rsid w:val="00700C69"/>
    <w:rsid w:val="00712FAD"/>
    <w:rsid w:val="00723F3F"/>
    <w:rsid w:val="00745111"/>
    <w:rsid w:val="00751FE9"/>
    <w:rsid w:val="00755978"/>
    <w:rsid w:val="0078252C"/>
    <w:rsid w:val="00796150"/>
    <w:rsid w:val="007D05D9"/>
    <w:rsid w:val="007E17CE"/>
    <w:rsid w:val="007E7255"/>
    <w:rsid w:val="007F15A4"/>
    <w:rsid w:val="007F61F2"/>
    <w:rsid w:val="0080055A"/>
    <w:rsid w:val="00862AD3"/>
    <w:rsid w:val="008630B5"/>
    <w:rsid w:val="008719BE"/>
    <w:rsid w:val="00881445"/>
    <w:rsid w:val="008A1857"/>
    <w:rsid w:val="008A3472"/>
    <w:rsid w:val="008B6674"/>
    <w:rsid w:val="008D79CB"/>
    <w:rsid w:val="008E0B28"/>
    <w:rsid w:val="0090064C"/>
    <w:rsid w:val="00901000"/>
    <w:rsid w:val="0090680C"/>
    <w:rsid w:val="00910A70"/>
    <w:rsid w:val="0091398B"/>
    <w:rsid w:val="009203BE"/>
    <w:rsid w:val="009235CF"/>
    <w:rsid w:val="009363DC"/>
    <w:rsid w:val="009403DC"/>
    <w:rsid w:val="00943482"/>
    <w:rsid w:val="00973CE1"/>
    <w:rsid w:val="00974C8B"/>
    <w:rsid w:val="00992C18"/>
    <w:rsid w:val="009A46CC"/>
    <w:rsid w:val="009C0A08"/>
    <w:rsid w:val="009D19A9"/>
    <w:rsid w:val="009D637A"/>
    <w:rsid w:val="009E74F8"/>
    <w:rsid w:val="009F08A9"/>
    <w:rsid w:val="00A1501A"/>
    <w:rsid w:val="00A2090C"/>
    <w:rsid w:val="00A4024A"/>
    <w:rsid w:val="00A61F35"/>
    <w:rsid w:val="00A628F4"/>
    <w:rsid w:val="00A66BE9"/>
    <w:rsid w:val="00A75DC6"/>
    <w:rsid w:val="00A8507B"/>
    <w:rsid w:val="00A87C7D"/>
    <w:rsid w:val="00A95DD4"/>
    <w:rsid w:val="00AA12B6"/>
    <w:rsid w:val="00AA694A"/>
    <w:rsid w:val="00AB3B9A"/>
    <w:rsid w:val="00AC0F79"/>
    <w:rsid w:val="00AD52E7"/>
    <w:rsid w:val="00AD79AD"/>
    <w:rsid w:val="00AE5817"/>
    <w:rsid w:val="00AF36DB"/>
    <w:rsid w:val="00B03EDF"/>
    <w:rsid w:val="00B219F8"/>
    <w:rsid w:val="00B267C4"/>
    <w:rsid w:val="00B47376"/>
    <w:rsid w:val="00B51C8A"/>
    <w:rsid w:val="00B612E7"/>
    <w:rsid w:val="00B8594A"/>
    <w:rsid w:val="00B86FFE"/>
    <w:rsid w:val="00B92C0E"/>
    <w:rsid w:val="00BB0844"/>
    <w:rsid w:val="00BB582D"/>
    <w:rsid w:val="00BC1C76"/>
    <w:rsid w:val="00BD745C"/>
    <w:rsid w:val="00BF07CB"/>
    <w:rsid w:val="00C00233"/>
    <w:rsid w:val="00C02F5B"/>
    <w:rsid w:val="00C03363"/>
    <w:rsid w:val="00C15D57"/>
    <w:rsid w:val="00C21ED6"/>
    <w:rsid w:val="00C26963"/>
    <w:rsid w:val="00C2796A"/>
    <w:rsid w:val="00C32893"/>
    <w:rsid w:val="00C36A73"/>
    <w:rsid w:val="00C4750C"/>
    <w:rsid w:val="00C621A8"/>
    <w:rsid w:val="00C901AB"/>
    <w:rsid w:val="00C90FF6"/>
    <w:rsid w:val="00CC30E7"/>
    <w:rsid w:val="00CD01AA"/>
    <w:rsid w:val="00CD3C4D"/>
    <w:rsid w:val="00CE5C80"/>
    <w:rsid w:val="00CE5F1F"/>
    <w:rsid w:val="00CF5E4B"/>
    <w:rsid w:val="00CF65AB"/>
    <w:rsid w:val="00D00E03"/>
    <w:rsid w:val="00D05CCA"/>
    <w:rsid w:val="00D14C0D"/>
    <w:rsid w:val="00D307E4"/>
    <w:rsid w:val="00D507CF"/>
    <w:rsid w:val="00D579CC"/>
    <w:rsid w:val="00DC6F03"/>
    <w:rsid w:val="00DD026C"/>
    <w:rsid w:val="00DD0912"/>
    <w:rsid w:val="00DD0F25"/>
    <w:rsid w:val="00DE07A2"/>
    <w:rsid w:val="00DE3D7A"/>
    <w:rsid w:val="00DF155A"/>
    <w:rsid w:val="00DF2CE0"/>
    <w:rsid w:val="00E041DE"/>
    <w:rsid w:val="00E10841"/>
    <w:rsid w:val="00E123FC"/>
    <w:rsid w:val="00E226D8"/>
    <w:rsid w:val="00E36A99"/>
    <w:rsid w:val="00E419AA"/>
    <w:rsid w:val="00E63990"/>
    <w:rsid w:val="00E804FD"/>
    <w:rsid w:val="00E8374C"/>
    <w:rsid w:val="00E959B8"/>
    <w:rsid w:val="00EB038F"/>
    <w:rsid w:val="00EB3058"/>
    <w:rsid w:val="00EC0D72"/>
    <w:rsid w:val="00F07DF9"/>
    <w:rsid w:val="00F219DD"/>
    <w:rsid w:val="00F249EF"/>
    <w:rsid w:val="00F2787F"/>
    <w:rsid w:val="00F5404A"/>
    <w:rsid w:val="00F75350"/>
    <w:rsid w:val="00F81DE8"/>
    <w:rsid w:val="00FA0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21D"/>
    <w:rPr>
      <w:color w:val="0000FF" w:themeColor="hyperlink"/>
      <w:u w:val="single"/>
    </w:rPr>
  </w:style>
  <w:style w:type="paragraph" w:styleId="a4">
    <w:name w:val="No Spacing"/>
    <w:uiPriority w:val="1"/>
    <w:qFormat/>
    <w:rsid w:val="00910A70"/>
    <w:pPr>
      <w:spacing w:after="0" w:line="240" w:lineRule="auto"/>
    </w:pPr>
  </w:style>
  <w:style w:type="paragraph" w:styleId="a5">
    <w:name w:val="List Paragraph"/>
    <w:basedOn w:val="a"/>
    <w:uiPriority w:val="34"/>
    <w:qFormat/>
    <w:rsid w:val="009F08A9"/>
    <w:pPr>
      <w:ind w:left="720"/>
      <w:contextualSpacing/>
    </w:pPr>
  </w:style>
  <w:style w:type="paragraph" w:styleId="a6">
    <w:name w:val="Balloon Text"/>
    <w:basedOn w:val="a"/>
    <w:link w:val="a7"/>
    <w:uiPriority w:val="99"/>
    <w:semiHidden/>
    <w:unhideWhenUsed/>
    <w:rsid w:val="008E0B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21D"/>
    <w:rPr>
      <w:color w:val="0000FF" w:themeColor="hyperlink"/>
      <w:u w:val="single"/>
    </w:rPr>
  </w:style>
  <w:style w:type="paragraph" w:styleId="a4">
    <w:name w:val="No Spacing"/>
    <w:uiPriority w:val="1"/>
    <w:qFormat/>
    <w:rsid w:val="00910A70"/>
    <w:pPr>
      <w:spacing w:after="0" w:line="240" w:lineRule="auto"/>
    </w:pPr>
  </w:style>
  <w:style w:type="paragraph" w:styleId="a5">
    <w:name w:val="List Paragraph"/>
    <w:basedOn w:val="a"/>
    <w:uiPriority w:val="34"/>
    <w:qFormat/>
    <w:rsid w:val="009F08A9"/>
    <w:pPr>
      <w:ind w:left="720"/>
      <w:contextualSpacing/>
    </w:pPr>
  </w:style>
  <w:style w:type="paragraph" w:styleId="a6">
    <w:name w:val="Balloon Text"/>
    <w:basedOn w:val="a"/>
    <w:link w:val="a7"/>
    <w:uiPriority w:val="99"/>
    <w:semiHidden/>
    <w:unhideWhenUsed/>
    <w:rsid w:val="008E0B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644">
      <w:bodyDiv w:val="1"/>
      <w:marLeft w:val="0"/>
      <w:marRight w:val="0"/>
      <w:marTop w:val="0"/>
      <w:marBottom w:val="0"/>
      <w:divBdr>
        <w:top w:val="none" w:sz="0" w:space="0" w:color="auto"/>
        <w:left w:val="none" w:sz="0" w:space="0" w:color="auto"/>
        <w:bottom w:val="none" w:sz="0" w:space="0" w:color="auto"/>
        <w:right w:val="none" w:sz="0" w:space="0" w:color="auto"/>
      </w:divBdr>
    </w:div>
    <w:div w:id="15162816">
      <w:bodyDiv w:val="1"/>
      <w:marLeft w:val="0"/>
      <w:marRight w:val="0"/>
      <w:marTop w:val="0"/>
      <w:marBottom w:val="0"/>
      <w:divBdr>
        <w:top w:val="none" w:sz="0" w:space="0" w:color="auto"/>
        <w:left w:val="none" w:sz="0" w:space="0" w:color="auto"/>
        <w:bottom w:val="none" w:sz="0" w:space="0" w:color="auto"/>
        <w:right w:val="none" w:sz="0" w:space="0" w:color="auto"/>
      </w:divBdr>
    </w:div>
    <w:div w:id="98453836">
      <w:bodyDiv w:val="1"/>
      <w:marLeft w:val="0"/>
      <w:marRight w:val="0"/>
      <w:marTop w:val="0"/>
      <w:marBottom w:val="0"/>
      <w:divBdr>
        <w:top w:val="none" w:sz="0" w:space="0" w:color="auto"/>
        <w:left w:val="none" w:sz="0" w:space="0" w:color="auto"/>
        <w:bottom w:val="none" w:sz="0" w:space="0" w:color="auto"/>
        <w:right w:val="none" w:sz="0" w:space="0" w:color="auto"/>
      </w:divBdr>
    </w:div>
    <w:div w:id="103965187">
      <w:bodyDiv w:val="1"/>
      <w:marLeft w:val="0"/>
      <w:marRight w:val="0"/>
      <w:marTop w:val="0"/>
      <w:marBottom w:val="0"/>
      <w:divBdr>
        <w:top w:val="none" w:sz="0" w:space="0" w:color="auto"/>
        <w:left w:val="none" w:sz="0" w:space="0" w:color="auto"/>
        <w:bottom w:val="none" w:sz="0" w:space="0" w:color="auto"/>
        <w:right w:val="none" w:sz="0" w:space="0" w:color="auto"/>
      </w:divBdr>
    </w:div>
    <w:div w:id="118306477">
      <w:bodyDiv w:val="1"/>
      <w:marLeft w:val="0"/>
      <w:marRight w:val="0"/>
      <w:marTop w:val="0"/>
      <w:marBottom w:val="0"/>
      <w:divBdr>
        <w:top w:val="none" w:sz="0" w:space="0" w:color="auto"/>
        <w:left w:val="none" w:sz="0" w:space="0" w:color="auto"/>
        <w:bottom w:val="none" w:sz="0" w:space="0" w:color="auto"/>
        <w:right w:val="none" w:sz="0" w:space="0" w:color="auto"/>
      </w:divBdr>
    </w:div>
    <w:div w:id="222761500">
      <w:bodyDiv w:val="1"/>
      <w:marLeft w:val="0"/>
      <w:marRight w:val="0"/>
      <w:marTop w:val="0"/>
      <w:marBottom w:val="0"/>
      <w:divBdr>
        <w:top w:val="none" w:sz="0" w:space="0" w:color="auto"/>
        <w:left w:val="none" w:sz="0" w:space="0" w:color="auto"/>
        <w:bottom w:val="none" w:sz="0" w:space="0" w:color="auto"/>
        <w:right w:val="none" w:sz="0" w:space="0" w:color="auto"/>
      </w:divBdr>
    </w:div>
    <w:div w:id="244462916">
      <w:bodyDiv w:val="1"/>
      <w:marLeft w:val="0"/>
      <w:marRight w:val="0"/>
      <w:marTop w:val="0"/>
      <w:marBottom w:val="0"/>
      <w:divBdr>
        <w:top w:val="none" w:sz="0" w:space="0" w:color="auto"/>
        <w:left w:val="none" w:sz="0" w:space="0" w:color="auto"/>
        <w:bottom w:val="none" w:sz="0" w:space="0" w:color="auto"/>
        <w:right w:val="none" w:sz="0" w:space="0" w:color="auto"/>
      </w:divBdr>
    </w:div>
    <w:div w:id="277880068">
      <w:bodyDiv w:val="1"/>
      <w:marLeft w:val="0"/>
      <w:marRight w:val="0"/>
      <w:marTop w:val="0"/>
      <w:marBottom w:val="0"/>
      <w:divBdr>
        <w:top w:val="none" w:sz="0" w:space="0" w:color="auto"/>
        <w:left w:val="none" w:sz="0" w:space="0" w:color="auto"/>
        <w:bottom w:val="none" w:sz="0" w:space="0" w:color="auto"/>
        <w:right w:val="none" w:sz="0" w:space="0" w:color="auto"/>
      </w:divBdr>
    </w:div>
    <w:div w:id="298150349">
      <w:bodyDiv w:val="1"/>
      <w:marLeft w:val="0"/>
      <w:marRight w:val="0"/>
      <w:marTop w:val="0"/>
      <w:marBottom w:val="0"/>
      <w:divBdr>
        <w:top w:val="none" w:sz="0" w:space="0" w:color="auto"/>
        <w:left w:val="none" w:sz="0" w:space="0" w:color="auto"/>
        <w:bottom w:val="none" w:sz="0" w:space="0" w:color="auto"/>
        <w:right w:val="none" w:sz="0" w:space="0" w:color="auto"/>
      </w:divBdr>
    </w:div>
    <w:div w:id="383480379">
      <w:bodyDiv w:val="1"/>
      <w:marLeft w:val="0"/>
      <w:marRight w:val="0"/>
      <w:marTop w:val="0"/>
      <w:marBottom w:val="0"/>
      <w:divBdr>
        <w:top w:val="none" w:sz="0" w:space="0" w:color="auto"/>
        <w:left w:val="none" w:sz="0" w:space="0" w:color="auto"/>
        <w:bottom w:val="none" w:sz="0" w:space="0" w:color="auto"/>
        <w:right w:val="none" w:sz="0" w:space="0" w:color="auto"/>
      </w:divBdr>
    </w:div>
    <w:div w:id="467555999">
      <w:bodyDiv w:val="1"/>
      <w:marLeft w:val="0"/>
      <w:marRight w:val="0"/>
      <w:marTop w:val="0"/>
      <w:marBottom w:val="0"/>
      <w:divBdr>
        <w:top w:val="none" w:sz="0" w:space="0" w:color="auto"/>
        <w:left w:val="none" w:sz="0" w:space="0" w:color="auto"/>
        <w:bottom w:val="none" w:sz="0" w:space="0" w:color="auto"/>
        <w:right w:val="none" w:sz="0" w:space="0" w:color="auto"/>
      </w:divBdr>
    </w:div>
    <w:div w:id="582107727">
      <w:bodyDiv w:val="1"/>
      <w:marLeft w:val="0"/>
      <w:marRight w:val="0"/>
      <w:marTop w:val="0"/>
      <w:marBottom w:val="0"/>
      <w:divBdr>
        <w:top w:val="none" w:sz="0" w:space="0" w:color="auto"/>
        <w:left w:val="none" w:sz="0" w:space="0" w:color="auto"/>
        <w:bottom w:val="none" w:sz="0" w:space="0" w:color="auto"/>
        <w:right w:val="none" w:sz="0" w:space="0" w:color="auto"/>
      </w:divBdr>
    </w:div>
    <w:div w:id="582954484">
      <w:bodyDiv w:val="1"/>
      <w:marLeft w:val="0"/>
      <w:marRight w:val="0"/>
      <w:marTop w:val="0"/>
      <w:marBottom w:val="0"/>
      <w:divBdr>
        <w:top w:val="none" w:sz="0" w:space="0" w:color="auto"/>
        <w:left w:val="none" w:sz="0" w:space="0" w:color="auto"/>
        <w:bottom w:val="none" w:sz="0" w:space="0" w:color="auto"/>
        <w:right w:val="none" w:sz="0" w:space="0" w:color="auto"/>
      </w:divBdr>
    </w:div>
    <w:div w:id="627585020">
      <w:bodyDiv w:val="1"/>
      <w:marLeft w:val="0"/>
      <w:marRight w:val="0"/>
      <w:marTop w:val="0"/>
      <w:marBottom w:val="0"/>
      <w:divBdr>
        <w:top w:val="none" w:sz="0" w:space="0" w:color="auto"/>
        <w:left w:val="none" w:sz="0" w:space="0" w:color="auto"/>
        <w:bottom w:val="none" w:sz="0" w:space="0" w:color="auto"/>
        <w:right w:val="none" w:sz="0" w:space="0" w:color="auto"/>
      </w:divBdr>
    </w:div>
    <w:div w:id="694429703">
      <w:bodyDiv w:val="1"/>
      <w:marLeft w:val="0"/>
      <w:marRight w:val="0"/>
      <w:marTop w:val="0"/>
      <w:marBottom w:val="0"/>
      <w:divBdr>
        <w:top w:val="none" w:sz="0" w:space="0" w:color="auto"/>
        <w:left w:val="none" w:sz="0" w:space="0" w:color="auto"/>
        <w:bottom w:val="none" w:sz="0" w:space="0" w:color="auto"/>
        <w:right w:val="none" w:sz="0" w:space="0" w:color="auto"/>
      </w:divBdr>
    </w:div>
    <w:div w:id="787820029">
      <w:bodyDiv w:val="1"/>
      <w:marLeft w:val="0"/>
      <w:marRight w:val="0"/>
      <w:marTop w:val="0"/>
      <w:marBottom w:val="0"/>
      <w:divBdr>
        <w:top w:val="none" w:sz="0" w:space="0" w:color="auto"/>
        <w:left w:val="none" w:sz="0" w:space="0" w:color="auto"/>
        <w:bottom w:val="none" w:sz="0" w:space="0" w:color="auto"/>
        <w:right w:val="none" w:sz="0" w:space="0" w:color="auto"/>
      </w:divBdr>
    </w:div>
    <w:div w:id="907300115">
      <w:bodyDiv w:val="1"/>
      <w:marLeft w:val="0"/>
      <w:marRight w:val="0"/>
      <w:marTop w:val="0"/>
      <w:marBottom w:val="0"/>
      <w:divBdr>
        <w:top w:val="none" w:sz="0" w:space="0" w:color="auto"/>
        <w:left w:val="none" w:sz="0" w:space="0" w:color="auto"/>
        <w:bottom w:val="none" w:sz="0" w:space="0" w:color="auto"/>
        <w:right w:val="none" w:sz="0" w:space="0" w:color="auto"/>
      </w:divBdr>
    </w:div>
    <w:div w:id="912786608">
      <w:bodyDiv w:val="1"/>
      <w:marLeft w:val="0"/>
      <w:marRight w:val="0"/>
      <w:marTop w:val="0"/>
      <w:marBottom w:val="0"/>
      <w:divBdr>
        <w:top w:val="none" w:sz="0" w:space="0" w:color="auto"/>
        <w:left w:val="none" w:sz="0" w:space="0" w:color="auto"/>
        <w:bottom w:val="none" w:sz="0" w:space="0" w:color="auto"/>
        <w:right w:val="none" w:sz="0" w:space="0" w:color="auto"/>
      </w:divBdr>
    </w:div>
    <w:div w:id="925767545">
      <w:bodyDiv w:val="1"/>
      <w:marLeft w:val="0"/>
      <w:marRight w:val="0"/>
      <w:marTop w:val="0"/>
      <w:marBottom w:val="0"/>
      <w:divBdr>
        <w:top w:val="none" w:sz="0" w:space="0" w:color="auto"/>
        <w:left w:val="none" w:sz="0" w:space="0" w:color="auto"/>
        <w:bottom w:val="none" w:sz="0" w:space="0" w:color="auto"/>
        <w:right w:val="none" w:sz="0" w:space="0" w:color="auto"/>
      </w:divBdr>
    </w:div>
    <w:div w:id="930746585">
      <w:bodyDiv w:val="1"/>
      <w:marLeft w:val="0"/>
      <w:marRight w:val="0"/>
      <w:marTop w:val="0"/>
      <w:marBottom w:val="0"/>
      <w:divBdr>
        <w:top w:val="none" w:sz="0" w:space="0" w:color="auto"/>
        <w:left w:val="none" w:sz="0" w:space="0" w:color="auto"/>
        <w:bottom w:val="none" w:sz="0" w:space="0" w:color="auto"/>
        <w:right w:val="none" w:sz="0" w:space="0" w:color="auto"/>
      </w:divBdr>
    </w:div>
    <w:div w:id="956377109">
      <w:bodyDiv w:val="1"/>
      <w:marLeft w:val="0"/>
      <w:marRight w:val="0"/>
      <w:marTop w:val="0"/>
      <w:marBottom w:val="0"/>
      <w:divBdr>
        <w:top w:val="none" w:sz="0" w:space="0" w:color="auto"/>
        <w:left w:val="none" w:sz="0" w:space="0" w:color="auto"/>
        <w:bottom w:val="none" w:sz="0" w:space="0" w:color="auto"/>
        <w:right w:val="none" w:sz="0" w:space="0" w:color="auto"/>
      </w:divBdr>
    </w:div>
    <w:div w:id="980571690">
      <w:bodyDiv w:val="1"/>
      <w:marLeft w:val="0"/>
      <w:marRight w:val="0"/>
      <w:marTop w:val="0"/>
      <w:marBottom w:val="0"/>
      <w:divBdr>
        <w:top w:val="none" w:sz="0" w:space="0" w:color="auto"/>
        <w:left w:val="none" w:sz="0" w:space="0" w:color="auto"/>
        <w:bottom w:val="none" w:sz="0" w:space="0" w:color="auto"/>
        <w:right w:val="none" w:sz="0" w:space="0" w:color="auto"/>
      </w:divBdr>
    </w:div>
    <w:div w:id="1093816035">
      <w:bodyDiv w:val="1"/>
      <w:marLeft w:val="0"/>
      <w:marRight w:val="0"/>
      <w:marTop w:val="0"/>
      <w:marBottom w:val="0"/>
      <w:divBdr>
        <w:top w:val="none" w:sz="0" w:space="0" w:color="auto"/>
        <w:left w:val="none" w:sz="0" w:space="0" w:color="auto"/>
        <w:bottom w:val="none" w:sz="0" w:space="0" w:color="auto"/>
        <w:right w:val="none" w:sz="0" w:space="0" w:color="auto"/>
      </w:divBdr>
    </w:div>
    <w:div w:id="1136871634">
      <w:bodyDiv w:val="1"/>
      <w:marLeft w:val="0"/>
      <w:marRight w:val="0"/>
      <w:marTop w:val="0"/>
      <w:marBottom w:val="0"/>
      <w:divBdr>
        <w:top w:val="none" w:sz="0" w:space="0" w:color="auto"/>
        <w:left w:val="none" w:sz="0" w:space="0" w:color="auto"/>
        <w:bottom w:val="none" w:sz="0" w:space="0" w:color="auto"/>
        <w:right w:val="none" w:sz="0" w:space="0" w:color="auto"/>
      </w:divBdr>
    </w:div>
    <w:div w:id="1221092262">
      <w:bodyDiv w:val="1"/>
      <w:marLeft w:val="0"/>
      <w:marRight w:val="0"/>
      <w:marTop w:val="0"/>
      <w:marBottom w:val="0"/>
      <w:divBdr>
        <w:top w:val="none" w:sz="0" w:space="0" w:color="auto"/>
        <w:left w:val="none" w:sz="0" w:space="0" w:color="auto"/>
        <w:bottom w:val="none" w:sz="0" w:space="0" w:color="auto"/>
        <w:right w:val="none" w:sz="0" w:space="0" w:color="auto"/>
      </w:divBdr>
    </w:div>
    <w:div w:id="1227882505">
      <w:bodyDiv w:val="1"/>
      <w:marLeft w:val="0"/>
      <w:marRight w:val="0"/>
      <w:marTop w:val="0"/>
      <w:marBottom w:val="0"/>
      <w:divBdr>
        <w:top w:val="none" w:sz="0" w:space="0" w:color="auto"/>
        <w:left w:val="none" w:sz="0" w:space="0" w:color="auto"/>
        <w:bottom w:val="none" w:sz="0" w:space="0" w:color="auto"/>
        <w:right w:val="none" w:sz="0" w:space="0" w:color="auto"/>
      </w:divBdr>
    </w:div>
    <w:div w:id="1290358829">
      <w:bodyDiv w:val="1"/>
      <w:marLeft w:val="0"/>
      <w:marRight w:val="0"/>
      <w:marTop w:val="0"/>
      <w:marBottom w:val="0"/>
      <w:divBdr>
        <w:top w:val="none" w:sz="0" w:space="0" w:color="auto"/>
        <w:left w:val="none" w:sz="0" w:space="0" w:color="auto"/>
        <w:bottom w:val="none" w:sz="0" w:space="0" w:color="auto"/>
        <w:right w:val="none" w:sz="0" w:space="0" w:color="auto"/>
      </w:divBdr>
    </w:div>
    <w:div w:id="1296108165">
      <w:bodyDiv w:val="1"/>
      <w:marLeft w:val="0"/>
      <w:marRight w:val="0"/>
      <w:marTop w:val="0"/>
      <w:marBottom w:val="0"/>
      <w:divBdr>
        <w:top w:val="none" w:sz="0" w:space="0" w:color="auto"/>
        <w:left w:val="none" w:sz="0" w:space="0" w:color="auto"/>
        <w:bottom w:val="none" w:sz="0" w:space="0" w:color="auto"/>
        <w:right w:val="none" w:sz="0" w:space="0" w:color="auto"/>
      </w:divBdr>
    </w:div>
    <w:div w:id="1314528959">
      <w:bodyDiv w:val="1"/>
      <w:marLeft w:val="0"/>
      <w:marRight w:val="0"/>
      <w:marTop w:val="0"/>
      <w:marBottom w:val="0"/>
      <w:divBdr>
        <w:top w:val="none" w:sz="0" w:space="0" w:color="auto"/>
        <w:left w:val="none" w:sz="0" w:space="0" w:color="auto"/>
        <w:bottom w:val="none" w:sz="0" w:space="0" w:color="auto"/>
        <w:right w:val="none" w:sz="0" w:space="0" w:color="auto"/>
      </w:divBdr>
    </w:div>
    <w:div w:id="1348870100">
      <w:bodyDiv w:val="1"/>
      <w:marLeft w:val="0"/>
      <w:marRight w:val="0"/>
      <w:marTop w:val="0"/>
      <w:marBottom w:val="0"/>
      <w:divBdr>
        <w:top w:val="none" w:sz="0" w:space="0" w:color="auto"/>
        <w:left w:val="none" w:sz="0" w:space="0" w:color="auto"/>
        <w:bottom w:val="none" w:sz="0" w:space="0" w:color="auto"/>
        <w:right w:val="none" w:sz="0" w:space="0" w:color="auto"/>
      </w:divBdr>
    </w:div>
    <w:div w:id="1509754501">
      <w:bodyDiv w:val="1"/>
      <w:marLeft w:val="0"/>
      <w:marRight w:val="0"/>
      <w:marTop w:val="0"/>
      <w:marBottom w:val="0"/>
      <w:divBdr>
        <w:top w:val="none" w:sz="0" w:space="0" w:color="auto"/>
        <w:left w:val="none" w:sz="0" w:space="0" w:color="auto"/>
        <w:bottom w:val="none" w:sz="0" w:space="0" w:color="auto"/>
        <w:right w:val="none" w:sz="0" w:space="0" w:color="auto"/>
      </w:divBdr>
    </w:div>
    <w:div w:id="1603566014">
      <w:bodyDiv w:val="1"/>
      <w:marLeft w:val="0"/>
      <w:marRight w:val="0"/>
      <w:marTop w:val="0"/>
      <w:marBottom w:val="0"/>
      <w:divBdr>
        <w:top w:val="none" w:sz="0" w:space="0" w:color="auto"/>
        <w:left w:val="none" w:sz="0" w:space="0" w:color="auto"/>
        <w:bottom w:val="none" w:sz="0" w:space="0" w:color="auto"/>
        <w:right w:val="none" w:sz="0" w:space="0" w:color="auto"/>
      </w:divBdr>
    </w:div>
    <w:div w:id="1616474623">
      <w:bodyDiv w:val="1"/>
      <w:marLeft w:val="0"/>
      <w:marRight w:val="0"/>
      <w:marTop w:val="0"/>
      <w:marBottom w:val="0"/>
      <w:divBdr>
        <w:top w:val="none" w:sz="0" w:space="0" w:color="auto"/>
        <w:left w:val="none" w:sz="0" w:space="0" w:color="auto"/>
        <w:bottom w:val="none" w:sz="0" w:space="0" w:color="auto"/>
        <w:right w:val="none" w:sz="0" w:space="0" w:color="auto"/>
      </w:divBdr>
    </w:div>
    <w:div w:id="1653286839">
      <w:bodyDiv w:val="1"/>
      <w:marLeft w:val="0"/>
      <w:marRight w:val="0"/>
      <w:marTop w:val="0"/>
      <w:marBottom w:val="0"/>
      <w:divBdr>
        <w:top w:val="none" w:sz="0" w:space="0" w:color="auto"/>
        <w:left w:val="none" w:sz="0" w:space="0" w:color="auto"/>
        <w:bottom w:val="none" w:sz="0" w:space="0" w:color="auto"/>
        <w:right w:val="none" w:sz="0" w:space="0" w:color="auto"/>
      </w:divBdr>
    </w:div>
    <w:div w:id="1737439362">
      <w:bodyDiv w:val="1"/>
      <w:marLeft w:val="0"/>
      <w:marRight w:val="0"/>
      <w:marTop w:val="0"/>
      <w:marBottom w:val="0"/>
      <w:divBdr>
        <w:top w:val="none" w:sz="0" w:space="0" w:color="auto"/>
        <w:left w:val="none" w:sz="0" w:space="0" w:color="auto"/>
        <w:bottom w:val="none" w:sz="0" w:space="0" w:color="auto"/>
        <w:right w:val="none" w:sz="0" w:space="0" w:color="auto"/>
      </w:divBdr>
    </w:div>
    <w:div w:id="1825009423">
      <w:bodyDiv w:val="1"/>
      <w:marLeft w:val="0"/>
      <w:marRight w:val="0"/>
      <w:marTop w:val="0"/>
      <w:marBottom w:val="0"/>
      <w:divBdr>
        <w:top w:val="none" w:sz="0" w:space="0" w:color="auto"/>
        <w:left w:val="none" w:sz="0" w:space="0" w:color="auto"/>
        <w:bottom w:val="none" w:sz="0" w:space="0" w:color="auto"/>
        <w:right w:val="none" w:sz="0" w:space="0" w:color="auto"/>
      </w:divBdr>
    </w:div>
    <w:div w:id="1881474001">
      <w:bodyDiv w:val="1"/>
      <w:marLeft w:val="0"/>
      <w:marRight w:val="0"/>
      <w:marTop w:val="0"/>
      <w:marBottom w:val="0"/>
      <w:divBdr>
        <w:top w:val="none" w:sz="0" w:space="0" w:color="auto"/>
        <w:left w:val="none" w:sz="0" w:space="0" w:color="auto"/>
        <w:bottom w:val="none" w:sz="0" w:space="0" w:color="auto"/>
        <w:right w:val="none" w:sz="0" w:space="0" w:color="auto"/>
      </w:divBdr>
    </w:div>
    <w:div w:id="1946495897">
      <w:bodyDiv w:val="1"/>
      <w:marLeft w:val="0"/>
      <w:marRight w:val="0"/>
      <w:marTop w:val="0"/>
      <w:marBottom w:val="0"/>
      <w:divBdr>
        <w:top w:val="none" w:sz="0" w:space="0" w:color="auto"/>
        <w:left w:val="none" w:sz="0" w:space="0" w:color="auto"/>
        <w:bottom w:val="none" w:sz="0" w:space="0" w:color="auto"/>
        <w:right w:val="none" w:sz="0" w:space="0" w:color="auto"/>
      </w:divBdr>
    </w:div>
    <w:div w:id="1977879509">
      <w:bodyDiv w:val="1"/>
      <w:marLeft w:val="0"/>
      <w:marRight w:val="0"/>
      <w:marTop w:val="0"/>
      <w:marBottom w:val="0"/>
      <w:divBdr>
        <w:top w:val="none" w:sz="0" w:space="0" w:color="auto"/>
        <w:left w:val="none" w:sz="0" w:space="0" w:color="auto"/>
        <w:bottom w:val="none" w:sz="0" w:space="0" w:color="auto"/>
        <w:right w:val="none" w:sz="0" w:space="0" w:color="auto"/>
      </w:divBdr>
    </w:div>
    <w:div w:id="2114939282">
      <w:bodyDiv w:val="1"/>
      <w:marLeft w:val="0"/>
      <w:marRight w:val="0"/>
      <w:marTop w:val="0"/>
      <w:marBottom w:val="0"/>
      <w:divBdr>
        <w:top w:val="none" w:sz="0" w:space="0" w:color="auto"/>
        <w:left w:val="none" w:sz="0" w:space="0" w:color="auto"/>
        <w:bottom w:val="none" w:sz="0" w:space="0" w:color="auto"/>
        <w:right w:val="none" w:sz="0" w:space="0" w:color="auto"/>
      </w:divBdr>
    </w:div>
    <w:div w:id="2121215801">
      <w:bodyDiv w:val="1"/>
      <w:marLeft w:val="0"/>
      <w:marRight w:val="0"/>
      <w:marTop w:val="0"/>
      <w:marBottom w:val="0"/>
      <w:divBdr>
        <w:top w:val="none" w:sz="0" w:space="0" w:color="auto"/>
        <w:left w:val="none" w:sz="0" w:space="0" w:color="auto"/>
        <w:bottom w:val="none" w:sz="0" w:space="0" w:color="auto"/>
        <w:right w:val="none" w:sz="0" w:space="0" w:color="auto"/>
      </w:divBdr>
    </w:div>
    <w:div w:id="21307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6CAA91F15C46F678EB615200F5587FA58AF9F84AB8E138614B02511B68B718CB4F3BDC4461A62CF363BC84CFB7sCW" TargetMode="External"/><Relationship Id="rId13" Type="http://schemas.openxmlformats.org/officeDocument/2006/relationships/hyperlink" Target="consultantplus://offline/ref=2D41783AC0E31A1509C6723C4C8C77FC1AFE7E6661387DF3094859C22FF250A9AFE49CFF667D13CA2C1164420B4EP8B" TargetMode="External"/><Relationship Id="rId18" Type="http://schemas.openxmlformats.org/officeDocument/2006/relationships/hyperlink" Target="consultantplus://offline/ref=2D41783AC0E31A1509C6723C4C8C77FC1AFF73636A3D7DF3094859C22FF250A9AFE49CFF667D13CA2C1164420B4EP8B" TargetMode="External"/><Relationship Id="rId26" Type="http://schemas.openxmlformats.org/officeDocument/2006/relationships/hyperlink" Target="consultantplus://offline/ref=FF6CAA91F15C46F678EB615200F5587FA583F5F748B0E138614B02511B68B718D94F63D04760BB29F476EAD5892BF6BE884F2BEA83C2C811B9s0W" TargetMode="External"/><Relationship Id="rId39" Type="http://schemas.openxmlformats.org/officeDocument/2006/relationships/hyperlink" Target="consultantplus://offline/ref=FF6CAA91F15C46F678EB615200F5587FA58AFCF741B9E138614B02511B68B718CB4F3BDC4461A62CF363BC84CFB7sCW" TargetMode="External"/><Relationship Id="rId3" Type="http://schemas.openxmlformats.org/officeDocument/2006/relationships/styles" Target="styles.xml"/><Relationship Id="rId21" Type="http://schemas.openxmlformats.org/officeDocument/2006/relationships/hyperlink" Target="consultantplus://offline/ref=2D41783AC0E31A1509C6723C4C8C77FC1DF67B67643B7DF3094859C22FF250A9AFE49CFF667D13CA2C1164420B4EP8B" TargetMode="External"/><Relationship Id="rId34" Type="http://schemas.openxmlformats.org/officeDocument/2006/relationships/hyperlink" Target="consultantplus://offline/ref=FF6CAA91F15C46F678EB615200F5587FA582F9F148B1E138614B02511B68B718D94F63D04565BC27A22CFAD1C07DFAA3895435ED9DC2BCsAW" TargetMode="External"/><Relationship Id="rId7" Type="http://schemas.openxmlformats.org/officeDocument/2006/relationships/hyperlink" Target="http://www.susumanskiy-rayon.ru" TargetMode="External"/><Relationship Id="rId12" Type="http://schemas.openxmlformats.org/officeDocument/2006/relationships/hyperlink" Target="consultantplus://offline/ref=2D41783AC0E31A1509C6723C4C8C77FC1AFE7E6363377DF3094859C22FF250A9AFE49CFF667D13CA2C1164420B4EP8B" TargetMode="External"/><Relationship Id="rId17" Type="http://schemas.openxmlformats.org/officeDocument/2006/relationships/hyperlink" Target="consultantplus://offline/ref=2D41783AC0E31A1509C6723C4C8C77FC1AFE7A63653E7DF3094859C22FF250A9AFE49CFF667D13CA2C1164420B4EP8B" TargetMode="External"/><Relationship Id="rId25" Type="http://schemas.openxmlformats.org/officeDocument/2006/relationships/hyperlink" Target="consultantplus://offline/ref=FF6CAA91F15C46F678EB615200F5587FA583F5F748B0E138614B02511B68B718D94F63D04760BB29F476EAD5892BF6BE884F2BEA83C2C811B9s0W" TargetMode="External"/><Relationship Id="rId33" Type="http://schemas.openxmlformats.org/officeDocument/2006/relationships/hyperlink" Target="consultantplus://offline/ref=FF6CAA91F15C46F678EB615200F5587FA582F9F148B1E138614B02511B68B718D94F63D24064B378A739EB89CE7FE5BD8C4F29EF9FBCs2W" TargetMode="External"/><Relationship Id="rId38" Type="http://schemas.openxmlformats.org/officeDocument/2006/relationships/hyperlink" Target="consultantplus://offline/ref=FF6CAA91F15C46F678EB615200F5587FA583F5F748B0E138614B02511B68B718D94F63D04767B378A739EB89CE7FE5BD8C4F29EF9FBCs2W" TargetMode="External"/><Relationship Id="rId2" Type="http://schemas.openxmlformats.org/officeDocument/2006/relationships/numbering" Target="numbering.xml"/><Relationship Id="rId16" Type="http://schemas.openxmlformats.org/officeDocument/2006/relationships/hyperlink" Target="consultantplus://offline/ref=2D41783AC0E31A1509C6723C4C8C77FC1AF67E6A613E7DF3094859C22FF250A9AFE49CFF667D13CA2C1164420B4EP8B" TargetMode="External"/><Relationship Id="rId20" Type="http://schemas.openxmlformats.org/officeDocument/2006/relationships/hyperlink" Target="consultantplus://offline/ref=2D41783AC0E31A1509C6723C4C8C77FC1AFF726563367DF3094859C22FF250A9AFE49CFF667D13CA2C1164420B4EP8B" TargetMode="External"/><Relationship Id="rId29" Type="http://schemas.openxmlformats.org/officeDocument/2006/relationships/hyperlink" Target="consultantplus://offline/ref=FF6CAA91F15C46F678EB615200F5587FA582F9F148B1E138614B02511B68B718D94F63D24061B378A739EB89CE7FE5BD8C4F29EF9FBCs2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41783AC0E31A1509C6723C4C8C77FC1DF67A6163387DF3094859C22FF250A9AFE49CFF667D13CA2C1164420B4EP8B" TargetMode="External"/><Relationship Id="rId24" Type="http://schemas.openxmlformats.org/officeDocument/2006/relationships/hyperlink" Target="consultantplus://offline/ref=FF6CAA91F15C46F678EB615200F5587FA583F5F748B0E138614B02511B68B718D94F63D5446BEC7DB228B387CC60FBB897532BEDB9sFW" TargetMode="External"/><Relationship Id="rId32" Type="http://schemas.openxmlformats.org/officeDocument/2006/relationships/hyperlink" Target="consultantplus://offline/ref=FF6CAA91F15C46F678EB615200F5587FA582F9F148B1E138614B02511B68B718D94F63D24063B378A739EB89CE7FE5BD8C4F29EF9FBCs2W" TargetMode="External"/><Relationship Id="rId37" Type="http://schemas.openxmlformats.org/officeDocument/2006/relationships/hyperlink" Target="consultantplus://offline/ref=FF6CAA91F15C46F678EB615200F5587FA58DFDF44CB9E138614B02511B68B718D94F63D54E6BEC7DB228B387CC60FBB897532BEDB9sFW"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D41783AC0E31A1509C6723C4C8C77FC1DF77F6A603C7DF3094859C22FF250A9AFE49CFF667D13CA2C1164420B4EP8B" TargetMode="External"/><Relationship Id="rId23" Type="http://schemas.openxmlformats.org/officeDocument/2006/relationships/hyperlink" Target="consultantplus://offline/ref=2B9C129EA7BFBEB65D33697A2ACD09E1E95639E87FF09C13ACB881F91A59A2D67B5C5FB0CFA43A61F13187205DF5YDB" TargetMode="External"/><Relationship Id="rId28" Type="http://schemas.openxmlformats.org/officeDocument/2006/relationships/hyperlink" Target="consultantplus://offline/ref=FF6CAA91F15C46F678EB615200F5587FA48BFBF640BFE138614B02511B68B718CB4F3BDC4461A62CF363BC84CFB7sCW" TargetMode="External"/><Relationship Id="rId36" Type="http://schemas.openxmlformats.org/officeDocument/2006/relationships/hyperlink" Target="http://www.gosuslugi.ru" TargetMode="External"/><Relationship Id="rId10" Type="http://schemas.openxmlformats.org/officeDocument/2006/relationships/hyperlink" Target="consultantplus://offline/ref=2D41783AC0E31A1509C6723C4C8C77FC1BFF7D6768682AF1581D57C727A20AB9ABADCBF67A790BD4280F6444P0B" TargetMode="External"/><Relationship Id="rId19" Type="http://schemas.openxmlformats.org/officeDocument/2006/relationships/hyperlink" Target="consultantplus://offline/ref=2D41783AC0E31A1509C6723C4C8C77FC1DF77F6A603B7DF3094859C22FF250A9AFE49CFF667D13CA2C1164420B4EP8B" TargetMode="External"/><Relationship Id="rId31" Type="http://schemas.openxmlformats.org/officeDocument/2006/relationships/hyperlink" Target="consultantplus://offline/ref=FF6CAA91F15C46F678EB615200F5587FA582F9F148B1E138614B02511B68B718D94F63D04165B378A739EB89CE7FE5BD8C4F29EF9FBCs2W" TargetMode="External"/><Relationship Id="rId4" Type="http://schemas.microsoft.com/office/2007/relationships/stylesWithEffects" Target="stylesWithEffects.xml"/><Relationship Id="rId9" Type="http://schemas.openxmlformats.org/officeDocument/2006/relationships/hyperlink" Target="consultantplus://offline/ref=FF6CAA91F15C46F678EB615200F5587FA28AF9F14DB9E138614B02511B68B718D94F63D04760B82EF576EAD5892BF6BE884F2BEA83C2C811B9s0W" TargetMode="External"/><Relationship Id="rId14" Type="http://schemas.openxmlformats.org/officeDocument/2006/relationships/hyperlink" Target="consultantplus://offline/ref=2D41783AC0E31A1509C6723C4C8C77FC1DF77F6A603D7DF3094859C22FF250A9AFE49CFF667D13CA2C1164420B4EP8B" TargetMode="External"/><Relationship Id="rId22" Type="http://schemas.openxmlformats.org/officeDocument/2006/relationships/hyperlink" Target="consultantplus://offline/ref=2D41783AC0E31A1509C6723C4C8C77FC1BF77C646B397DF3094859C22FF250A9AFE49CFF667D13CA2C1164420B4EP8B" TargetMode="External"/><Relationship Id="rId27" Type="http://schemas.openxmlformats.org/officeDocument/2006/relationships/hyperlink" Target="consultantplus://offline/ref=FF6CAA91F15C46F678EB615200F5587FA582F9F148B1E138614B02511B68B718D94F63D24160B378A739EB89CE7FE5BD8C4F29EF9FBCs2W" TargetMode="External"/><Relationship Id="rId30" Type="http://schemas.openxmlformats.org/officeDocument/2006/relationships/hyperlink" Target="consultantplus://offline/ref=FF6CAA91F15C46F678EB615200F5587FA582F9F148B1E138614B02511B68B718D94F63D24062B378A739EB89CE7FE5BD8C4F29EF9FBCs2W" TargetMode="External"/><Relationship Id="rId35" Type="http://schemas.openxmlformats.org/officeDocument/2006/relationships/hyperlink" Target="http://www.susumanskiy-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F411A-1C43-4346-8A80-7D58CDB4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32</Pages>
  <Words>11277</Words>
  <Characters>64282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279</cp:revision>
  <cp:lastPrinted>2022-06-03T01:37:00Z</cp:lastPrinted>
  <dcterms:created xsi:type="dcterms:W3CDTF">2022-05-30T22:44:00Z</dcterms:created>
  <dcterms:modified xsi:type="dcterms:W3CDTF">2022-06-28T04:03:00Z</dcterms:modified>
</cp:coreProperties>
</file>