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2069" w14:textId="77777777" w:rsidR="00B52ED0" w:rsidRDefault="00B52ED0" w:rsidP="00B52E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Собрания представителей</w:t>
      </w:r>
    </w:p>
    <w:p w14:paraId="72412951" w14:textId="77777777" w:rsidR="00B52ED0" w:rsidRDefault="00B52ED0" w:rsidP="00B52E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 муниципального округа</w:t>
      </w:r>
    </w:p>
    <w:p w14:paraId="48DB0C13" w14:textId="77777777" w:rsidR="00B52ED0" w:rsidRDefault="00B52ED0" w:rsidP="00B52E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Магаданской области</w:t>
      </w:r>
    </w:p>
    <w:p w14:paraId="166B144A" w14:textId="77777777" w:rsidR="00B52ED0" w:rsidRDefault="00B52ED0" w:rsidP="00B52ED0">
      <w:pPr>
        <w:keepNext/>
        <w:keepLines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F61721" w14:textId="77777777" w:rsidR="00B52ED0" w:rsidRDefault="00B52ED0" w:rsidP="00B52ED0">
      <w:pPr>
        <w:keepNext/>
        <w:keepLines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ПРЕДСТАВИТЕЛЕЙ </w:t>
      </w:r>
    </w:p>
    <w:p w14:paraId="0FE201F7" w14:textId="77777777" w:rsidR="00B52ED0" w:rsidRDefault="00B52ED0" w:rsidP="00B52ED0">
      <w:pPr>
        <w:keepNext/>
        <w:keepLines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СУСУМАНСКОГО МУНИЦИПАЛЬНОГО ОКРУГА</w:t>
      </w:r>
    </w:p>
    <w:p w14:paraId="6C722450" w14:textId="77777777" w:rsidR="00B52ED0" w:rsidRDefault="00B52ED0" w:rsidP="00B52ED0">
      <w:pPr>
        <w:keepNext/>
        <w:keepLines/>
        <w:spacing w:after="0" w:line="240" w:lineRule="exact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МАГАДАНСКОЙ ОБЛАСТИ</w:t>
      </w:r>
    </w:p>
    <w:p w14:paraId="71E80B1E" w14:textId="77777777" w:rsidR="00B52ED0" w:rsidRDefault="00B52ED0" w:rsidP="00B52ED0">
      <w:pPr>
        <w:autoSpaceDE w:val="0"/>
        <w:autoSpaceDN w:val="0"/>
        <w:adjustRightInd w:val="0"/>
        <w:spacing w:before="108" w:after="108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14:paraId="6DFF7A0D" w14:textId="77777777" w:rsidR="00B52ED0" w:rsidRDefault="00B52ED0" w:rsidP="00B52ED0">
      <w:pPr>
        <w:spacing w:after="200" w:line="240" w:lineRule="exact"/>
        <w:ind w:firstLine="709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Устав муниципального образования «Сусуманский муниципальный округ Магаданской области»</w:t>
      </w:r>
    </w:p>
    <w:p w14:paraId="7CFA442C" w14:textId="77777777" w:rsidR="00B52ED0" w:rsidRDefault="00B52ED0" w:rsidP="00B52ED0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Собранием представителей Сусуманского муниципального округа Магаданской области «____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 2023 года.</w:t>
      </w:r>
    </w:p>
    <w:p w14:paraId="28164B24" w14:textId="77777777" w:rsidR="00B52ED0" w:rsidRDefault="00B52ED0" w:rsidP="00B52ED0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4D60FE" w14:textId="77777777" w:rsidR="00B52ED0" w:rsidRPr="00E83656" w:rsidRDefault="00B52ED0" w:rsidP="00B52ED0">
      <w:pPr>
        <w:keepNext/>
        <w:keepLines/>
        <w:spacing w:after="0" w:line="24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приведения Устава муниципального образования «Сусуманский муниципальный округ Магаданской области» в соответствие </w:t>
      </w:r>
      <w:bookmarkStart w:id="0" w:name="_Hlk131692749"/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Федеральным законом от 6 февраля 2023 года № </w:t>
      </w:r>
      <w:r w:rsidRPr="0031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12-ФЗ</w:t>
      </w:r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bookmarkEnd w:id="0"/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bookmarkStart w:id="1" w:name="_Hlk131694226"/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</w:t>
      </w:r>
      <w:r w:rsidRPr="00E83656">
        <w:rPr>
          <w:rFonts w:ascii="Times New Roman" w:hAnsi="Times New Roman" w:cs="Times New Roman"/>
          <w:sz w:val="24"/>
          <w:szCs w:val="24"/>
        </w:rPr>
        <w:t xml:space="preserve">Магаданской области от 9 ноября 2021 года </w:t>
      </w:r>
      <w:r w:rsidRPr="003158E3">
        <w:rPr>
          <w:rFonts w:ascii="Times New Roman" w:hAnsi="Times New Roman" w:cs="Times New Roman"/>
          <w:sz w:val="24"/>
          <w:szCs w:val="24"/>
        </w:rPr>
        <w:t>№ 2636-ОЗ</w:t>
      </w:r>
      <w:r w:rsidRPr="00E83656">
        <w:rPr>
          <w:rFonts w:ascii="Times New Roman" w:hAnsi="Times New Roman" w:cs="Times New Roman"/>
          <w:sz w:val="24"/>
          <w:szCs w:val="24"/>
        </w:rPr>
        <w:t xml:space="preserve"> «О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Магаданской области»,</w:t>
      </w:r>
      <w:bookmarkEnd w:id="1"/>
      <w:r w:rsidRPr="00E83656">
        <w:rPr>
          <w:rFonts w:ascii="Times New Roman" w:hAnsi="Times New Roman" w:cs="Times New Roman"/>
          <w:sz w:val="24"/>
          <w:szCs w:val="24"/>
        </w:rPr>
        <w:t xml:space="preserve"> </w:t>
      </w:r>
      <w:r w:rsidRPr="00E83656">
        <w:rPr>
          <w:rFonts w:ascii="Times New Roman" w:eastAsia="Times New Roman" w:hAnsi="Times New Roman" w:cs="Times New Roman"/>
          <w:sz w:val="24"/>
          <w:szCs w:val="24"/>
        </w:rPr>
        <w:t xml:space="preserve">Федеральными законами от 10 июля 2023 года </w:t>
      </w:r>
      <w:r w:rsidRPr="003158E3">
        <w:rPr>
          <w:rFonts w:ascii="Times New Roman" w:eastAsia="Times New Roman" w:hAnsi="Times New Roman" w:cs="Times New Roman"/>
          <w:sz w:val="24"/>
          <w:szCs w:val="24"/>
        </w:rPr>
        <w:t>№ 286-ФЗ</w:t>
      </w:r>
      <w:r w:rsidRPr="00E83656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Федерации», от 4 августа 2023 года № </w:t>
      </w:r>
      <w:r w:rsidRPr="003158E3">
        <w:rPr>
          <w:rFonts w:ascii="Times New Roman" w:eastAsia="Times New Roman" w:hAnsi="Times New Roman" w:cs="Times New Roman"/>
          <w:sz w:val="24"/>
          <w:szCs w:val="24"/>
        </w:rPr>
        <w:t>420-ФЗ</w:t>
      </w:r>
      <w:r w:rsidRPr="00E83656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4 августа 2023 года № </w:t>
      </w:r>
      <w:r w:rsidRPr="003158E3">
        <w:rPr>
          <w:rFonts w:ascii="Times New Roman" w:eastAsia="Times New Roman" w:hAnsi="Times New Roman" w:cs="Times New Roman"/>
          <w:sz w:val="24"/>
          <w:szCs w:val="24"/>
        </w:rPr>
        <w:t>449-ФЗ</w:t>
      </w:r>
      <w:r w:rsidRPr="00E83656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, от 2 ноября 2023 года № 517-ФЗ</w:t>
      </w:r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3656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 </w:t>
      </w:r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Собрание представителей Сусуманского муниципального округа Магаданской области </w:t>
      </w:r>
    </w:p>
    <w:p w14:paraId="058EE3F7" w14:textId="77777777" w:rsidR="00B52ED0" w:rsidRPr="00E83656" w:rsidRDefault="00B52ED0" w:rsidP="00B52ED0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14:paraId="55CC3F97" w14:textId="77777777" w:rsidR="00B52ED0" w:rsidRDefault="00B52ED0" w:rsidP="00B52ED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РЕШИЛО:</w:t>
      </w:r>
    </w:p>
    <w:p w14:paraId="17B05AED" w14:textId="77777777" w:rsidR="00B52ED0" w:rsidRDefault="00B52ED0" w:rsidP="00B52ED0">
      <w:pPr>
        <w:spacing w:after="0" w:line="240" w:lineRule="exact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39CEC1E" w14:textId="77777777" w:rsidR="00B52ED0" w:rsidRDefault="00B52ED0" w:rsidP="00B52ED0">
      <w:pPr>
        <w:tabs>
          <w:tab w:val="left" w:pos="-1843"/>
        </w:tabs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447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937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Внести в Устав муниципального образования «Сусуманский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</w:t>
      </w:r>
      <w:r w:rsidRPr="00937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</w:t>
      </w:r>
      <w:r w:rsidRPr="00B43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Магаданской области</w:t>
      </w:r>
      <w:r w:rsidRPr="00937D2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B49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7D21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Устав), утвержденный решением Собрания представителей Сусуманского городского округа от 06.11.2015 № 17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ред. от 19.12.2022 №96</w:t>
      </w:r>
      <w:r w:rsidRPr="00937D21">
        <w:rPr>
          <w:rFonts w:ascii="Times New Roman" w:eastAsia="Calibri" w:hAnsi="Times New Roman" w:cs="Times New Roman"/>
          <w:sz w:val="24"/>
          <w:szCs w:val="24"/>
          <w:lang w:eastAsia="ru-RU"/>
        </w:rPr>
        <w:t>), следующие изменения и дополнения: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61B39AE" w14:textId="77777777" w:rsidR="00B52ED0" w:rsidRDefault="00B52ED0" w:rsidP="00B5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1.1. пункт 38 части 1 статьи 5 изложить в следующей редакции:</w:t>
      </w:r>
    </w:p>
    <w:p w14:paraId="2D808893" w14:textId="77777777" w:rsidR="00B52ED0" w:rsidRDefault="00B52ED0" w:rsidP="00B5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«38)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округе;».</w:t>
      </w:r>
    </w:p>
    <w:p w14:paraId="37044A5E" w14:textId="77777777" w:rsidR="00B52ED0" w:rsidRDefault="00B52ED0" w:rsidP="00B5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91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часть 1 статьи 5 </w:t>
      </w:r>
      <w:r>
        <w:rPr>
          <w:rFonts w:ascii="Times New Roman" w:hAnsi="Times New Roman" w:cs="Times New Roman"/>
          <w:sz w:val="24"/>
          <w:szCs w:val="24"/>
        </w:rPr>
        <w:t>дополнить пунктом 47 следующего содержания:</w:t>
      </w:r>
    </w:p>
    <w:p w14:paraId="3AA5BF42" w14:textId="77777777" w:rsidR="00B52ED0" w:rsidRPr="00E017EC" w:rsidRDefault="00B52ED0" w:rsidP="00B5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7EC">
        <w:rPr>
          <w:rFonts w:ascii="Arial" w:hAnsi="Arial" w:cs="Arial"/>
          <w:sz w:val="24"/>
          <w:szCs w:val="24"/>
        </w:rPr>
        <w:t>«</w:t>
      </w:r>
      <w:r w:rsidRPr="00E017EC">
        <w:rPr>
          <w:rFonts w:ascii="Times New Roman" w:hAnsi="Times New Roman" w:cs="Times New Roman"/>
          <w:sz w:val="24"/>
          <w:szCs w:val="24"/>
        </w:rPr>
        <w:t>47)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округа.».</w:t>
      </w:r>
    </w:p>
    <w:p w14:paraId="03A708EB" w14:textId="77777777" w:rsidR="00B52ED0" w:rsidRPr="00E017EC" w:rsidRDefault="00B52ED0" w:rsidP="00B5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7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17EC">
        <w:rPr>
          <w:rFonts w:ascii="Times New Roman" w:hAnsi="Times New Roman" w:cs="Times New Roman"/>
          <w:sz w:val="24"/>
          <w:szCs w:val="24"/>
        </w:rPr>
        <w:t>. статью 5 дополнить частью 2 следующего содержания:</w:t>
      </w:r>
    </w:p>
    <w:p w14:paraId="3A0DCCDA" w14:textId="77777777" w:rsidR="00B52ED0" w:rsidRPr="00E017EC" w:rsidRDefault="00B52ED0" w:rsidP="00B52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</w:t>
      </w:r>
      <w:r w:rsidRPr="00E017EC">
        <w:rPr>
          <w:rFonts w:ascii="Times New Roman" w:hAnsi="Times New Roman" w:cs="Times New Roman"/>
          <w:sz w:val="24"/>
          <w:szCs w:val="24"/>
        </w:rPr>
        <w:t xml:space="preserve"> Полномочия в области градостроительной деятельности по выдаче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 регионального значения, указанных в подпунктах 2-12 пункта 1статьи 8.1. Закона Магаданской области от 9 ноября 2009 года № 1192-ОЗ «О градостроительной деятельности в Магаданской области», осуществляются в соответствии с Законом Магаданской области от 9 ноября 2021 года № 2636-ОЗ «О перераспределении отдельных полномочий в области </w:t>
      </w:r>
      <w:r w:rsidRPr="00E017EC">
        <w:rPr>
          <w:rFonts w:ascii="Times New Roman" w:hAnsi="Times New Roman" w:cs="Times New Roman"/>
          <w:sz w:val="24"/>
          <w:szCs w:val="24"/>
        </w:rPr>
        <w:lastRenderedPageBreak/>
        <w:t>градостроительной деятельности между органами местного самоуправления и органами государственной власти Магаданской области.».</w:t>
      </w:r>
    </w:p>
    <w:p w14:paraId="3E78AADA" w14:textId="77777777" w:rsidR="00B52ED0" w:rsidRPr="00A1733A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33A">
        <w:rPr>
          <w:rFonts w:ascii="Times New Roman" w:eastAsia="Calibri" w:hAnsi="Times New Roman" w:cs="Times New Roman"/>
          <w:sz w:val="24"/>
          <w:szCs w:val="24"/>
          <w:lang w:eastAsia="ru-RU"/>
        </w:rPr>
        <w:t>1.4. пункт 11 части 1 статьи 6 изложить в следующей редакции:</w:t>
      </w:r>
    </w:p>
    <w:p w14:paraId="363F3700" w14:textId="77777777" w:rsidR="00B52ED0" w:rsidRPr="00A1733A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3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«11) </w:t>
      </w:r>
      <w:r w:rsidRPr="00A1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для сведения жителей муниципального образования официальной информации;».</w:t>
      </w:r>
    </w:p>
    <w:p w14:paraId="322DD19E" w14:textId="77777777" w:rsidR="00B52ED0" w:rsidRPr="008F01D2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Pr="008F01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 12 части 1 статьи 6 изложить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следующей редакции</w:t>
      </w:r>
      <w:r w:rsidRPr="008F01D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2CF7357" w14:textId="77777777" w:rsidR="00B52ED0" w:rsidRPr="008F01D2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D2">
        <w:rPr>
          <w:rFonts w:ascii="Times New Roman" w:eastAsia="Calibri" w:hAnsi="Times New Roman" w:cs="Times New Roman"/>
          <w:sz w:val="24"/>
          <w:szCs w:val="24"/>
          <w:lang w:eastAsia="ru-RU"/>
        </w:rPr>
        <w:t>«12)</w:t>
      </w:r>
      <w:r w:rsidRPr="008F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международных и внешнеэкономических связей в соответствии с</w:t>
      </w:r>
      <w:r w:rsidRPr="008F01D2">
        <w:rPr>
          <w:rFonts w:ascii="Times New Roman" w:hAnsi="Times New Roman" w:cs="Times New Roman"/>
        </w:rPr>
        <w:t xml:space="preserve"> </w:t>
      </w:r>
      <w:r w:rsidRPr="008F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Федерации»;».</w:t>
      </w:r>
    </w:p>
    <w:p w14:paraId="0B889B63" w14:textId="77777777" w:rsidR="00B52ED0" w:rsidRPr="008F01D2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F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F01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 12 части 2 статьи 37 изложить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следующей редакции</w:t>
      </w:r>
      <w:r w:rsidRPr="008F01D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12BDE315" w14:textId="77777777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D2">
        <w:rPr>
          <w:rFonts w:ascii="Times New Roman" w:eastAsia="Calibri" w:hAnsi="Times New Roman" w:cs="Times New Roman"/>
          <w:sz w:val="24"/>
          <w:szCs w:val="24"/>
          <w:lang w:eastAsia="ru-RU"/>
        </w:rPr>
        <w:t>«12)</w:t>
      </w:r>
      <w:r w:rsidRPr="008F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международных и внешнеэкономических связей в соответствии с</w:t>
      </w:r>
      <w:r w:rsidRPr="008F01D2">
        <w:rPr>
          <w:rFonts w:ascii="Times New Roman" w:hAnsi="Times New Roman" w:cs="Times New Roman"/>
        </w:rPr>
        <w:t xml:space="preserve"> </w:t>
      </w:r>
      <w:r w:rsidRPr="008F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Федерации»;».</w:t>
      </w:r>
    </w:p>
    <w:p w14:paraId="19BD665C" w14:textId="77777777" w:rsidR="00B52ED0" w:rsidRPr="00E83656" w:rsidRDefault="00B52ED0" w:rsidP="00B5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статью 24 дополнить частью 8</w:t>
      </w:r>
      <w:r w:rsidRPr="00E83656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120CA713" w14:textId="77777777" w:rsidR="00B52ED0" w:rsidRPr="00E83656" w:rsidRDefault="00B52ED0" w:rsidP="00B52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656">
        <w:rPr>
          <w:rFonts w:ascii="Times New Roman" w:hAnsi="Times New Roman" w:cs="Times New Roman"/>
          <w:sz w:val="24"/>
          <w:szCs w:val="24"/>
        </w:rPr>
        <w:t>«8.</w:t>
      </w:r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49233098"/>
      <w:r w:rsidRPr="00E83656">
        <w:rPr>
          <w:rFonts w:ascii="Times New Roman" w:hAnsi="Times New Roman" w:cs="Times New Roman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самоуправления,</w:t>
      </w:r>
      <w:r w:rsidRPr="00E83656">
        <w:rPr>
          <w:rFonts w:ascii="Times New Roman" w:hAnsi="Times New Roman" w:cs="Times New Roman"/>
          <w:sz w:val="20"/>
          <w:szCs w:val="20"/>
        </w:rPr>
        <w:t xml:space="preserve"> </w:t>
      </w:r>
      <w:r w:rsidRPr="00E83656">
        <w:rPr>
          <w:rFonts w:ascii="Times New Roman" w:hAnsi="Times New Roman" w:cs="Times New Roman"/>
          <w:sz w:val="24"/>
          <w:szCs w:val="24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bookmarkStart w:id="3" w:name="_Hlk149233317"/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 </w:t>
      </w:r>
      <w:bookmarkEnd w:id="3"/>
      <w:r w:rsidRPr="00E83656">
        <w:rPr>
          <w:rFonts w:ascii="Times New Roman" w:hAnsi="Times New Roman" w:cs="Times New Roman"/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4" w:history="1">
        <w:r w:rsidRPr="00E83656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E83656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E83656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E83656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коррупции».».</w:t>
      </w:r>
    </w:p>
    <w:p w14:paraId="0A723A9B" w14:textId="77777777" w:rsidR="00B52ED0" w:rsidRPr="00E83656" w:rsidRDefault="00B52ED0" w:rsidP="00B5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6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83656">
        <w:rPr>
          <w:rFonts w:ascii="Times New Roman" w:hAnsi="Times New Roman" w:cs="Times New Roman"/>
          <w:sz w:val="24"/>
          <w:szCs w:val="24"/>
        </w:rPr>
        <w:t xml:space="preserve">. </w:t>
      </w:r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32 дополнить частью 6.1</w:t>
      </w:r>
      <w:r w:rsidRPr="00E83656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5B3EF059" w14:textId="77777777" w:rsidR="00B52ED0" w:rsidRPr="00E83656" w:rsidRDefault="00B52ED0" w:rsidP="00B52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656">
        <w:rPr>
          <w:rFonts w:ascii="Times New Roman" w:hAnsi="Times New Roman" w:cs="Times New Roman"/>
          <w:sz w:val="24"/>
          <w:szCs w:val="24"/>
        </w:rPr>
        <w:t>«6.1.</w:t>
      </w:r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656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 </w:t>
      </w:r>
      <w:r w:rsidRPr="00E83656">
        <w:rPr>
          <w:rFonts w:ascii="Times New Roman" w:hAnsi="Times New Roman" w:cs="Times New Roman"/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Pr="00E83656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E83656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E83656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E83656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коррупции».».</w:t>
      </w:r>
    </w:p>
    <w:p w14:paraId="18976E56" w14:textId="77777777" w:rsidR="00B52ED0" w:rsidRPr="00E83656" w:rsidRDefault="00B52ED0" w:rsidP="00B52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6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3656">
        <w:rPr>
          <w:rFonts w:ascii="Times New Roman" w:hAnsi="Times New Roman" w:cs="Times New Roman"/>
          <w:sz w:val="24"/>
          <w:szCs w:val="24"/>
        </w:rPr>
        <w:t>. часть 1 статьи 27:</w:t>
      </w:r>
    </w:p>
    <w:p w14:paraId="04709138" w14:textId="77777777" w:rsidR="00B52ED0" w:rsidRPr="00AF03C5" w:rsidRDefault="00B52ED0" w:rsidP="00B52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t>а) дополнить абзацем 13 следующего содержания:</w:t>
      </w:r>
    </w:p>
    <w:p w14:paraId="6D7FB8C1" w14:textId="77777777" w:rsidR="00B52ED0" w:rsidRPr="00AF03C5" w:rsidRDefault="00B52ED0" w:rsidP="00B52E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03C5">
        <w:rPr>
          <w:rFonts w:ascii="Times New Roman" w:hAnsi="Times New Roman" w:cs="Times New Roman"/>
          <w:sz w:val="24"/>
          <w:szCs w:val="24"/>
        </w:rPr>
        <w:t>« -</w:t>
      </w:r>
      <w:proofErr w:type="gramEnd"/>
      <w:r w:rsidRPr="00AF03C5">
        <w:rPr>
          <w:rFonts w:ascii="Times New Roman" w:hAnsi="Times New Roman" w:cs="Times New Roman"/>
          <w:sz w:val="24"/>
          <w:szCs w:val="24"/>
        </w:rPr>
        <w:t xml:space="preserve"> принятия решения </w:t>
      </w:r>
      <w:r w:rsidRPr="00AF0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Собранием представителей </w:t>
      </w:r>
      <w:r w:rsidRPr="00AF03C5">
        <w:rPr>
          <w:rFonts w:ascii="Times New Roman" w:hAnsi="Times New Roman" w:cs="Times New Roman"/>
          <w:sz w:val="24"/>
          <w:szCs w:val="24"/>
        </w:rPr>
        <w:t>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подряд;»;</w:t>
      </w:r>
    </w:p>
    <w:bookmarkEnd w:id="2"/>
    <w:p w14:paraId="57DFB2C8" w14:textId="77777777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абзац 13 считать соответственно абзацем 14.</w:t>
      </w:r>
    </w:p>
    <w:p w14:paraId="3BDA876F" w14:textId="77777777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Пункт 1.1. части 1 настоящего решения вступает в силу с 13 ноября 2023 года.</w:t>
      </w:r>
    </w:p>
    <w:p w14:paraId="498A92ED" w14:textId="77777777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Пункт 1.2 части 1 настоящего Решения вступает в силу с 01 октября 2023 года.</w:t>
      </w:r>
    </w:p>
    <w:p w14:paraId="24E79FB0" w14:textId="4DAE9AA9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1.4. части 1 настоящего решения вступает в силу с 13 ноября 2023 года.</w:t>
      </w:r>
    </w:p>
    <w:p w14:paraId="1D20F733" w14:textId="035C6869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1 настоящего Решения вступают в силу15 августа 2023 года.</w:t>
      </w:r>
    </w:p>
    <w:p w14:paraId="14C8241A" w14:textId="72613311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1 настоящего Решения вступают в силу 10 июля 2023 года.</w:t>
      </w:r>
    </w:p>
    <w:p w14:paraId="5D1DAAD2" w14:textId="4AB22581" w:rsidR="00B52ED0" w:rsidRPr="00985138" w:rsidRDefault="00B52ED0" w:rsidP="00B5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8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5138">
        <w:rPr>
          <w:rFonts w:ascii="Times New Roman" w:hAnsi="Times New Roman" w:cs="Times New Roman"/>
          <w:sz w:val="24"/>
          <w:szCs w:val="24"/>
        </w:rPr>
        <w:t xml:space="preserve"> Действие положений пункта 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85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1 настоящего Решения </w:t>
      </w:r>
      <w:r w:rsidRPr="00985138">
        <w:rPr>
          <w:rFonts w:ascii="Times New Roman" w:hAnsi="Times New Roman" w:cs="Times New Roman"/>
          <w:sz w:val="24"/>
          <w:szCs w:val="24"/>
        </w:rPr>
        <w:t>не распространяется на правоотношения, возникшие до 01 марта 2023 года.</w:t>
      </w:r>
    </w:p>
    <w:p w14:paraId="562F2F07" w14:textId="6C2F7534" w:rsidR="00B52ED0" w:rsidRDefault="00B52ED0" w:rsidP="00B5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138">
        <w:rPr>
          <w:rFonts w:ascii="Times New Roman" w:hAnsi="Times New Roman" w:cs="Times New Roman"/>
          <w:sz w:val="24"/>
          <w:szCs w:val="24"/>
        </w:rPr>
        <w:t>Исчисление срока, предусмотренного пунктом 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85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1 настоящего Решения</w:t>
      </w:r>
      <w:r w:rsidRPr="00985138">
        <w:rPr>
          <w:rFonts w:ascii="Times New Roman" w:hAnsi="Times New Roman" w:cs="Times New Roman"/>
          <w:sz w:val="24"/>
          <w:szCs w:val="24"/>
        </w:rPr>
        <w:t xml:space="preserve">, начинается не </w:t>
      </w:r>
      <w:proofErr w:type="gramStart"/>
      <w:r w:rsidRPr="00985138">
        <w:rPr>
          <w:rFonts w:ascii="Times New Roman" w:hAnsi="Times New Roman" w:cs="Times New Roman"/>
          <w:sz w:val="24"/>
          <w:szCs w:val="24"/>
        </w:rPr>
        <w:t>ранее  1</w:t>
      </w:r>
      <w:proofErr w:type="gramEnd"/>
      <w:r w:rsidRPr="00985138">
        <w:rPr>
          <w:rFonts w:ascii="Times New Roman" w:hAnsi="Times New Roman" w:cs="Times New Roman"/>
          <w:sz w:val="24"/>
          <w:szCs w:val="24"/>
        </w:rPr>
        <w:t xml:space="preserve"> марта 2023 года.</w:t>
      </w:r>
    </w:p>
    <w:p w14:paraId="6B2BF93B" w14:textId="0297912C" w:rsidR="00B52ED0" w:rsidRDefault="00B52ED0" w:rsidP="00B5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4944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Направить настоящее Решение для государственной регистрации в Управление Министерства юстиции Российской Федерации Магаданской области и Чукотскому автономному округу.</w:t>
      </w:r>
    </w:p>
    <w:p w14:paraId="11053689" w14:textId="69D27540" w:rsidR="00B52ED0" w:rsidRDefault="00B52ED0" w:rsidP="00B5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944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14:paraId="1009E10B" w14:textId="77777777" w:rsidR="00B52ED0" w:rsidRDefault="00B52ED0" w:rsidP="00B52E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60B0A1B" w14:textId="77777777" w:rsidR="00B52ED0" w:rsidRDefault="00B52ED0" w:rsidP="00B52ED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Сусуманского муниципального округа</w:t>
      </w:r>
    </w:p>
    <w:p w14:paraId="508FA6F8" w14:textId="77777777" w:rsidR="00B52ED0" w:rsidRDefault="00B52ED0" w:rsidP="00B52ED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Магаданской области                                                                                          И.Н. Пряников</w:t>
      </w:r>
    </w:p>
    <w:p w14:paraId="320546EB" w14:textId="77777777" w:rsidR="00B52ED0" w:rsidRDefault="00B52ED0" w:rsidP="00B52ED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7E8283" w14:textId="77777777" w:rsidR="00B52ED0" w:rsidRDefault="00B52ED0" w:rsidP="00B52ED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представителей </w:t>
      </w:r>
    </w:p>
    <w:p w14:paraId="0361869A" w14:textId="77777777" w:rsidR="00B52ED0" w:rsidRDefault="00B52ED0" w:rsidP="00B52ED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Сусуманского муниципального округа</w:t>
      </w:r>
    </w:p>
    <w:p w14:paraId="4F757F76" w14:textId="77777777" w:rsidR="00B52ED0" w:rsidRDefault="00B52ED0" w:rsidP="00B52ED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Магаданской области                                                                                           С.А. Христов</w:t>
      </w:r>
    </w:p>
    <w:p w14:paraId="69A7B093" w14:textId="77777777" w:rsidR="00B52ED0" w:rsidRDefault="00B52ED0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612DE805" w14:textId="77777777" w:rsidR="00B52ED0" w:rsidRDefault="00B52ED0" w:rsidP="00B52ED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2023года № ______</w:t>
      </w:r>
    </w:p>
    <w:p w14:paraId="392AE1E2" w14:textId="77777777" w:rsidR="00B52ED0" w:rsidRDefault="00B52ED0" w:rsidP="00B52ED0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Сусуман</w:t>
      </w:r>
    </w:p>
    <w:p w14:paraId="2CB22A13" w14:textId="77777777" w:rsidR="00937F7A" w:rsidRDefault="00937F7A"/>
    <w:sectPr w:rsidR="0093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D0"/>
    <w:rsid w:val="001A36DF"/>
    <w:rsid w:val="002A4786"/>
    <w:rsid w:val="00514A1A"/>
    <w:rsid w:val="006367F5"/>
    <w:rsid w:val="00937F7A"/>
    <w:rsid w:val="00B5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2691"/>
  <w15:chartTrackingRefBased/>
  <w15:docId w15:val="{0BFBF54E-7A7F-4387-BADC-68BE5644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ED0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E55A624863F9ED8B5067294F6B8CEC9C8F2E2DA08E0014079B06811608B7719EC07886F2895CC278F40A4F4377BCC66B86826A1E4Bg5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E55A624863F9ED8B5067294F6B8CEC9C8F2E2DA08E0014079B06811608B7719EC07886F2865CC278F40A4F4377BCC66B86826A1E4Bg5X" TargetMode="External"/><Relationship Id="rId5" Type="http://schemas.openxmlformats.org/officeDocument/2006/relationships/hyperlink" Target="consultantplus://offline/ref=29E55A624863F9ED8B5067294F6B8CEC9C8F2E2DA08E0014079B06811608B7719EC07886F2895CC278F40A4F4377BCC66B86826A1E4Bg5X" TargetMode="External"/><Relationship Id="rId4" Type="http://schemas.openxmlformats.org/officeDocument/2006/relationships/hyperlink" Target="consultantplus://offline/ref=29E55A624863F9ED8B5067294F6B8CEC9C8F2E2DA08E0014079B06811608B7719EC07886F2865CC278F40A4F4377BCC66B86826A1E4Bg5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2023-11-08T07:57:00Z</cp:lastPrinted>
  <dcterms:created xsi:type="dcterms:W3CDTF">2023-11-08T07:43:00Z</dcterms:created>
  <dcterms:modified xsi:type="dcterms:W3CDTF">2023-11-08T07:58:00Z</dcterms:modified>
</cp:coreProperties>
</file>