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90" w:rsidRDefault="00FE1519" w:rsidP="007F0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СОБРАНИЕ ПРЕДСТАВИТЕЛЕЙ </w:t>
      </w:r>
    </w:p>
    <w:p w:rsidR="00FE1519" w:rsidRDefault="00FE1519" w:rsidP="007F0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СУСУМАНСКОГО </w:t>
      </w:r>
      <w:r w:rsidR="007F0090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ОКРУГА</w:t>
      </w:r>
      <w:r w:rsidR="007F0090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2BC" w:rsidRDefault="00FE1519" w:rsidP="00E04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2BC">
        <w:rPr>
          <w:rFonts w:ascii="Times New Roman" w:hAnsi="Times New Roman"/>
          <w:b/>
          <w:sz w:val="24"/>
          <w:szCs w:val="24"/>
        </w:rPr>
        <w:t>Р Е Ш Е Н И Е</w:t>
      </w:r>
    </w:p>
    <w:p w:rsidR="00E042BC" w:rsidRDefault="00E042BC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19" w:rsidRDefault="00FE1519" w:rsidP="00E04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208">
        <w:rPr>
          <w:rFonts w:ascii="Times New Roman" w:hAnsi="Times New Roman"/>
          <w:b/>
          <w:sz w:val="24"/>
          <w:szCs w:val="24"/>
        </w:rPr>
        <w:t>О</w:t>
      </w:r>
      <w:r w:rsidR="002A05B4">
        <w:rPr>
          <w:rFonts w:ascii="Times New Roman" w:hAnsi="Times New Roman"/>
          <w:b/>
          <w:sz w:val="24"/>
          <w:szCs w:val="24"/>
        </w:rPr>
        <w:t>б утверждении отчета об исполнении</w:t>
      </w:r>
      <w:r w:rsidR="00DB0B1C" w:rsidRPr="00057208">
        <w:rPr>
          <w:rFonts w:ascii="Times New Roman" w:hAnsi="Times New Roman"/>
          <w:b/>
          <w:sz w:val="24"/>
          <w:szCs w:val="24"/>
        </w:rPr>
        <w:t xml:space="preserve"> плана приватизации муниципального </w:t>
      </w:r>
      <w:r w:rsidR="007F0090" w:rsidRPr="00057208">
        <w:rPr>
          <w:rFonts w:ascii="Times New Roman" w:hAnsi="Times New Roman"/>
          <w:b/>
          <w:sz w:val="24"/>
          <w:szCs w:val="24"/>
        </w:rPr>
        <w:t>имущества</w:t>
      </w:r>
      <w:r w:rsidR="007F0090">
        <w:rPr>
          <w:rFonts w:ascii="Times New Roman" w:hAnsi="Times New Roman"/>
          <w:b/>
          <w:sz w:val="24"/>
          <w:szCs w:val="24"/>
        </w:rPr>
        <w:t xml:space="preserve"> </w:t>
      </w:r>
      <w:r w:rsidR="007F0090" w:rsidRPr="00057208">
        <w:rPr>
          <w:rFonts w:ascii="Times New Roman" w:hAnsi="Times New Roman"/>
          <w:b/>
          <w:sz w:val="24"/>
          <w:szCs w:val="24"/>
        </w:rPr>
        <w:t>муниципального</w:t>
      </w:r>
      <w:r w:rsidR="00057208" w:rsidRPr="00057208">
        <w:rPr>
          <w:rFonts w:ascii="Times New Roman" w:hAnsi="Times New Roman"/>
          <w:b/>
          <w:sz w:val="24"/>
          <w:szCs w:val="24"/>
        </w:rPr>
        <w:t xml:space="preserve"> образования «</w:t>
      </w:r>
      <w:proofErr w:type="spellStart"/>
      <w:r w:rsidR="00057208" w:rsidRPr="00057208">
        <w:rPr>
          <w:rFonts w:ascii="Times New Roman" w:hAnsi="Times New Roman"/>
          <w:b/>
          <w:sz w:val="24"/>
          <w:szCs w:val="24"/>
        </w:rPr>
        <w:t>Сусуманский</w:t>
      </w:r>
      <w:proofErr w:type="spellEnd"/>
      <w:r w:rsidR="00057208" w:rsidRPr="00057208">
        <w:rPr>
          <w:rFonts w:ascii="Times New Roman" w:hAnsi="Times New Roman"/>
          <w:b/>
          <w:sz w:val="24"/>
          <w:szCs w:val="24"/>
        </w:rPr>
        <w:t xml:space="preserve"> </w:t>
      </w:r>
      <w:r w:rsidR="00FC3A9A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057208" w:rsidRPr="00057208">
        <w:rPr>
          <w:rFonts w:ascii="Times New Roman" w:hAnsi="Times New Roman"/>
          <w:b/>
          <w:sz w:val="24"/>
          <w:szCs w:val="24"/>
        </w:rPr>
        <w:t>округ</w:t>
      </w:r>
      <w:r w:rsidR="00FC3A9A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  <w:r w:rsidR="00057208" w:rsidRPr="00057208">
        <w:rPr>
          <w:rFonts w:ascii="Times New Roman" w:hAnsi="Times New Roman"/>
          <w:b/>
          <w:sz w:val="24"/>
          <w:szCs w:val="24"/>
        </w:rPr>
        <w:t xml:space="preserve">» </w:t>
      </w:r>
      <w:r w:rsidR="00DB0B1C" w:rsidRPr="00057208">
        <w:rPr>
          <w:rFonts w:ascii="Times New Roman" w:hAnsi="Times New Roman"/>
          <w:b/>
          <w:sz w:val="24"/>
          <w:szCs w:val="24"/>
        </w:rPr>
        <w:t xml:space="preserve">за </w:t>
      </w:r>
      <w:r w:rsidR="00561FAA">
        <w:rPr>
          <w:rFonts w:ascii="Times New Roman" w:hAnsi="Times New Roman"/>
          <w:b/>
          <w:sz w:val="24"/>
          <w:szCs w:val="24"/>
        </w:rPr>
        <w:t>202</w:t>
      </w:r>
      <w:r w:rsidR="00FC3A9A">
        <w:rPr>
          <w:rFonts w:ascii="Times New Roman" w:hAnsi="Times New Roman"/>
          <w:b/>
          <w:sz w:val="24"/>
          <w:szCs w:val="24"/>
        </w:rPr>
        <w:t>3</w:t>
      </w:r>
      <w:r w:rsidR="00D917E6">
        <w:rPr>
          <w:rFonts w:ascii="Times New Roman" w:hAnsi="Times New Roman"/>
          <w:b/>
          <w:sz w:val="24"/>
          <w:szCs w:val="24"/>
        </w:rPr>
        <w:t xml:space="preserve"> </w:t>
      </w:r>
      <w:r w:rsidR="00DB0B1C" w:rsidRPr="00057208">
        <w:rPr>
          <w:rFonts w:ascii="Times New Roman" w:hAnsi="Times New Roman"/>
          <w:b/>
          <w:sz w:val="24"/>
          <w:szCs w:val="24"/>
        </w:rPr>
        <w:t>год</w:t>
      </w:r>
    </w:p>
    <w:p w:rsidR="00E042BC" w:rsidRDefault="00E042BC" w:rsidP="00E04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2BC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A2">
        <w:rPr>
          <w:rFonts w:ascii="Times New Roman" w:hAnsi="Times New Roman"/>
          <w:b/>
          <w:sz w:val="24"/>
          <w:szCs w:val="24"/>
        </w:rPr>
        <w:t xml:space="preserve">Принято Собранием представителей Сусуманского </w:t>
      </w:r>
    </w:p>
    <w:p w:rsidR="007F0090" w:rsidRDefault="007F0090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</w:t>
      </w:r>
      <w:r w:rsidR="00FE1519" w:rsidRPr="00E703A2">
        <w:rPr>
          <w:rFonts w:ascii="Times New Roman" w:hAnsi="Times New Roman"/>
          <w:b/>
          <w:sz w:val="24"/>
          <w:szCs w:val="24"/>
        </w:rPr>
        <w:t xml:space="preserve"> округа</w:t>
      </w:r>
      <w:r w:rsidR="00E042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Магаданской области</w:t>
      </w:r>
    </w:p>
    <w:p w:rsidR="00FE1519" w:rsidRPr="00E703A2" w:rsidRDefault="00F6124F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B163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E042BC">
        <w:rPr>
          <w:rFonts w:ascii="Times New Roman" w:hAnsi="Times New Roman"/>
          <w:b/>
          <w:sz w:val="24"/>
          <w:szCs w:val="24"/>
        </w:rPr>
        <w:t xml:space="preserve"> </w:t>
      </w:r>
      <w:r w:rsidR="00D917E6">
        <w:rPr>
          <w:rFonts w:ascii="Times New Roman" w:hAnsi="Times New Roman"/>
          <w:b/>
          <w:sz w:val="24"/>
          <w:szCs w:val="24"/>
        </w:rPr>
        <w:t>20</w:t>
      </w:r>
      <w:r w:rsidR="00561FA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D917E6">
        <w:rPr>
          <w:rFonts w:ascii="Times New Roman" w:hAnsi="Times New Roman"/>
          <w:b/>
          <w:sz w:val="24"/>
          <w:szCs w:val="24"/>
        </w:rPr>
        <w:t xml:space="preserve"> </w:t>
      </w:r>
      <w:r w:rsidR="00FE1519" w:rsidRPr="00E703A2">
        <w:rPr>
          <w:rFonts w:ascii="Times New Roman" w:hAnsi="Times New Roman"/>
          <w:b/>
          <w:sz w:val="24"/>
          <w:szCs w:val="24"/>
        </w:rPr>
        <w:t>года</w:t>
      </w:r>
    </w:p>
    <w:p w:rsidR="00FE1519" w:rsidRDefault="00FE1519" w:rsidP="00DB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519" w:rsidRDefault="006A26DD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4912">
        <w:rPr>
          <w:rFonts w:ascii="Times New Roman" w:hAnsi="Times New Roman"/>
          <w:sz w:val="24"/>
          <w:szCs w:val="24"/>
        </w:rPr>
        <w:t xml:space="preserve">Руководствуясь статьей </w:t>
      </w:r>
      <w:r w:rsidR="002A05B4">
        <w:rPr>
          <w:rFonts w:ascii="Times New Roman" w:hAnsi="Times New Roman"/>
          <w:sz w:val="24"/>
          <w:szCs w:val="24"/>
        </w:rPr>
        <w:t>15</w:t>
      </w:r>
      <w:r w:rsidR="00714912">
        <w:rPr>
          <w:rFonts w:ascii="Times New Roman" w:hAnsi="Times New Roman"/>
          <w:sz w:val="24"/>
          <w:szCs w:val="24"/>
        </w:rPr>
        <w:t xml:space="preserve"> Федерального закона от 21.12.2001 № 178-ФЗ </w:t>
      </w:r>
      <w:r w:rsidR="00FB1573">
        <w:rPr>
          <w:rFonts w:ascii="Times New Roman" w:hAnsi="Times New Roman"/>
          <w:sz w:val="24"/>
          <w:szCs w:val="24"/>
        </w:rPr>
        <w:t xml:space="preserve">                </w:t>
      </w:r>
      <w:r w:rsidR="00714912">
        <w:rPr>
          <w:rFonts w:ascii="Times New Roman" w:hAnsi="Times New Roman"/>
          <w:sz w:val="24"/>
          <w:szCs w:val="24"/>
        </w:rPr>
        <w:t>«О приватизации государственного и муниципального имущества»</w:t>
      </w:r>
      <w:r w:rsidR="00502639">
        <w:rPr>
          <w:rFonts w:ascii="Times New Roman" w:hAnsi="Times New Roman"/>
          <w:sz w:val="24"/>
          <w:szCs w:val="24"/>
        </w:rPr>
        <w:t>, Положени</w:t>
      </w:r>
      <w:r w:rsidR="00FC3A9A">
        <w:rPr>
          <w:rFonts w:ascii="Times New Roman" w:hAnsi="Times New Roman"/>
          <w:sz w:val="24"/>
          <w:szCs w:val="24"/>
        </w:rPr>
        <w:t>ем</w:t>
      </w:r>
      <w:r w:rsidR="00502639">
        <w:rPr>
          <w:rFonts w:ascii="Times New Roman" w:hAnsi="Times New Roman"/>
          <w:sz w:val="24"/>
          <w:szCs w:val="24"/>
        </w:rPr>
        <w:t xml:space="preserve"> о приватизации муниципального имущества,</w:t>
      </w:r>
      <w:r w:rsidR="000A1C37">
        <w:rPr>
          <w:rFonts w:ascii="Times New Roman" w:hAnsi="Times New Roman"/>
          <w:sz w:val="24"/>
          <w:szCs w:val="24"/>
        </w:rPr>
        <w:t xml:space="preserve"> Собрание представителей </w:t>
      </w:r>
      <w:proofErr w:type="spellStart"/>
      <w:r w:rsidR="000A1C37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0A1C37">
        <w:rPr>
          <w:rFonts w:ascii="Times New Roman" w:hAnsi="Times New Roman"/>
          <w:sz w:val="24"/>
          <w:szCs w:val="24"/>
        </w:rPr>
        <w:t xml:space="preserve"> </w:t>
      </w:r>
      <w:r w:rsidR="007F0090">
        <w:rPr>
          <w:rFonts w:ascii="Times New Roman" w:hAnsi="Times New Roman"/>
          <w:sz w:val="24"/>
          <w:szCs w:val="24"/>
        </w:rPr>
        <w:t>муниципального</w:t>
      </w:r>
      <w:r w:rsidR="000A1C37">
        <w:rPr>
          <w:rFonts w:ascii="Times New Roman" w:hAnsi="Times New Roman"/>
          <w:sz w:val="24"/>
          <w:szCs w:val="24"/>
        </w:rPr>
        <w:t xml:space="preserve"> округа </w:t>
      </w:r>
      <w:r w:rsidR="007F0090">
        <w:rPr>
          <w:rFonts w:ascii="Times New Roman" w:hAnsi="Times New Roman"/>
          <w:sz w:val="24"/>
          <w:szCs w:val="24"/>
        </w:rPr>
        <w:t>Магаданской области</w:t>
      </w:r>
    </w:p>
    <w:p w:rsidR="000A1C37" w:rsidRDefault="000A1C37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519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0A1C37" w:rsidRDefault="000A1C37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519" w:rsidRDefault="00714912" w:rsidP="000A1C3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</w:t>
      </w:r>
      <w:r w:rsidR="0050263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502639">
        <w:rPr>
          <w:rFonts w:ascii="Times New Roman" w:hAnsi="Times New Roman"/>
          <w:sz w:val="24"/>
          <w:szCs w:val="24"/>
        </w:rPr>
        <w:t>ис</w:t>
      </w:r>
      <w:r w:rsidR="000A1C37">
        <w:rPr>
          <w:rFonts w:ascii="Times New Roman" w:hAnsi="Times New Roman"/>
          <w:sz w:val="24"/>
          <w:szCs w:val="24"/>
        </w:rPr>
        <w:t>полнени</w:t>
      </w:r>
      <w:r>
        <w:rPr>
          <w:rFonts w:ascii="Times New Roman" w:hAnsi="Times New Roman"/>
          <w:sz w:val="24"/>
          <w:szCs w:val="24"/>
        </w:rPr>
        <w:t>и</w:t>
      </w:r>
      <w:r w:rsidR="000A1C37">
        <w:rPr>
          <w:rFonts w:ascii="Times New Roman" w:hAnsi="Times New Roman"/>
          <w:sz w:val="24"/>
          <w:szCs w:val="24"/>
        </w:rPr>
        <w:t xml:space="preserve"> </w:t>
      </w:r>
      <w:r w:rsidR="00502639">
        <w:rPr>
          <w:rFonts w:ascii="Times New Roman" w:hAnsi="Times New Roman"/>
          <w:sz w:val="24"/>
          <w:szCs w:val="24"/>
        </w:rPr>
        <w:t>п</w:t>
      </w:r>
      <w:r w:rsidR="00057208">
        <w:rPr>
          <w:rFonts w:ascii="Times New Roman" w:hAnsi="Times New Roman"/>
          <w:sz w:val="24"/>
          <w:szCs w:val="24"/>
        </w:rPr>
        <w:t xml:space="preserve">лана приватизации муниципального </w:t>
      </w:r>
      <w:r w:rsidR="00057208" w:rsidRPr="00057208">
        <w:rPr>
          <w:rFonts w:ascii="Times New Roman" w:hAnsi="Times New Roman"/>
          <w:sz w:val="24"/>
          <w:szCs w:val="24"/>
        </w:rPr>
        <w:t>имущества муниципального образования «</w:t>
      </w:r>
      <w:proofErr w:type="spellStart"/>
      <w:r w:rsidR="00057208" w:rsidRPr="00057208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057208" w:rsidRPr="00057208">
        <w:rPr>
          <w:rFonts w:ascii="Times New Roman" w:hAnsi="Times New Roman"/>
          <w:sz w:val="24"/>
          <w:szCs w:val="24"/>
        </w:rPr>
        <w:t xml:space="preserve"> </w:t>
      </w:r>
      <w:r w:rsidR="00FC3A9A">
        <w:rPr>
          <w:rFonts w:ascii="Times New Roman" w:hAnsi="Times New Roman"/>
          <w:sz w:val="24"/>
          <w:szCs w:val="24"/>
        </w:rPr>
        <w:t xml:space="preserve">муниципальный </w:t>
      </w:r>
      <w:r w:rsidR="00057208" w:rsidRPr="00057208">
        <w:rPr>
          <w:rFonts w:ascii="Times New Roman" w:hAnsi="Times New Roman"/>
          <w:sz w:val="24"/>
          <w:szCs w:val="24"/>
        </w:rPr>
        <w:t>округ</w:t>
      </w:r>
      <w:r w:rsidR="00FC3A9A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057208" w:rsidRPr="00057208">
        <w:rPr>
          <w:rFonts w:ascii="Times New Roman" w:hAnsi="Times New Roman"/>
          <w:sz w:val="24"/>
          <w:szCs w:val="24"/>
        </w:rPr>
        <w:t>»</w:t>
      </w:r>
      <w:r w:rsidR="00044769">
        <w:rPr>
          <w:rFonts w:ascii="Times New Roman" w:hAnsi="Times New Roman"/>
          <w:sz w:val="24"/>
          <w:szCs w:val="24"/>
        </w:rPr>
        <w:t xml:space="preserve"> </w:t>
      </w:r>
      <w:r w:rsidR="000A1C37">
        <w:rPr>
          <w:rFonts w:ascii="Times New Roman" w:hAnsi="Times New Roman"/>
          <w:sz w:val="24"/>
          <w:szCs w:val="24"/>
        </w:rPr>
        <w:t xml:space="preserve">за </w:t>
      </w:r>
      <w:r w:rsidR="00561FAA">
        <w:rPr>
          <w:rFonts w:ascii="Times New Roman" w:hAnsi="Times New Roman"/>
          <w:sz w:val="24"/>
          <w:szCs w:val="24"/>
        </w:rPr>
        <w:t>202</w:t>
      </w:r>
      <w:r w:rsidR="00FC3A9A">
        <w:rPr>
          <w:rFonts w:ascii="Times New Roman" w:hAnsi="Times New Roman"/>
          <w:sz w:val="24"/>
          <w:szCs w:val="24"/>
        </w:rPr>
        <w:t>3</w:t>
      </w:r>
      <w:r w:rsidR="000A1C37">
        <w:rPr>
          <w:rFonts w:ascii="Times New Roman" w:hAnsi="Times New Roman"/>
          <w:sz w:val="24"/>
          <w:szCs w:val="24"/>
        </w:rPr>
        <w:t xml:space="preserve"> год, </w:t>
      </w:r>
      <w:r>
        <w:rPr>
          <w:rFonts w:ascii="Times New Roman" w:hAnsi="Times New Roman"/>
          <w:sz w:val="24"/>
          <w:szCs w:val="24"/>
        </w:rPr>
        <w:t>согласно</w:t>
      </w:r>
      <w:r w:rsidR="000A1C37">
        <w:rPr>
          <w:rFonts w:ascii="Times New Roman" w:hAnsi="Times New Roman"/>
          <w:sz w:val="24"/>
          <w:szCs w:val="24"/>
        </w:rPr>
        <w:t xml:space="preserve"> приложени</w:t>
      </w:r>
      <w:r w:rsidR="00502639">
        <w:rPr>
          <w:rFonts w:ascii="Times New Roman" w:hAnsi="Times New Roman"/>
          <w:sz w:val="24"/>
          <w:szCs w:val="24"/>
        </w:rPr>
        <w:t>ю</w:t>
      </w:r>
      <w:r w:rsidR="000A1C37">
        <w:rPr>
          <w:rFonts w:ascii="Times New Roman" w:hAnsi="Times New Roman"/>
          <w:sz w:val="24"/>
          <w:szCs w:val="24"/>
        </w:rPr>
        <w:t>.</w:t>
      </w:r>
    </w:p>
    <w:p w:rsidR="00FE1519" w:rsidRPr="002A05B4" w:rsidRDefault="000A1C37" w:rsidP="003704C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A05B4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</w:t>
      </w:r>
      <w:r w:rsidR="0023067F">
        <w:rPr>
          <w:rFonts w:ascii="Times New Roman" w:hAnsi="Times New Roman"/>
          <w:sz w:val="24"/>
          <w:szCs w:val="24"/>
        </w:rPr>
        <w:t>,</w:t>
      </w:r>
      <w:r w:rsidRPr="002A05B4">
        <w:rPr>
          <w:rFonts w:ascii="Times New Roman" w:hAnsi="Times New Roman"/>
          <w:sz w:val="24"/>
          <w:szCs w:val="24"/>
        </w:rPr>
        <w:t xml:space="preserve"> </w:t>
      </w:r>
      <w:r w:rsidR="000C383E">
        <w:rPr>
          <w:rFonts w:ascii="Times New Roman" w:hAnsi="Times New Roman"/>
          <w:sz w:val="24"/>
          <w:szCs w:val="24"/>
        </w:rPr>
        <w:t xml:space="preserve">размещению </w:t>
      </w:r>
      <w:r w:rsidR="002A05B4" w:rsidRPr="002A05B4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"Интернет" на сайте </w:t>
      </w:r>
      <w:hyperlink r:id="rId7" w:history="1">
        <w:r w:rsidR="002A05B4" w:rsidRPr="002A05B4">
          <w:rPr>
            <w:rFonts w:ascii="Times New Roman" w:hAnsi="Times New Roman"/>
            <w:sz w:val="24"/>
            <w:szCs w:val="24"/>
          </w:rPr>
          <w:t>www.torgi.gov.ru</w:t>
        </w:r>
      </w:hyperlink>
      <w:r w:rsidR="002A05B4">
        <w:rPr>
          <w:rFonts w:ascii="Times New Roman" w:hAnsi="Times New Roman"/>
          <w:sz w:val="24"/>
          <w:szCs w:val="24"/>
        </w:rPr>
        <w:t xml:space="preserve"> и</w:t>
      </w:r>
      <w:r w:rsidR="002A05B4" w:rsidRPr="002A05B4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7F0090">
        <w:rPr>
          <w:rFonts w:ascii="Times New Roman" w:hAnsi="Times New Roman"/>
          <w:sz w:val="24"/>
          <w:szCs w:val="24"/>
        </w:rPr>
        <w:t>А</w:t>
      </w:r>
      <w:r w:rsidR="002A05B4" w:rsidRPr="002A05B4">
        <w:rPr>
          <w:rFonts w:ascii="Times New Roman" w:hAnsi="Times New Roman"/>
          <w:sz w:val="24"/>
          <w:szCs w:val="24"/>
        </w:rPr>
        <w:t>дминистрации</w:t>
      </w:r>
      <w:r w:rsidR="002A05B4">
        <w:rPr>
          <w:rFonts w:ascii="Times New Roman" w:hAnsi="Times New Roman"/>
          <w:sz w:val="24"/>
          <w:szCs w:val="24"/>
        </w:rPr>
        <w:t xml:space="preserve"> Сусуманского </w:t>
      </w:r>
      <w:r w:rsidR="007F0090">
        <w:rPr>
          <w:rFonts w:ascii="Times New Roman" w:hAnsi="Times New Roman"/>
          <w:sz w:val="24"/>
          <w:szCs w:val="24"/>
        </w:rPr>
        <w:t>муниципального</w:t>
      </w:r>
      <w:r w:rsidR="002A05B4">
        <w:rPr>
          <w:rFonts w:ascii="Times New Roman" w:hAnsi="Times New Roman"/>
          <w:sz w:val="24"/>
          <w:szCs w:val="24"/>
        </w:rPr>
        <w:t xml:space="preserve"> округа</w:t>
      </w:r>
      <w:r w:rsidR="007F0090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2A05B4">
        <w:rPr>
          <w:rFonts w:ascii="Times New Roman" w:hAnsi="Times New Roman"/>
          <w:sz w:val="24"/>
          <w:szCs w:val="24"/>
        </w:rPr>
        <w:t>.</w:t>
      </w:r>
    </w:p>
    <w:p w:rsidR="00FE1519" w:rsidRDefault="00FE1519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042BC" w:rsidRDefault="00E042BC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042BC" w:rsidRDefault="00E042BC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163C5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 xml:space="preserve">Глава Сусуманского </w:t>
      </w: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муниципального округа</w:t>
      </w: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Магаданской области                                                                                          И.Н. Пряников</w:t>
      </w:r>
    </w:p>
    <w:p w:rsid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2BC" w:rsidRPr="00E042BC" w:rsidRDefault="00E042BC" w:rsidP="00E04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 xml:space="preserve">Председатель Собрания представителей </w:t>
      </w:r>
    </w:p>
    <w:p w:rsidR="00E042BC" w:rsidRPr="00E042BC" w:rsidRDefault="00E042BC" w:rsidP="00E04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Сусуманского муниципального округа</w:t>
      </w:r>
    </w:p>
    <w:p w:rsidR="00E042BC" w:rsidRPr="00E042BC" w:rsidRDefault="00E042BC" w:rsidP="00E04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Магаданской области                                                                                           С.А. Христов</w:t>
      </w:r>
    </w:p>
    <w:p w:rsidR="00E042BC" w:rsidRDefault="00E042BC" w:rsidP="00E042BC">
      <w:pPr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FC3A9A" w:rsidRDefault="00FC3A9A" w:rsidP="00E042BC">
      <w:pPr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FC3A9A" w:rsidRDefault="00FC3A9A" w:rsidP="00E042BC">
      <w:pPr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FC3A9A" w:rsidRDefault="00FC3A9A" w:rsidP="00E04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A9A" w:rsidRDefault="00FC3A9A" w:rsidP="00E04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2BC" w:rsidRPr="00E042BC" w:rsidRDefault="00FC3A9A" w:rsidP="00E04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B16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E042BC" w:rsidRPr="00E042B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16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2BC" w:rsidRPr="00E042B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№ </w:t>
      </w:r>
      <w:r w:rsidR="00F6124F">
        <w:rPr>
          <w:rFonts w:ascii="Times New Roman" w:eastAsia="Times New Roman" w:hAnsi="Times New Roman"/>
          <w:sz w:val="24"/>
          <w:szCs w:val="24"/>
          <w:lang w:eastAsia="ru-RU"/>
        </w:rPr>
        <w:t>148</w:t>
      </w: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eastAsia="Times New Roman" w:hAnsi="Times New Roman"/>
          <w:sz w:val="24"/>
          <w:szCs w:val="24"/>
          <w:lang w:eastAsia="ru-RU"/>
        </w:rPr>
        <w:t>г. Сусуман</w:t>
      </w:r>
    </w:p>
    <w:p w:rsidR="000A1C37" w:rsidRDefault="000A1C37" w:rsidP="000A1C37">
      <w:pPr>
        <w:jc w:val="center"/>
        <w:sectPr w:rsidR="000A1C37" w:rsidSect="00253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34A" w:rsidRPr="0047034A" w:rsidRDefault="0047034A" w:rsidP="00F6124F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47034A" w:rsidRPr="0047034A" w:rsidRDefault="0047034A" w:rsidP="00F6124F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 xml:space="preserve">к решению Собрания представителей  </w:t>
      </w:r>
    </w:p>
    <w:p w:rsidR="0047034A" w:rsidRDefault="0047034A" w:rsidP="00F6124F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 xml:space="preserve">Сусуманского муниципального округа </w:t>
      </w:r>
    </w:p>
    <w:p w:rsidR="0047034A" w:rsidRPr="0047034A" w:rsidRDefault="0047034A" w:rsidP="00F6124F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>Магаданской области</w:t>
      </w:r>
    </w:p>
    <w:p w:rsidR="0047034A" w:rsidRPr="0047034A" w:rsidRDefault="0047034A" w:rsidP="00F6124F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>№ 1</w:t>
      </w:r>
      <w:r w:rsidR="00F6124F">
        <w:rPr>
          <w:rFonts w:ascii="Times New Roman" w:hAnsi="Times New Roman"/>
          <w:sz w:val="24"/>
          <w:szCs w:val="24"/>
        </w:rPr>
        <w:t>48</w:t>
      </w:r>
      <w:r w:rsidRPr="0047034A">
        <w:rPr>
          <w:rFonts w:ascii="Times New Roman" w:hAnsi="Times New Roman"/>
          <w:sz w:val="24"/>
          <w:szCs w:val="24"/>
        </w:rPr>
        <w:t xml:space="preserve"> от </w:t>
      </w:r>
      <w:r w:rsidR="00F6124F">
        <w:rPr>
          <w:rFonts w:ascii="Times New Roman" w:hAnsi="Times New Roman"/>
          <w:sz w:val="24"/>
          <w:szCs w:val="24"/>
        </w:rPr>
        <w:t>22.03</w:t>
      </w:r>
      <w:r w:rsidR="00B163C5">
        <w:rPr>
          <w:rFonts w:ascii="Times New Roman" w:hAnsi="Times New Roman"/>
          <w:sz w:val="24"/>
          <w:szCs w:val="24"/>
        </w:rPr>
        <w:t>.</w:t>
      </w:r>
      <w:r w:rsidRPr="0047034A">
        <w:rPr>
          <w:rFonts w:ascii="Times New Roman" w:hAnsi="Times New Roman"/>
          <w:sz w:val="24"/>
          <w:szCs w:val="24"/>
        </w:rPr>
        <w:t>202</w:t>
      </w:r>
      <w:r w:rsidR="00F6124F">
        <w:rPr>
          <w:rFonts w:ascii="Times New Roman" w:hAnsi="Times New Roman"/>
          <w:sz w:val="24"/>
          <w:szCs w:val="24"/>
        </w:rPr>
        <w:t>4</w:t>
      </w: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52B8" w:rsidRPr="002A05B4" w:rsidRDefault="007852B8" w:rsidP="007852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  <w:r w:rsidRPr="002A05B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2A05B4">
        <w:rPr>
          <w:rFonts w:ascii="Times New Roman" w:hAnsi="Times New Roman"/>
          <w:b/>
          <w:sz w:val="24"/>
          <w:szCs w:val="24"/>
        </w:rPr>
        <w:t xml:space="preserve"> исполнени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2A05B4">
        <w:rPr>
          <w:rFonts w:ascii="Times New Roman" w:hAnsi="Times New Roman"/>
          <w:b/>
          <w:sz w:val="24"/>
          <w:szCs w:val="24"/>
        </w:rPr>
        <w:t xml:space="preserve"> плана приватизации муниципального имущества </w:t>
      </w:r>
    </w:p>
    <w:p w:rsidR="007852B8" w:rsidRDefault="007852B8" w:rsidP="007852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05B4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2A05B4">
        <w:rPr>
          <w:rFonts w:ascii="Times New Roman" w:hAnsi="Times New Roman"/>
          <w:b/>
          <w:sz w:val="24"/>
          <w:szCs w:val="24"/>
        </w:rPr>
        <w:t>Сусуманский</w:t>
      </w:r>
      <w:proofErr w:type="spellEnd"/>
      <w:r w:rsidRPr="002A05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муниципальный</w:t>
      </w:r>
      <w:r w:rsidRPr="002A05B4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  <w:r w:rsidRPr="002A05B4">
        <w:rPr>
          <w:rFonts w:ascii="Times New Roman" w:hAnsi="Times New Roman"/>
          <w:b/>
          <w:sz w:val="24"/>
          <w:szCs w:val="24"/>
        </w:rPr>
        <w:t>» за 20</w:t>
      </w:r>
      <w:r>
        <w:rPr>
          <w:rFonts w:ascii="Times New Roman" w:hAnsi="Times New Roman"/>
          <w:b/>
          <w:sz w:val="24"/>
          <w:szCs w:val="24"/>
        </w:rPr>
        <w:t xml:space="preserve">23 </w:t>
      </w:r>
      <w:r w:rsidRPr="002A05B4">
        <w:rPr>
          <w:rFonts w:ascii="Times New Roman" w:hAnsi="Times New Roman"/>
          <w:b/>
          <w:sz w:val="24"/>
          <w:szCs w:val="24"/>
        </w:rPr>
        <w:t>год</w:t>
      </w:r>
    </w:p>
    <w:p w:rsidR="007852B8" w:rsidRPr="002A05B4" w:rsidRDefault="007852B8" w:rsidP="007852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383"/>
        <w:gridCol w:w="1596"/>
        <w:gridCol w:w="2657"/>
        <w:gridCol w:w="1276"/>
        <w:gridCol w:w="1843"/>
      </w:tblGrid>
      <w:tr w:rsidR="007852B8" w:rsidRPr="003B50A1" w:rsidTr="00584DB5">
        <w:trPr>
          <w:trHeight w:val="1154"/>
        </w:trPr>
        <w:tc>
          <w:tcPr>
            <w:tcW w:w="671" w:type="dxa"/>
            <w:shd w:val="clear" w:color="auto" w:fill="auto"/>
          </w:tcPr>
          <w:p w:rsidR="007852B8" w:rsidRPr="003B50A1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83" w:type="dxa"/>
            <w:shd w:val="clear" w:color="auto" w:fill="auto"/>
          </w:tcPr>
          <w:p w:rsidR="007852B8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 xml:space="preserve">Наименование и </w:t>
            </w:r>
          </w:p>
          <w:p w:rsidR="007852B8" w:rsidRPr="003B50A1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596" w:type="dxa"/>
            <w:shd w:val="clear" w:color="auto" w:fill="auto"/>
          </w:tcPr>
          <w:p w:rsidR="007852B8" w:rsidRPr="003B50A1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имущества,              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7" w:type="dxa"/>
            <w:shd w:val="clear" w:color="auto" w:fill="auto"/>
          </w:tcPr>
          <w:p w:rsidR="007852B8" w:rsidRPr="003B50A1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shd w:val="clear" w:color="auto" w:fill="auto"/>
          </w:tcPr>
          <w:p w:rsidR="007852B8" w:rsidRPr="003B50A1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Цена продажи имущества,                    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852B8" w:rsidRPr="003B50A1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B50A1">
              <w:rPr>
                <w:rFonts w:ascii="Times New Roman" w:hAnsi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7852B8" w:rsidRPr="006533C3" w:rsidTr="00584DB5">
        <w:trPr>
          <w:trHeight w:val="391"/>
        </w:trPr>
        <w:tc>
          <w:tcPr>
            <w:tcW w:w="671" w:type="dxa"/>
            <w:shd w:val="clear" w:color="auto" w:fill="auto"/>
            <w:vAlign w:val="center"/>
          </w:tcPr>
          <w:p w:rsidR="007852B8" w:rsidRPr="003B50A1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7852B8" w:rsidRPr="003B50A1" w:rsidRDefault="007852B8" w:rsidP="00584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здание, расположенное по адресу: Магаданская область,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Сусуман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пер. Горняцкий, д. 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2B8" w:rsidRPr="001B7B77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8 171,00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852B8" w:rsidRPr="001B7B77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  <w:p w:rsidR="007852B8" w:rsidRPr="001B7B77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2B8" w:rsidRPr="001B7B77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B8" w:rsidRPr="006533C3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52B8" w:rsidRPr="006533C3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3C3">
              <w:rPr>
                <w:rFonts w:ascii="Times New Roman" w:hAnsi="Times New Roman"/>
                <w:sz w:val="20"/>
                <w:szCs w:val="20"/>
              </w:rPr>
              <w:t>Не состоявшийся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виду отсутствия заявок</w:t>
            </w:r>
          </w:p>
        </w:tc>
      </w:tr>
      <w:tr w:rsidR="007852B8" w:rsidRPr="006533C3" w:rsidTr="00584DB5">
        <w:trPr>
          <w:trHeight w:val="391"/>
        </w:trPr>
        <w:tc>
          <w:tcPr>
            <w:tcW w:w="671" w:type="dxa"/>
            <w:shd w:val="clear" w:color="auto" w:fill="auto"/>
            <w:vAlign w:val="center"/>
          </w:tcPr>
          <w:p w:rsidR="007852B8" w:rsidRPr="003B50A1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7852B8" w:rsidRDefault="007852B8" w:rsidP="00584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Нежилые помещения общей площадью 2 142,4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с кадастровым номером 49:05:010214:718, расположенные на 1-5 этажах и в подвале в здании общежития по адресу: Магаданская область, город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Сусуман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Советская, д.6а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2B8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15 963,00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852B8" w:rsidRPr="001B7B77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  <w:p w:rsidR="007852B8" w:rsidRPr="001B7B77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2B8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15 963,00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B8" w:rsidRPr="006533C3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Сусуманский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горно-обогатительный комбинат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Сусуманзолото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52B8" w:rsidRPr="006533C3" w:rsidTr="00584DB5">
        <w:trPr>
          <w:trHeight w:val="391"/>
        </w:trPr>
        <w:tc>
          <w:tcPr>
            <w:tcW w:w="671" w:type="dxa"/>
            <w:shd w:val="clear" w:color="auto" w:fill="auto"/>
            <w:vAlign w:val="center"/>
          </w:tcPr>
          <w:p w:rsidR="007852B8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7852B8" w:rsidRDefault="007852B8" w:rsidP="00584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Встроенное нежилое помещение, общей площадью 898,3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,.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 кадастровым номером 49:05:000000:2007, расположенного на первом этаже здания по адресу: Магаданская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Сусуманский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Мяунджа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Юбилейная, д. 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2B8" w:rsidRDefault="007852B8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объявления начальной цены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852B8" w:rsidRPr="001B7B77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  <w:p w:rsidR="007852B8" w:rsidRPr="001B7B77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2B8" w:rsidRDefault="004C4563" w:rsidP="00584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2B8" w:rsidRPr="006533C3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«Магаданэнерго</w:t>
            </w:r>
          </w:p>
        </w:tc>
      </w:tr>
      <w:tr w:rsidR="007852B8" w:rsidRPr="003B50A1" w:rsidTr="00584DB5">
        <w:trPr>
          <w:trHeight w:val="59"/>
        </w:trPr>
        <w:tc>
          <w:tcPr>
            <w:tcW w:w="8650" w:type="dxa"/>
            <w:gridSpan w:val="3"/>
            <w:shd w:val="clear" w:color="auto" w:fill="auto"/>
            <w:vAlign w:val="center"/>
          </w:tcPr>
          <w:p w:rsidR="007852B8" w:rsidRPr="001B7B77" w:rsidRDefault="007852B8" w:rsidP="00584DB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B77">
              <w:rPr>
                <w:rFonts w:ascii="Times New Roman" w:hAnsi="Times New Roman"/>
                <w:b/>
                <w:sz w:val="20"/>
                <w:szCs w:val="20"/>
              </w:rPr>
              <w:t>Поступления в бюджет «</w:t>
            </w:r>
            <w:proofErr w:type="spellStart"/>
            <w:r w:rsidRPr="001B7B77">
              <w:rPr>
                <w:rFonts w:ascii="Times New Roman" w:hAnsi="Times New Roman"/>
                <w:b/>
                <w:sz w:val="20"/>
                <w:szCs w:val="20"/>
              </w:rPr>
              <w:t>Сусуманского</w:t>
            </w:r>
            <w:proofErr w:type="spellEnd"/>
            <w:r w:rsidRPr="001B7B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 </w:t>
            </w:r>
            <w:r w:rsidRPr="001B7B77">
              <w:rPr>
                <w:rFonts w:ascii="Times New Roman" w:hAnsi="Times New Roman"/>
                <w:b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Магаданской области</w:t>
            </w:r>
            <w:r w:rsidRPr="001B7B7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852B8" w:rsidRPr="001B7B77" w:rsidRDefault="007852B8" w:rsidP="00584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52B8" w:rsidRPr="001B7B77" w:rsidRDefault="004C4563" w:rsidP="00584DB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18 973,00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7852B8" w:rsidRPr="00D95231" w:rsidRDefault="007852B8" w:rsidP="00584D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A1C37" w:rsidRPr="003B50A1" w:rsidRDefault="000A1C37" w:rsidP="007852B8">
      <w:pPr>
        <w:spacing w:after="0"/>
        <w:jc w:val="center"/>
        <w:rPr>
          <w:sz w:val="20"/>
          <w:szCs w:val="20"/>
        </w:rPr>
      </w:pPr>
    </w:p>
    <w:sectPr w:rsidR="000A1C37" w:rsidRPr="003B50A1" w:rsidSect="00543B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21E61"/>
    <w:rsid w:val="00044769"/>
    <w:rsid w:val="00051D8B"/>
    <w:rsid w:val="00057208"/>
    <w:rsid w:val="000A1C37"/>
    <w:rsid w:val="000C383E"/>
    <w:rsid w:val="000E1D30"/>
    <w:rsid w:val="00105CCB"/>
    <w:rsid w:val="001B7B77"/>
    <w:rsid w:val="001C63E5"/>
    <w:rsid w:val="001F24F8"/>
    <w:rsid w:val="0023067F"/>
    <w:rsid w:val="002437DC"/>
    <w:rsid w:val="00253E1F"/>
    <w:rsid w:val="0026255D"/>
    <w:rsid w:val="002A0549"/>
    <w:rsid w:val="002A05B4"/>
    <w:rsid w:val="002A5949"/>
    <w:rsid w:val="002E3184"/>
    <w:rsid w:val="00323727"/>
    <w:rsid w:val="00343C74"/>
    <w:rsid w:val="003704C0"/>
    <w:rsid w:val="003B50A1"/>
    <w:rsid w:val="003F7BDC"/>
    <w:rsid w:val="004329AD"/>
    <w:rsid w:val="004353AB"/>
    <w:rsid w:val="0043646F"/>
    <w:rsid w:val="0047034A"/>
    <w:rsid w:val="004C4563"/>
    <w:rsid w:val="00502639"/>
    <w:rsid w:val="00543B73"/>
    <w:rsid w:val="005453B2"/>
    <w:rsid w:val="00561FAA"/>
    <w:rsid w:val="005749F4"/>
    <w:rsid w:val="00575A07"/>
    <w:rsid w:val="00624BB8"/>
    <w:rsid w:val="006533C3"/>
    <w:rsid w:val="006A26DD"/>
    <w:rsid w:val="00714912"/>
    <w:rsid w:val="0072244E"/>
    <w:rsid w:val="0072551C"/>
    <w:rsid w:val="0073041E"/>
    <w:rsid w:val="007852B8"/>
    <w:rsid w:val="0078716D"/>
    <w:rsid w:val="007B43C7"/>
    <w:rsid w:val="007B7B67"/>
    <w:rsid w:val="007C1375"/>
    <w:rsid w:val="007F0090"/>
    <w:rsid w:val="0080316E"/>
    <w:rsid w:val="00891CE4"/>
    <w:rsid w:val="008E3958"/>
    <w:rsid w:val="0096258B"/>
    <w:rsid w:val="0099399E"/>
    <w:rsid w:val="009F4833"/>
    <w:rsid w:val="00B163C5"/>
    <w:rsid w:val="00BD66EF"/>
    <w:rsid w:val="00BF505A"/>
    <w:rsid w:val="00C27378"/>
    <w:rsid w:val="00C7219B"/>
    <w:rsid w:val="00C77BD8"/>
    <w:rsid w:val="00C90297"/>
    <w:rsid w:val="00C94F83"/>
    <w:rsid w:val="00CC39C4"/>
    <w:rsid w:val="00D3676D"/>
    <w:rsid w:val="00D917E6"/>
    <w:rsid w:val="00D95231"/>
    <w:rsid w:val="00DB0B1C"/>
    <w:rsid w:val="00DB7FD7"/>
    <w:rsid w:val="00E042BC"/>
    <w:rsid w:val="00E33DD1"/>
    <w:rsid w:val="00E47462"/>
    <w:rsid w:val="00E703A2"/>
    <w:rsid w:val="00E7067C"/>
    <w:rsid w:val="00F072E7"/>
    <w:rsid w:val="00F1201A"/>
    <w:rsid w:val="00F52563"/>
    <w:rsid w:val="00F55144"/>
    <w:rsid w:val="00F60AD3"/>
    <w:rsid w:val="00F6124F"/>
    <w:rsid w:val="00FB1573"/>
    <w:rsid w:val="00FC3A9A"/>
    <w:rsid w:val="00FD5C33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rsid w:val="002A05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8BCC-9372-4150-B75D-4FB65464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321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Пользователь</cp:lastModifiedBy>
  <cp:revision>68</cp:revision>
  <cp:lastPrinted>2023-05-31T03:23:00Z</cp:lastPrinted>
  <dcterms:created xsi:type="dcterms:W3CDTF">2016-09-28T02:35:00Z</dcterms:created>
  <dcterms:modified xsi:type="dcterms:W3CDTF">2024-03-28T05:40:00Z</dcterms:modified>
</cp:coreProperties>
</file>