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65" w:rsidRDefault="003A7265" w:rsidP="007A5CFF">
      <w:pPr>
        <w:ind w:left="6237"/>
        <w:rPr>
          <w:rFonts w:ascii="Times New Roman" w:hAnsi="Times New Roman" w:cs="Times New Roman"/>
        </w:rPr>
      </w:pPr>
      <w:r w:rsidRPr="003A7265">
        <w:rPr>
          <w:rFonts w:ascii="Times New Roman" w:hAnsi="Times New Roman" w:cs="Times New Roman"/>
        </w:rPr>
        <w:t xml:space="preserve">Приложение № </w:t>
      </w:r>
      <w:r w:rsidR="00383977">
        <w:rPr>
          <w:rFonts w:ascii="Times New Roman" w:hAnsi="Times New Roman" w:cs="Times New Roman"/>
        </w:rPr>
        <w:t>2</w:t>
      </w:r>
      <w:r w:rsidRPr="003A7265">
        <w:rPr>
          <w:rFonts w:ascii="Times New Roman" w:hAnsi="Times New Roman" w:cs="Times New Roman"/>
        </w:rPr>
        <w:t xml:space="preserve"> </w:t>
      </w:r>
    </w:p>
    <w:p w:rsidR="003A7265" w:rsidRDefault="003A7265" w:rsidP="007A5CFF">
      <w:pPr>
        <w:ind w:left="6237"/>
        <w:rPr>
          <w:rFonts w:ascii="Times New Roman" w:hAnsi="Times New Roman" w:cs="Times New Roman"/>
        </w:rPr>
      </w:pPr>
      <w:r w:rsidRPr="003A7265">
        <w:rPr>
          <w:rFonts w:ascii="Times New Roman" w:hAnsi="Times New Roman" w:cs="Times New Roman"/>
        </w:rPr>
        <w:t xml:space="preserve">к Административному регламенту </w:t>
      </w:r>
    </w:p>
    <w:p w:rsidR="00A23CEB" w:rsidRPr="003A7265" w:rsidRDefault="003A7265" w:rsidP="007A5CFF">
      <w:pPr>
        <w:ind w:left="6237"/>
        <w:rPr>
          <w:rFonts w:ascii="Times New Roman" w:hAnsi="Times New Roman" w:cs="Times New Roman"/>
        </w:rPr>
      </w:pPr>
      <w:r w:rsidRPr="003A7265">
        <w:rPr>
          <w:rFonts w:ascii="Times New Roman" w:hAnsi="Times New Roman" w:cs="Times New Roman"/>
        </w:rPr>
        <w:t>по предоставлению государственной (муниципальной) услуги</w:t>
      </w:r>
    </w:p>
    <w:p w:rsidR="00383977" w:rsidRDefault="00383977" w:rsidP="00383977">
      <w:pPr>
        <w:pStyle w:val="11"/>
        <w:keepNext/>
        <w:keepLines/>
        <w:shd w:val="clear" w:color="auto" w:fill="auto"/>
        <w:spacing w:before="220" w:after="520"/>
      </w:pPr>
      <w:bookmarkStart w:id="0" w:name="bookmark52"/>
      <w:bookmarkStart w:id="1" w:name="bookmark53"/>
      <w:r>
        <w:t>Форма решения об отказе в приеме заявления о зачислении в муниципальную образовательную организацию Сусуманского городского округа, реализующую программу общего образования</w:t>
      </w:r>
      <w:bookmarkEnd w:id="0"/>
      <w:bookmarkEnd w:id="1"/>
    </w:p>
    <w:p w:rsidR="00383977" w:rsidRDefault="00383977" w:rsidP="00383977">
      <w:pPr>
        <w:pStyle w:val="1"/>
        <w:shd w:val="clear" w:color="auto" w:fill="auto"/>
        <w:spacing w:after="260"/>
        <w:ind w:firstLine="820"/>
      </w:pPr>
      <w:r>
        <w:rPr>
          <w:i/>
          <w:iCs/>
          <w:color w:val="000000"/>
        </w:rPr>
        <w:t xml:space="preserve">                                                   </w:t>
      </w:r>
      <w:r>
        <w:rPr>
          <w:i/>
          <w:iCs/>
          <w:color w:val="000000"/>
        </w:rPr>
        <w:t>Наименование Организации</w:t>
      </w:r>
    </w:p>
    <w:p w:rsidR="00383977" w:rsidRDefault="00383977" w:rsidP="00383977">
      <w:pPr>
        <w:pStyle w:val="1"/>
        <w:shd w:val="clear" w:color="auto" w:fill="auto"/>
        <w:tabs>
          <w:tab w:val="left" w:leader="underscore" w:pos="7757"/>
        </w:tabs>
        <w:spacing w:after="260"/>
        <w:ind w:left="5640" w:firstLine="0"/>
      </w:pPr>
      <w:r>
        <w:rPr>
          <w:color w:val="000000"/>
        </w:rPr>
        <w:t xml:space="preserve">Кому: </w:t>
      </w:r>
      <w:r>
        <w:rPr>
          <w:color w:val="000000"/>
        </w:rPr>
        <w:tab/>
      </w:r>
    </w:p>
    <w:p w:rsidR="00383977" w:rsidRDefault="00383977" w:rsidP="00383977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  <w:color w:val="000000"/>
        </w:rPr>
        <w:t>РЕШЕНИЕ</w:t>
      </w:r>
    </w:p>
    <w:p w:rsidR="00383977" w:rsidRDefault="00383977" w:rsidP="00383977">
      <w:pPr>
        <w:pStyle w:val="1"/>
        <w:shd w:val="clear" w:color="auto" w:fill="auto"/>
        <w:spacing w:after="0"/>
        <w:ind w:left="260" w:firstLine="24"/>
        <w:jc w:val="both"/>
      </w:pPr>
      <w:r>
        <w:rPr>
          <w:b/>
          <w:bCs/>
          <w:color w:val="000000"/>
        </w:rPr>
        <w:t>об отказе в приеме заявления о зачислении в муниципальную образовательную организацию Сусуманского городского округа, реализующую программу общего образования, к рассмотрению по существу</w:t>
      </w:r>
    </w:p>
    <w:p w:rsidR="00383977" w:rsidRDefault="00383977" w:rsidP="00383977">
      <w:pPr>
        <w:pStyle w:val="1"/>
        <w:shd w:val="clear" w:color="auto" w:fill="auto"/>
        <w:tabs>
          <w:tab w:val="left" w:leader="underscore" w:pos="2543"/>
          <w:tab w:val="left" w:leader="underscore" w:pos="7271"/>
        </w:tabs>
        <w:spacing w:after="260"/>
        <w:ind w:firstLine="820"/>
      </w:pPr>
      <w:r>
        <w:rPr>
          <w:color w:val="000000"/>
        </w:rPr>
        <w:t xml:space="preserve">от </w:t>
      </w:r>
      <w:r>
        <w:rPr>
          <w:color w:val="000000"/>
        </w:rPr>
        <w:tab/>
        <w:t xml:space="preserve"> № </w:t>
      </w:r>
      <w:r>
        <w:rPr>
          <w:color w:val="000000"/>
        </w:rPr>
        <w:tab/>
      </w:r>
    </w:p>
    <w:p w:rsidR="00383977" w:rsidRDefault="00383977" w:rsidP="00383977">
      <w:pPr>
        <w:pStyle w:val="1"/>
        <w:shd w:val="clear" w:color="auto" w:fill="auto"/>
        <w:tabs>
          <w:tab w:val="left" w:leader="underscore" w:pos="5351"/>
          <w:tab w:val="left" w:leader="underscore" w:pos="6604"/>
        </w:tabs>
        <w:spacing w:after="0"/>
        <w:ind w:firstLine="820"/>
      </w:pPr>
      <w:r>
        <w:rPr>
          <w:color w:val="000000"/>
        </w:rPr>
        <w:t xml:space="preserve">Рассмотрев Ваше заявление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  <w:t xml:space="preserve"> № </w:t>
      </w:r>
      <w:r>
        <w:rPr>
          <w:color w:val="000000"/>
        </w:rPr>
        <w:tab/>
        <w:t xml:space="preserve"> и прилагаемые к нему документы,</w:t>
      </w:r>
    </w:p>
    <w:p w:rsidR="00383977" w:rsidRDefault="00383977" w:rsidP="00383977">
      <w:pPr>
        <w:pStyle w:val="1"/>
        <w:shd w:val="clear" w:color="auto" w:fill="auto"/>
        <w:spacing w:after="260"/>
        <w:ind w:firstLine="0"/>
      </w:pPr>
      <w:r>
        <w:rPr>
          <w:color w:val="000000"/>
        </w:rPr>
        <w:t>Организацией принято решение об отказе в его приеме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4868"/>
        <w:gridCol w:w="2923"/>
      </w:tblGrid>
      <w:tr w:rsidR="00383977" w:rsidTr="00DD1311">
        <w:trPr>
          <w:trHeight w:hRule="exact" w:val="104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</w:pPr>
            <w:r>
              <w:rPr>
                <w:b/>
                <w:bCs/>
                <w:color w:val="000000"/>
              </w:rPr>
              <w:t>№ пункта</w:t>
            </w:r>
          </w:p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</w:pPr>
            <w:r>
              <w:rPr>
                <w:b/>
                <w:bCs/>
                <w:color w:val="000000"/>
              </w:rPr>
              <w:t>Административного</w:t>
            </w:r>
          </w:p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</w:pPr>
            <w:r>
              <w:rPr>
                <w:b/>
                <w:bCs/>
                <w:color w:val="000000"/>
              </w:rPr>
              <w:t>регламента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383977" w:rsidTr="00DD1311">
        <w:trPr>
          <w:trHeight w:hRule="exact" w:val="74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</w:pPr>
            <w:r>
              <w:rPr>
                <w:color w:val="000000"/>
              </w:rPr>
              <w:t>12.1.1.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Обращение за предоставлением иной услуги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100" w:after="0"/>
              <w:ind w:firstLine="0"/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383977" w:rsidTr="00DD1311">
        <w:trPr>
          <w:trHeight w:hRule="exact" w:val="156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100" w:after="0"/>
              <w:ind w:firstLine="0"/>
            </w:pPr>
            <w:r>
              <w:rPr>
                <w:color w:val="000000"/>
              </w:rPr>
              <w:t>12.1.2.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100" w:after="0"/>
              <w:ind w:firstLine="0"/>
            </w:pPr>
            <w:r>
              <w:rPr>
                <w:color w:val="000000"/>
              </w:rPr>
              <w:t>Указывается исчерпывающий перечень документов, которые необходимо представить заявителю</w:t>
            </w:r>
          </w:p>
        </w:tc>
      </w:tr>
      <w:tr w:rsidR="00383977" w:rsidTr="00DD1311">
        <w:trPr>
          <w:trHeight w:hRule="exact" w:val="1273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100" w:after="0"/>
              <w:ind w:firstLine="0"/>
            </w:pPr>
            <w:r>
              <w:rPr>
                <w:color w:val="000000"/>
              </w:rPr>
              <w:t>12.1.3.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Документы, необходимые для предоставления Услуги, утратили силу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100" w:after="0"/>
              <w:ind w:firstLine="0"/>
            </w:pPr>
            <w:r>
              <w:rPr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383977" w:rsidTr="00DD1311">
        <w:trPr>
          <w:trHeight w:hRule="exact" w:val="1148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80" w:after="0"/>
              <w:ind w:firstLine="0"/>
            </w:pPr>
            <w:r>
              <w:rPr>
                <w:color w:val="000000"/>
              </w:rPr>
              <w:t>12.1.4.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Наличие противоречий между сведениями, указанными в заявлении, и сведениями, указанными в приложенных к нему документах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80" w:after="0"/>
              <w:ind w:firstLine="0"/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383977" w:rsidTr="00DD1311">
        <w:trPr>
          <w:trHeight w:hRule="exact" w:val="1278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80" w:after="0"/>
              <w:ind w:firstLine="0"/>
            </w:pPr>
            <w:r>
              <w:rPr>
                <w:color w:val="000000"/>
              </w:rPr>
              <w:t>12.1.5.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80" w:after="0"/>
              <w:ind w:firstLine="0"/>
            </w:pPr>
            <w:r>
              <w:rPr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383977" w:rsidTr="00DD1311">
        <w:trPr>
          <w:trHeight w:hRule="exact" w:val="1410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</w:pPr>
            <w:r>
              <w:rPr>
                <w:color w:val="000000"/>
              </w:rPr>
              <w:t>12.1.6.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</w:pPr>
            <w:r>
              <w:rPr>
                <w:color w:val="000000"/>
              </w:rPr>
              <w:t>Указывается исчерпывающий перечень документов, содержащих повреждения</w:t>
            </w:r>
          </w:p>
        </w:tc>
      </w:tr>
    </w:tbl>
    <w:p w:rsidR="00383977" w:rsidRDefault="00383977" w:rsidP="00383977">
      <w:pPr>
        <w:spacing w:line="1" w:lineRule="exact"/>
        <w:sectPr w:rsidR="00383977">
          <w:headerReference w:type="default" r:id="rId7"/>
          <w:pgSz w:w="11909" w:h="16840"/>
          <w:pgMar w:top="1459" w:right="571" w:bottom="625" w:left="955" w:header="0" w:footer="197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4868"/>
        <w:gridCol w:w="2923"/>
      </w:tblGrid>
      <w:tr w:rsidR="00383977" w:rsidTr="00DD1311">
        <w:trPr>
          <w:trHeight w:hRule="exact" w:val="169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80" w:after="0"/>
              <w:ind w:firstLine="0"/>
            </w:pPr>
            <w:r>
              <w:rPr>
                <w:color w:val="000000"/>
              </w:rPr>
              <w:lastRenderedPageBreak/>
              <w:t>12.1.7.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80" w:after="0"/>
              <w:ind w:firstLine="0"/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383977" w:rsidTr="00DD1311">
        <w:trPr>
          <w:trHeight w:hRule="exact" w:val="113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80" w:after="0"/>
              <w:ind w:firstLine="0"/>
            </w:pPr>
            <w:r>
              <w:rPr>
                <w:color w:val="000000"/>
              </w:rPr>
              <w:t>12.1.8.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Заявление подано лицом, не имеющим полномочий представлять интересы заявителя в соответствии с подразделом 2 настоящего Административного регламента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80" w:after="0"/>
              <w:ind w:firstLine="0"/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383977" w:rsidTr="00DD1311">
        <w:trPr>
          <w:trHeight w:hRule="exact" w:val="863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100" w:after="0"/>
              <w:ind w:firstLine="0"/>
            </w:pPr>
            <w:r>
              <w:rPr>
                <w:color w:val="000000"/>
              </w:rPr>
              <w:t>12.1.9.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Несоответствие категории заявителей, указанных в пункте 2.2 настоящего Административного регламента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100" w:after="0"/>
              <w:ind w:firstLine="0"/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383977" w:rsidTr="00DD1311">
        <w:trPr>
          <w:trHeight w:hRule="exact" w:val="140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100" w:after="0"/>
              <w:ind w:firstLine="0"/>
            </w:pPr>
            <w:r>
              <w:rPr>
                <w:color w:val="000000"/>
              </w:rPr>
              <w:t>12.1.10.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Поступление заявления, аналогично ранее зарегистрированному заявлению, срок предоставления Услуги</w:t>
            </w:r>
          </w:p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 xml:space="preserve">по </w:t>
            </w:r>
            <w:proofErr w:type="gramStart"/>
            <w:r>
              <w:rPr>
                <w:color w:val="000000"/>
              </w:rPr>
              <w:t>которому</w:t>
            </w:r>
            <w:proofErr w:type="gramEnd"/>
            <w:r>
              <w:rPr>
                <w:color w:val="000000"/>
              </w:rPr>
              <w:t xml:space="preserve"> не истек на момент поступления такого заявления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100" w:after="0"/>
              <w:ind w:firstLine="0"/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383977" w:rsidTr="00DD1311">
        <w:trPr>
          <w:trHeight w:hRule="exact" w:val="1001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100" w:after="0"/>
              <w:ind w:firstLine="0"/>
            </w:pPr>
            <w:r>
              <w:rPr>
                <w:color w:val="000000"/>
              </w:rPr>
              <w:t>12.1.11.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Заявление подано за пределами периода, указанного в пункте 8.1 настоящего Административного регламента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100" w:after="0"/>
              <w:ind w:firstLine="0"/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383977" w:rsidTr="00DD1311">
        <w:trPr>
          <w:trHeight w:hRule="exact" w:val="141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100" w:after="0"/>
              <w:ind w:firstLine="0"/>
            </w:pPr>
            <w:r>
              <w:rPr>
                <w:color w:val="000000"/>
              </w:rPr>
              <w:t>12.1.12.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</w:rPr>
      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100" w:after="0"/>
              <w:ind w:firstLine="0"/>
            </w:pPr>
            <w:r>
              <w:rPr>
                <w:color w:val="000000"/>
              </w:rPr>
              <w:t>Указывается исчерпывающий перечень документов, содержащих недостатки</w:t>
            </w:r>
          </w:p>
        </w:tc>
      </w:tr>
      <w:tr w:rsidR="00383977" w:rsidTr="00DD1311">
        <w:trPr>
          <w:trHeight w:hRule="exact" w:val="1418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100" w:after="0"/>
              <w:ind w:firstLine="0"/>
            </w:pPr>
            <w:r>
              <w:t>12.1.13.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Обращение заявителя в Организацию, реализующую исключительно адаптированную программу, с заявлением о приеме на образовательную программу,</w:t>
            </w:r>
          </w:p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 xml:space="preserve">не </w:t>
            </w:r>
            <w:proofErr w:type="gramStart"/>
            <w:r>
              <w:t>предусмотренную</w:t>
            </w:r>
            <w:proofErr w:type="gramEnd"/>
            <w:r>
              <w:t xml:space="preserve"> в Организации;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100" w:after="0"/>
              <w:ind w:firstLine="0"/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383977" w:rsidTr="00DD1311">
        <w:trPr>
          <w:trHeight w:hRule="exact" w:val="227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80" w:after="0"/>
              <w:ind w:firstLine="0"/>
            </w:pPr>
            <w:r>
              <w:t>12.1.14.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977" w:rsidRDefault="00383977" w:rsidP="00DD1311">
            <w:pPr>
              <w:pStyle w:val="a7"/>
              <w:shd w:val="clear" w:color="auto" w:fill="auto"/>
              <w:spacing w:before="80" w:after="0"/>
              <w:ind w:firstLine="0"/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383977" w:rsidRDefault="00383977" w:rsidP="00383977">
      <w:pPr>
        <w:spacing w:line="1" w:lineRule="exact"/>
      </w:pPr>
      <w:r>
        <w:t xml:space="preserve">Дополнительная информация: </w:t>
      </w:r>
      <w:r>
        <w:tab/>
        <w:t>.</w:t>
      </w:r>
    </w:p>
    <w:p w:rsidR="00383977" w:rsidRDefault="00383977" w:rsidP="00383977">
      <w:pPr>
        <w:spacing w:after="239" w:line="1" w:lineRule="exact"/>
      </w:pPr>
    </w:p>
    <w:p w:rsidR="00383977" w:rsidRDefault="00383977" w:rsidP="00383977">
      <w:pPr>
        <w:pStyle w:val="1"/>
        <w:shd w:val="clear" w:color="auto" w:fill="auto"/>
        <w:spacing w:after="0"/>
        <w:ind w:firstLine="800"/>
        <w:rPr>
          <w:color w:val="000000"/>
        </w:rPr>
      </w:pPr>
      <w:r>
        <w:rPr>
          <w:color w:val="000000"/>
        </w:rPr>
        <w:t>Дополнительная информация: ________________________________________________.</w:t>
      </w:r>
    </w:p>
    <w:p w:rsidR="00383977" w:rsidRDefault="00383977" w:rsidP="00383977">
      <w:pPr>
        <w:pStyle w:val="1"/>
        <w:shd w:val="clear" w:color="auto" w:fill="auto"/>
        <w:spacing w:after="0"/>
        <w:ind w:firstLine="800"/>
        <w:rPr>
          <w:color w:val="000000"/>
        </w:rPr>
      </w:pPr>
    </w:p>
    <w:p w:rsidR="00383977" w:rsidRDefault="00383977" w:rsidP="00383977">
      <w:pPr>
        <w:pStyle w:val="1"/>
        <w:shd w:val="clear" w:color="auto" w:fill="auto"/>
        <w:spacing w:after="0"/>
        <w:ind w:firstLine="800"/>
      </w:pPr>
      <w:r>
        <w:rPr>
          <w:color w:val="000000"/>
        </w:rPr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383977" w:rsidRDefault="00383977" w:rsidP="00383977">
      <w:pPr>
        <w:pStyle w:val="1"/>
        <w:shd w:val="clear" w:color="auto" w:fill="auto"/>
        <w:spacing w:after="0"/>
        <w:ind w:firstLine="800"/>
        <w:rPr>
          <w:color w:val="000000"/>
        </w:rPr>
      </w:pPr>
      <w:r>
        <w:rPr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551F2" w:rsidRDefault="00F551F2" w:rsidP="00383977">
      <w:pPr>
        <w:pStyle w:val="1"/>
        <w:shd w:val="clear" w:color="auto" w:fill="auto"/>
        <w:spacing w:after="0"/>
        <w:ind w:firstLine="800"/>
      </w:pPr>
    </w:p>
    <w:p w:rsidR="00383977" w:rsidRDefault="00F551F2" w:rsidP="00383977">
      <w:pPr>
        <w:pStyle w:val="1"/>
        <w:shd w:val="clear" w:color="auto" w:fill="auto"/>
        <w:spacing w:after="0"/>
        <w:ind w:firstLine="0"/>
        <w:jc w:val="center"/>
        <w:rPr>
          <w:color w:val="000000"/>
        </w:rPr>
      </w:pPr>
      <w:r>
        <w:rPr>
          <w:color w:val="000000"/>
        </w:rPr>
        <w:t xml:space="preserve">Должность и ФИО сотрудника, принявшего решение                          </w:t>
      </w:r>
      <w:bookmarkStart w:id="2" w:name="_GoBack"/>
      <w:bookmarkEnd w:id="2"/>
      <w:r>
        <w:rPr>
          <w:color w:val="000000"/>
        </w:rPr>
        <w:t xml:space="preserve">                                   </w:t>
      </w:r>
      <w:r w:rsidR="00383977">
        <w:rPr>
          <w:color w:val="000000"/>
        </w:rPr>
        <w:t>Подпись</w:t>
      </w:r>
    </w:p>
    <w:sectPr w:rsidR="003839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4E" w:rsidRDefault="0082544E" w:rsidP="00571983">
      <w:r>
        <w:separator/>
      </w:r>
    </w:p>
  </w:endnote>
  <w:endnote w:type="continuationSeparator" w:id="0">
    <w:p w:rsidR="0082544E" w:rsidRDefault="0082544E" w:rsidP="0057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4E" w:rsidRDefault="0082544E" w:rsidP="00571983">
      <w:r>
        <w:separator/>
      </w:r>
    </w:p>
  </w:footnote>
  <w:footnote w:type="continuationSeparator" w:id="0">
    <w:p w:rsidR="0082544E" w:rsidRDefault="0082544E" w:rsidP="00571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77" w:rsidRDefault="00383977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72A" w:rsidRDefault="008426E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748CBC5" wp14:editId="4EBE32A3">
              <wp:simplePos x="0" y="0"/>
              <wp:positionH relativeFrom="page">
                <wp:posOffset>3921760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772A" w:rsidRDefault="008426E3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551F2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08.8pt;margin-top:23.8pt;width:6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" filled="f" stroked="f">
              <v:textbox style="mso-fit-shape-to-text:t" inset="0,0,0,0">
                <w:txbxContent>
                  <w:p w:rsidR="00C2772A" w:rsidRDefault="008426E3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F551F2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65"/>
    <w:rsid w:val="00383977"/>
    <w:rsid w:val="003A7265"/>
    <w:rsid w:val="00571983"/>
    <w:rsid w:val="007A5CFF"/>
    <w:rsid w:val="0082544E"/>
    <w:rsid w:val="008426E3"/>
    <w:rsid w:val="00954856"/>
    <w:rsid w:val="00A23CEB"/>
    <w:rsid w:val="00B4375B"/>
    <w:rsid w:val="00F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2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7265"/>
    <w:rPr>
      <w:rFonts w:ascii="Times New Roman" w:eastAsia="Times New Roman" w:hAnsi="Times New Roman" w:cs="Times New Roman"/>
      <w:color w:val="000007"/>
      <w:shd w:val="clear" w:color="auto" w:fill="FFFFFF"/>
    </w:rPr>
  </w:style>
  <w:style w:type="character" w:customStyle="1" w:styleId="10">
    <w:name w:val="Заголовок №1_"/>
    <w:basedOn w:val="a0"/>
    <w:link w:val="11"/>
    <w:rsid w:val="003A72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3A72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главление_"/>
    <w:basedOn w:val="a0"/>
    <w:link w:val="a5"/>
    <w:rsid w:val="003A72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A7265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3A7265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3A726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Оглавление"/>
    <w:basedOn w:val="a"/>
    <w:link w:val="a4"/>
    <w:rsid w:val="003A7265"/>
    <w:pPr>
      <w:shd w:val="clear" w:color="auto" w:fill="FFFFFF"/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rsid w:val="00383977"/>
    <w:rPr>
      <w:rFonts w:ascii="Times New Roman" w:eastAsia="Times New Roman" w:hAnsi="Times New Roman" w:cs="Times New Roman"/>
      <w:color w:val="000007"/>
      <w:shd w:val="clear" w:color="auto" w:fill="FFFFFF"/>
    </w:rPr>
  </w:style>
  <w:style w:type="paragraph" w:customStyle="1" w:styleId="a7">
    <w:name w:val="Другое"/>
    <w:basedOn w:val="a"/>
    <w:link w:val="a6"/>
    <w:rsid w:val="00383977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383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39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383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39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2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7265"/>
    <w:rPr>
      <w:rFonts w:ascii="Times New Roman" w:eastAsia="Times New Roman" w:hAnsi="Times New Roman" w:cs="Times New Roman"/>
      <w:color w:val="000007"/>
      <w:shd w:val="clear" w:color="auto" w:fill="FFFFFF"/>
    </w:rPr>
  </w:style>
  <w:style w:type="character" w:customStyle="1" w:styleId="10">
    <w:name w:val="Заголовок №1_"/>
    <w:basedOn w:val="a0"/>
    <w:link w:val="11"/>
    <w:rsid w:val="003A72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3A72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главление_"/>
    <w:basedOn w:val="a0"/>
    <w:link w:val="a5"/>
    <w:rsid w:val="003A72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A7265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3A7265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3A726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Оглавление"/>
    <w:basedOn w:val="a"/>
    <w:link w:val="a4"/>
    <w:rsid w:val="003A7265"/>
    <w:pPr>
      <w:shd w:val="clear" w:color="auto" w:fill="FFFFFF"/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rsid w:val="00383977"/>
    <w:rPr>
      <w:rFonts w:ascii="Times New Roman" w:eastAsia="Times New Roman" w:hAnsi="Times New Roman" w:cs="Times New Roman"/>
      <w:color w:val="000007"/>
      <w:shd w:val="clear" w:color="auto" w:fill="FFFFFF"/>
    </w:rPr>
  </w:style>
  <w:style w:type="paragraph" w:customStyle="1" w:styleId="a7">
    <w:name w:val="Другое"/>
    <w:basedOn w:val="a"/>
    <w:link w:val="a6"/>
    <w:rsid w:val="00383977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383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39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383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39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Пронько</cp:lastModifiedBy>
  <cp:revision>4</cp:revision>
  <dcterms:created xsi:type="dcterms:W3CDTF">2022-07-04T07:09:00Z</dcterms:created>
  <dcterms:modified xsi:type="dcterms:W3CDTF">2022-07-04T07:13:00Z</dcterms:modified>
</cp:coreProperties>
</file>