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9F" w:rsidRPr="00143C46" w:rsidRDefault="00F8759F" w:rsidP="00F8759F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Times New Roman" w:cstheme="minorHAnsi"/>
          <w:bCs/>
          <w:iCs/>
          <w:lang w:val="ru-RU" w:eastAsia="ru-RU"/>
        </w:rPr>
      </w:pPr>
      <w:r w:rsidRPr="00143C46">
        <w:rPr>
          <w:rFonts w:eastAsia="Times New Roman" w:cstheme="minorHAnsi"/>
          <w:bCs/>
          <w:iCs/>
          <w:lang w:val="ru-RU" w:eastAsia="ru-RU"/>
        </w:rPr>
        <w:t>Приложение  №1</w:t>
      </w:r>
    </w:p>
    <w:p w:rsidR="00F8759F" w:rsidRPr="00143C46" w:rsidRDefault="00F8759F" w:rsidP="00F8759F">
      <w:pPr>
        <w:autoSpaceDE w:val="0"/>
        <w:autoSpaceDN w:val="0"/>
        <w:adjustRightInd w:val="0"/>
        <w:spacing w:before="0" w:beforeAutospacing="0" w:after="0" w:afterAutospacing="0"/>
        <w:ind w:left="4248" w:firstLine="708"/>
        <w:jc w:val="right"/>
        <w:rPr>
          <w:rFonts w:eastAsia="Times New Roman" w:cstheme="minorHAnsi"/>
          <w:bCs/>
          <w:iCs/>
          <w:lang w:val="ru-RU" w:eastAsia="ru-RU"/>
        </w:rPr>
      </w:pPr>
      <w:r w:rsidRPr="00143C46">
        <w:rPr>
          <w:rFonts w:eastAsia="Times New Roman" w:cstheme="minorHAnsi"/>
          <w:bCs/>
          <w:iCs/>
          <w:lang w:val="ru-RU" w:eastAsia="ru-RU"/>
        </w:rPr>
        <w:t xml:space="preserve"> к постановлению администрации </w:t>
      </w:r>
    </w:p>
    <w:p w:rsidR="00F8759F" w:rsidRPr="00143C46" w:rsidRDefault="00F8759F" w:rsidP="00F8759F">
      <w:pPr>
        <w:autoSpaceDE w:val="0"/>
        <w:autoSpaceDN w:val="0"/>
        <w:adjustRightInd w:val="0"/>
        <w:spacing w:before="0" w:beforeAutospacing="0" w:after="0" w:afterAutospacing="0"/>
        <w:ind w:left="4956"/>
        <w:jc w:val="right"/>
        <w:rPr>
          <w:rFonts w:eastAsia="Times New Roman" w:cstheme="minorHAnsi"/>
          <w:bCs/>
          <w:iCs/>
          <w:lang w:val="ru-RU" w:eastAsia="ru-RU"/>
        </w:rPr>
      </w:pPr>
      <w:proofErr w:type="spellStart"/>
      <w:r w:rsidRPr="00143C46">
        <w:rPr>
          <w:rFonts w:eastAsia="Times New Roman" w:cstheme="minorHAnsi"/>
          <w:bCs/>
          <w:iCs/>
          <w:lang w:val="ru-RU" w:eastAsia="ru-RU"/>
        </w:rPr>
        <w:t>Сусуманского</w:t>
      </w:r>
      <w:proofErr w:type="spellEnd"/>
      <w:r w:rsidRPr="00143C46">
        <w:rPr>
          <w:rFonts w:eastAsia="Times New Roman" w:cstheme="minorHAnsi"/>
          <w:bCs/>
          <w:iCs/>
          <w:lang w:val="ru-RU" w:eastAsia="ru-RU"/>
        </w:rPr>
        <w:t xml:space="preserve"> городского округа </w:t>
      </w:r>
    </w:p>
    <w:p w:rsidR="00F8759F" w:rsidRPr="00143C46" w:rsidRDefault="00DB2F05" w:rsidP="00F8759F">
      <w:pPr>
        <w:autoSpaceDE w:val="0"/>
        <w:autoSpaceDN w:val="0"/>
        <w:adjustRightInd w:val="0"/>
        <w:spacing w:before="0" w:beforeAutospacing="0" w:after="0" w:afterAutospacing="0"/>
        <w:ind w:left="4248" w:firstLine="708"/>
        <w:jc w:val="right"/>
        <w:rPr>
          <w:rFonts w:eastAsia="Times New Roman" w:cstheme="minorHAnsi"/>
          <w:bCs/>
          <w:iCs/>
          <w:lang w:val="ru-RU" w:eastAsia="ru-RU"/>
        </w:rPr>
      </w:pPr>
      <w:r>
        <w:rPr>
          <w:rFonts w:eastAsia="Times New Roman" w:cstheme="minorHAnsi"/>
          <w:bCs/>
          <w:iCs/>
          <w:lang w:val="ru-RU" w:eastAsia="ru-RU"/>
        </w:rPr>
        <w:t>от 26.12.</w:t>
      </w:r>
      <w:r w:rsidR="007D3B24" w:rsidRPr="00143C46">
        <w:rPr>
          <w:rFonts w:eastAsia="Times New Roman" w:cstheme="minorHAnsi"/>
          <w:bCs/>
          <w:iCs/>
          <w:lang w:val="ru-RU" w:eastAsia="ru-RU"/>
        </w:rPr>
        <w:t>2022г.</w:t>
      </w:r>
      <w:r>
        <w:rPr>
          <w:rFonts w:eastAsia="Times New Roman" w:cstheme="minorHAnsi"/>
          <w:bCs/>
          <w:iCs/>
          <w:lang w:val="ru-RU" w:eastAsia="ru-RU"/>
        </w:rPr>
        <w:t xml:space="preserve"> № 569</w:t>
      </w:r>
    </w:p>
    <w:p w:rsidR="00F22333" w:rsidRPr="00143C46" w:rsidRDefault="00F22333">
      <w:pPr>
        <w:rPr>
          <w:rFonts w:cstheme="minorHAnsi"/>
          <w:color w:val="000000"/>
          <w:sz w:val="24"/>
          <w:szCs w:val="24"/>
          <w:lang w:val="ru-RU"/>
        </w:rPr>
      </w:pPr>
    </w:p>
    <w:p w:rsidR="005A0643" w:rsidRPr="005A0643" w:rsidRDefault="00347F72" w:rsidP="005A0643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43C4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Положение о </w:t>
      </w:r>
      <w:r w:rsidR="00F96ED9" w:rsidRPr="00143C46">
        <w:rPr>
          <w:rFonts w:cstheme="minorHAnsi"/>
          <w:b/>
          <w:bCs/>
          <w:color w:val="000000"/>
          <w:sz w:val="24"/>
          <w:szCs w:val="24"/>
          <w:lang w:val="ru-RU"/>
        </w:rPr>
        <w:t>Е</w:t>
      </w:r>
      <w:r w:rsidR="00F8759F" w:rsidRPr="00143C4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диной </w:t>
      </w:r>
      <w:r w:rsidRPr="00143C46">
        <w:rPr>
          <w:rFonts w:cstheme="minorHAnsi"/>
          <w:b/>
          <w:bCs/>
          <w:color w:val="000000"/>
          <w:sz w:val="24"/>
          <w:szCs w:val="24"/>
          <w:lang w:val="ru-RU"/>
        </w:rPr>
        <w:t>комиссии</w:t>
      </w:r>
      <w:r w:rsidR="005A0643">
        <w:rPr>
          <w:rFonts w:cstheme="minorHAnsi"/>
          <w:sz w:val="24"/>
          <w:szCs w:val="24"/>
          <w:lang w:val="ru-RU"/>
        </w:rPr>
        <w:t xml:space="preserve"> </w:t>
      </w:r>
      <w:r w:rsidR="005A0643" w:rsidRPr="005A06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осуществлению закупок</w:t>
      </w:r>
    </w:p>
    <w:p w:rsidR="00F22333" w:rsidRPr="005A0643" w:rsidRDefault="005A0643" w:rsidP="005A064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A06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для муниципальных нужд администрации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5A06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Сусуманского</w:t>
      </w:r>
      <w:proofErr w:type="spellEnd"/>
      <w:r w:rsidRPr="005A064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городского округа</w:t>
      </w:r>
    </w:p>
    <w:p w:rsidR="00F22333" w:rsidRPr="00143C46" w:rsidRDefault="00F22333">
      <w:pPr>
        <w:rPr>
          <w:rFonts w:cstheme="minorHAnsi"/>
          <w:color w:val="000000"/>
          <w:sz w:val="24"/>
          <w:szCs w:val="24"/>
          <w:lang w:val="ru-RU"/>
        </w:rPr>
      </w:pPr>
    </w:p>
    <w:p w:rsidR="00F22333" w:rsidRPr="00143C46" w:rsidRDefault="00347F72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8759F" w:rsidRPr="00143C46" w:rsidRDefault="00F8759F" w:rsidP="00867BDA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1.1. Настоящее положение определяет цели, задачи, функции, полномочия и порядок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>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eastAsia="Arial" w:cstheme="minorHAnsi"/>
          <w:kern w:val="2"/>
          <w:sz w:val="24"/>
          <w:szCs w:val="24"/>
          <w:lang w:val="ru-RU" w:eastAsia="zh-CN" w:bidi="hi-IN"/>
        </w:rPr>
        <w:t xml:space="preserve">Администрации </w:t>
      </w:r>
      <w:proofErr w:type="spellStart"/>
      <w:r w:rsidRPr="00143C46">
        <w:rPr>
          <w:rFonts w:eastAsia="Arial" w:cstheme="minorHAnsi"/>
          <w:kern w:val="2"/>
          <w:sz w:val="24"/>
          <w:szCs w:val="24"/>
          <w:lang w:val="ru-RU" w:eastAsia="zh-CN" w:bidi="hi-IN"/>
        </w:rPr>
        <w:t>Сусуманского</w:t>
      </w:r>
      <w:proofErr w:type="spellEnd"/>
      <w:r w:rsidRPr="00143C46">
        <w:rPr>
          <w:rFonts w:eastAsia="Arial" w:cstheme="minorHAnsi"/>
          <w:kern w:val="2"/>
          <w:sz w:val="24"/>
          <w:szCs w:val="24"/>
          <w:lang w:val="ru-RU" w:eastAsia="zh-CN" w:bidi="hi-IN"/>
        </w:rPr>
        <w:t xml:space="preserve"> городского округа </w:t>
      </w:r>
      <w:r w:rsidRPr="00143C46">
        <w:rPr>
          <w:rFonts w:cstheme="minorHAnsi"/>
          <w:color w:val="000000"/>
          <w:sz w:val="24"/>
          <w:szCs w:val="24"/>
          <w:lang w:val="ru-RU"/>
        </w:rPr>
        <w:t>(далее – Комиссия).</w:t>
      </w:r>
    </w:p>
    <w:p w:rsidR="00F22333" w:rsidRPr="00143C46" w:rsidRDefault="0044376A" w:rsidP="00867BDA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1.2. Комиссия создается в соответствии с частью 1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 xml:space="preserve">статьи 39 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Федерального закона от 05.04.2013 №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 (далее –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Закон №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44-ФЗ).</w:t>
      </w:r>
    </w:p>
    <w:p w:rsidR="00F22333" w:rsidRPr="00143C46" w:rsidRDefault="00347F72" w:rsidP="00740E9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1.3. Основные понятия:</w:t>
      </w:r>
    </w:p>
    <w:p w:rsidR="00F22333" w:rsidRPr="00143C46" w:rsidRDefault="00E70C7A" w:rsidP="009714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–  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F22333" w:rsidRPr="00143C46" w:rsidRDefault="00347F72" w:rsidP="009714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F22333" w:rsidRPr="00143C46" w:rsidRDefault="00347F72" w:rsidP="009714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– конкурсы (открытый конкурс в электронной форм</w:t>
      </w:r>
      <w:r w:rsidR="00740E9E">
        <w:rPr>
          <w:rFonts w:cstheme="minorHAnsi"/>
          <w:color w:val="000000"/>
          <w:sz w:val="24"/>
          <w:szCs w:val="24"/>
          <w:lang w:val="ru-RU"/>
        </w:rPr>
        <w:t>е (дале</w:t>
      </w:r>
      <w:proofErr w:type="gramStart"/>
      <w:r w:rsidR="00740E9E">
        <w:rPr>
          <w:rFonts w:cstheme="minorHAnsi"/>
          <w:color w:val="000000"/>
          <w:sz w:val="24"/>
          <w:szCs w:val="24"/>
          <w:lang w:val="ru-RU"/>
        </w:rPr>
        <w:t>е–</w:t>
      </w:r>
      <w:proofErr w:type="gramEnd"/>
      <w:r w:rsidR="00740E9E">
        <w:rPr>
          <w:rFonts w:cstheme="minorHAnsi"/>
          <w:color w:val="000000"/>
          <w:sz w:val="24"/>
          <w:szCs w:val="24"/>
          <w:lang w:val="ru-RU"/>
        </w:rPr>
        <w:t xml:space="preserve"> электронный конкурс)</w:t>
      </w:r>
      <w:r w:rsidRPr="00143C46">
        <w:rPr>
          <w:rFonts w:cstheme="minorHAnsi"/>
          <w:color w:val="000000"/>
          <w:sz w:val="24"/>
          <w:szCs w:val="24"/>
          <w:lang w:val="ru-RU"/>
        </w:rPr>
        <w:t>–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 xml:space="preserve">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</w:t>
      </w:r>
      <w:proofErr w:type="gramStart"/>
      <w:r w:rsidRPr="00143C46">
        <w:rPr>
          <w:rFonts w:cstheme="minorHAnsi"/>
          <w:color w:val="000000"/>
          <w:sz w:val="24"/>
          <w:szCs w:val="24"/>
          <w:lang w:val="ru-RU"/>
        </w:rPr>
        <w:t>участие</w:t>
      </w:r>
      <w:proofErr w:type="gramEnd"/>
      <w:r w:rsidRPr="00143C46">
        <w:rPr>
          <w:rFonts w:cstheme="minorHAnsi"/>
          <w:color w:val="000000"/>
          <w:sz w:val="24"/>
          <w:szCs w:val="24"/>
          <w:lang w:val="ru-RU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>если Законом № 44-ФЗ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>предусмотрена документация о закупке);</w:t>
      </w:r>
    </w:p>
    <w:p w:rsidR="00F22333" w:rsidRPr="00143C46" w:rsidRDefault="00347F72" w:rsidP="009714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>конкурентный способ определения поставщика.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>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>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>№ 44-ФЗ) наиболее низкую цену контракта, наименьшую сумму цен таких единиц либо в случае, предусмотренном пунктом 9 части 3 статьи 49 Закона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>№ 44-ФЗ, – наиболее высокий размер платы, подлежащей внесению участником закупки за заключение контракта;</w:t>
      </w:r>
    </w:p>
    <w:p w:rsidR="00F22333" w:rsidRPr="00143C46" w:rsidRDefault="00347F72" w:rsidP="009714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lastRenderedPageBreak/>
        <w:t>– запрос котировок в электронной форме (далее – электронный запрос котировок) –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>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F22333" w:rsidRPr="00143C46" w:rsidRDefault="008524F1" w:rsidP="009714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электронная площадка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143C46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F22333" w:rsidRPr="00143C46" w:rsidRDefault="00347F72" w:rsidP="009714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>требованиям и включено в утвержденный Правительством Российской Федерации перечень операторов электронных площадок;</w:t>
      </w:r>
    </w:p>
    <w:p w:rsidR="00F22333" w:rsidRPr="00143C46" w:rsidRDefault="00347F72" w:rsidP="009714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F22333" w:rsidRPr="00143C46" w:rsidRDefault="00347F72" w:rsidP="009714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F22333" w:rsidRPr="00143C46" w:rsidRDefault="009714A6" w:rsidP="00867BDA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1.4.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Процедуры по определению поставщиков (подрядчиков, исполнителей) проводятся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 xml:space="preserve">контрактным управляющим </w:t>
      </w:r>
      <w:r w:rsidR="005A0643">
        <w:rPr>
          <w:rFonts w:cstheme="minorHAnsi"/>
          <w:color w:val="000000"/>
          <w:sz w:val="24"/>
          <w:szCs w:val="24"/>
          <w:lang w:val="ru-RU"/>
        </w:rPr>
        <w:t>а</w:t>
      </w:r>
      <w:r w:rsidR="00C60751" w:rsidRPr="00143C46">
        <w:rPr>
          <w:rFonts w:cstheme="minorHAnsi"/>
          <w:color w:val="000000"/>
          <w:sz w:val="24"/>
          <w:szCs w:val="24"/>
          <w:lang w:val="ru-RU"/>
        </w:rPr>
        <w:t xml:space="preserve">дминистрации </w:t>
      </w:r>
      <w:proofErr w:type="spellStart"/>
      <w:r w:rsidR="00C60751" w:rsidRPr="00143C46">
        <w:rPr>
          <w:rFonts w:cstheme="minorHAnsi"/>
          <w:color w:val="000000"/>
          <w:sz w:val="24"/>
          <w:szCs w:val="24"/>
          <w:lang w:val="ru-RU"/>
        </w:rPr>
        <w:t>Сусуманского</w:t>
      </w:r>
      <w:proofErr w:type="spellEnd"/>
      <w:r w:rsidR="00C60751" w:rsidRPr="00143C46">
        <w:rPr>
          <w:rFonts w:cstheme="minorHAnsi"/>
          <w:color w:val="000000"/>
          <w:sz w:val="24"/>
          <w:szCs w:val="24"/>
          <w:lang w:val="ru-RU"/>
        </w:rPr>
        <w:t xml:space="preserve"> городского округа</w:t>
      </w:r>
      <w:r w:rsidR="00740E9E">
        <w:rPr>
          <w:rFonts w:cstheme="minorHAnsi"/>
          <w:color w:val="000000"/>
          <w:sz w:val="24"/>
          <w:szCs w:val="24"/>
          <w:lang w:val="ru-RU"/>
        </w:rPr>
        <w:t xml:space="preserve"> (Заказчик).</w:t>
      </w:r>
    </w:p>
    <w:p w:rsidR="00F22333" w:rsidRPr="00143C46" w:rsidRDefault="009714A6" w:rsidP="00867BDA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1.5.</w:t>
      </w:r>
      <w:r w:rsidR="00C60751" w:rsidRPr="00143C46">
        <w:rPr>
          <w:rFonts w:cstheme="minorHAnsi"/>
          <w:color w:val="000000"/>
          <w:sz w:val="24"/>
          <w:szCs w:val="24"/>
          <w:lang w:val="ru-RU"/>
        </w:rPr>
        <w:t xml:space="preserve">Администрация </w:t>
      </w:r>
      <w:proofErr w:type="spellStart"/>
      <w:r w:rsidR="00C60751" w:rsidRPr="00143C46">
        <w:rPr>
          <w:rFonts w:cstheme="minorHAnsi"/>
          <w:color w:val="000000"/>
          <w:sz w:val="24"/>
          <w:szCs w:val="24"/>
          <w:lang w:val="ru-RU"/>
        </w:rPr>
        <w:t>Сусуманского</w:t>
      </w:r>
      <w:proofErr w:type="spellEnd"/>
      <w:r w:rsidR="00C60751" w:rsidRPr="00143C46">
        <w:rPr>
          <w:rFonts w:cstheme="minorHAnsi"/>
          <w:color w:val="000000"/>
          <w:sz w:val="24"/>
          <w:szCs w:val="24"/>
          <w:lang w:val="ru-RU"/>
        </w:rPr>
        <w:t xml:space="preserve"> городского округа</w:t>
      </w:r>
      <w:r w:rsidR="00740E9E">
        <w:rPr>
          <w:rFonts w:cstheme="minorHAnsi"/>
          <w:color w:val="000000"/>
          <w:sz w:val="24"/>
          <w:szCs w:val="24"/>
          <w:lang w:val="ru-RU"/>
        </w:rPr>
        <w:t xml:space="preserve"> (Заказчик)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 xml:space="preserve"> вправе привлечь на основе контракта специализированную организацию для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выполнения отдельных функций по определению поставщика (подрядчика, исполнителя), в том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числе для разработки документации о закупке, размещения в единой информационной системе и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на электронной площадке информации и электронных документов, направления приглашений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принять участие в определении поставщиков (подрядчиков, исполнителей) закрытыми способами,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выполнения иных функций, связанных с обеспечением проведения определения поставщика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 xml:space="preserve">(подрядчика, исполнителя). При этом создание </w:t>
      </w:r>
      <w:r w:rsidR="00C60751" w:rsidRPr="00143C46">
        <w:rPr>
          <w:rFonts w:cstheme="minorHAnsi"/>
          <w:color w:val="000000"/>
          <w:sz w:val="24"/>
          <w:szCs w:val="24"/>
          <w:lang w:val="ru-RU"/>
        </w:rPr>
        <w:t xml:space="preserve">единой 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комиссии по осуществлению закупок, определение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F22333" w:rsidRPr="00143C46" w:rsidRDefault="009714A6" w:rsidP="00867BDA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1.6.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 xml:space="preserve">В процессе </w:t>
      </w:r>
      <w:r w:rsidR="00F96ED9" w:rsidRPr="00143C46">
        <w:rPr>
          <w:rFonts w:cstheme="minorHAnsi"/>
          <w:color w:val="000000"/>
          <w:sz w:val="24"/>
          <w:szCs w:val="24"/>
          <w:lang w:val="ru-RU"/>
        </w:rPr>
        <w:t>осуществления своих полномочий Е</w:t>
      </w:r>
      <w:r w:rsidR="00C60751" w:rsidRPr="00143C46">
        <w:rPr>
          <w:rFonts w:cstheme="minorHAnsi"/>
          <w:color w:val="000000"/>
          <w:sz w:val="24"/>
          <w:szCs w:val="24"/>
          <w:lang w:val="ru-RU"/>
        </w:rPr>
        <w:t>диная к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омиссия взаимодействует с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 xml:space="preserve">контрактным управляющим </w:t>
      </w:r>
      <w:r w:rsidR="005A0643">
        <w:rPr>
          <w:rFonts w:cstheme="minorHAnsi"/>
          <w:color w:val="000000"/>
          <w:sz w:val="24"/>
          <w:szCs w:val="24"/>
          <w:lang w:val="ru-RU"/>
        </w:rPr>
        <w:t>а</w:t>
      </w:r>
      <w:r w:rsidR="00C60751" w:rsidRPr="00143C46">
        <w:rPr>
          <w:rFonts w:cstheme="minorHAnsi"/>
          <w:color w:val="000000"/>
          <w:sz w:val="24"/>
          <w:szCs w:val="24"/>
          <w:lang w:val="ru-RU"/>
        </w:rPr>
        <w:t xml:space="preserve">дминистрации </w:t>
      </w:r>
      <w:proofErr w:type="spellStart"/>
      <w:r w:rsidR="00C60751" w:rsidRPr="00143C46">
        <w:rPr>
          <w:rFonts w:cstheme="minorHAnsi"/>
          <w:color w:val="000000"/>
          <w:sz w:val="24"/>
          <w:szCs w:val="24"/>
          <w:lang w:val="ru-RU"/>
        </w:rPr>
        <w:t>Сусуманского</w:t>
      </w:r>
      <w:proofErr w:type="spellEnd"/>
      <w:r w:rsidR="00C60751" w:rsidRPr="00143C46">
        <w:rPr>
          <w:rFonts w:cstheme="minorHAnsi"/>
          <w:color w:val="000000"/>
          <w:sz w:val="24"/>
          <w:szCs w:val="24"/>
          <w:lang w:val="ru-RU"/>
        </w:rPr>
        <w:t xml:space="preserve"> городского округа</w:t>
      </w:r>
      <w:r w:rsidR="00740E9E">
        <w:rPr>
          <w:rFonts w:cstheme="minorHAnsi"/>
          <w:color w:val="000000"/>
          <w:sz w:val="24"/>
          <w:szCs w:val="24"/>
          <w:lang w:val="ru-RU"/>
        </w:rPr>
        <w:t xml:space="preserve"> (Заказчик)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 xml:space="preserve"> и специализированной организацией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(в случае ее привлечения заказчиком) в порядке, установленном настоящим положением.</w:t>
      </w:r>
    </w:p>
    <w:p w:rsidR="00F22333" w:rsidRPr="00143C46" w:rsidRDefault="00347F72" w:rsidP="00867BDA">
      <w:pPr>
        <w:spacing w:before="0" w:before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1.</w:t>
      </w:r>
      <w:r w:rsidR="00C60751" w:rsidRPr="00143C46">
        <w:rPr>
          <w:rFonts w:cstheme="minorHAnsi"/>
          <w:color w:val="000000"/>
          <w:sz w:val="24"/>
          <w:szCs w:val="24"/>
          <w:lang w:val="ru-RU"/>
        </w:rPr>
        <w:t xml:space="preserve">7. При отсутствии председателя </w:t>
      </w:r>
      <w:r w:rsidR="005A0643">
        <w:rPr>
          <w:rFonts w:cstheme="minorHAnsi"/>
          <w:color w:val="000000"/>
          <w:sz w:val="24"/>
          <w:szCs w:val="24"/>
          <w:lang w:val="ru-RU"/>
        </w:rPr>
        <w:t>К</w:t>
      </w:r>
      <w:r w:rsidRPr="00143C46">
        <w:rPr>
          <w:rFonts w:cstheme="minorHAnsi"/>
          <w:color w:val="000000"/>
          <w:sz w:val="24"/>
          <w:szCs w:val="24"/>
          <w:lang w:val="ru-RU"/>
        </w:rPr>
        <w:t>омиссии его обязанности исполняет заместитель председателя.</w:t>
      </w:r>
    </w:p>
    <w:p w:rsidR="00F22333" w:rsidRPr="00143C46" w:rsidRDefault="00347F72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b/>
          <w:bCs/>
          <w:color w:val="000000"/>
          <w:sz w:val="24"/>
          <w:szCs w:val="24"/>
          <w:lang w:val="ru-RU"/>
        </w:rPr>
        <w:t>2. Правовое регулирование</w:t>
      </w:r>
    </w:p>
    <w:p w:rsidR="00F22333" w:rsidRPr="00143C46" w:rsidRDefault="00C60751" w:rsidP="00F8759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lastRenderedPageBreak/>
        <w:tab/>
      </w:r>
      <w:r w:rsidR="005A0643">
        <w:rPr>
          <w:rFonts w:cstheme="minorHAnsi"/>
          <w:color w:val="000000"/>
          <w:sz w:val="24"/>
          <w:szCs w:val="24"/>
          <w:lang w:val="ru-RU"/>
        </w:rPr>
        <w:t>К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Федерации, Законом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№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 xml:space="preserve">44-ФЗ, </w:t>
      </w:r>
      <w:r w:rsidR="005A0643">
        <w:rPr>
          <w:rFonts w:cstheme="minorHAnsi"/>
          <w:color w:val="000000"/>
          <w:sz w:val="24"/>
          <w:szCs w:val="24"/>
          <w:lang w:val="ru-RU"/>
        </w:rPr>
        <w:t xml:space="preserve">Федеральным 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Законом от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26.07.2006 №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135-ФЗ «О защите конкуренции» (далее – Закон о защите конкуренции), иными действующими нормативными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правовыми актами Российской Федерации, приказами</w:t>
      </w:r>
      <w:r w:rsidR="00740E9E">
        <w:rPr>
          <w:rFonts w:cstheme="minorHAnsi"/>
          <w:color w:val="000000"/>
          <w:sz w:val="24"/>
          <w:szCs w:val="24"/>
          <w:lang w:val="ru-RU"/>
        </w:rPr>
        <w:t>, постановлениями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 xml:space="preserve"> и распоряжениями</w:t>
      </w:r>
      <w:r w:rsidR="005A0643">
        <w:rPr>
          <w:rFonts w:cstheme="minorHAnsi"/>
          <w:color w:val="000000"/>
          <w:sz w:val="24"/>
          <w:szCs w:val="24"/>
          <w:lang w:val="ru-RU"/>
        </w:rPr>
        <w:t xml:space="preserve"> а</w:t>
      </w:r>
      <w:r w:rsidRPr="00143C46">
        <w:rPr>
          <w:rFonts w:cstheme="minorHAnsi"/>
          <w:color w:val="000000"/>
          <w:sz w:val="24"/>
          <w:szCs w:val="24"/>
          <w:lang w:val="ru-RU"/>
        </w:rPr>
        <w:t>дминистрации</w:t>
      </w:r>
      <w:r w:rsidR="00740E9E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740E9E">
        <w:rPr>
          <w:rFonts w:cstheme="minorHAnsi"/>
          <w:color w:val="000000"/>
          <w:sz w:val="24"/>
          <w:szCs w:val="24"/>
          <w:lang w:val="ru-RU"/>
        </w:rPr>
        <w:t>Сусуманского</w:t>
      </w:r>
      <w:proofErr w:type="spellEnd"/>
      <w:r w:rsidR="00740E9E">
        <w:rPr>
          <w:rFonts w:cstheme="minorHAnsi"/>
          <w:color w:val="000000"/>
          <w:sz w:val="24"/>
          <w:szCs w:val="24"/>
          <w:lang w:val="ru-RU"/>
        </w:rPr>
        <w:t xml:space="preserve"> городского округа,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 xml:space="preserve"> настоящим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положением.</w:t>
      </w:r>
    </w:p>
    <w:p w:rsidR="00F22333" w:rsidRPr="00143C46" w:rsidRDefault="00347F72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b/>
          <w:bCs/>
          <w:color w:val="000000"/>
          <w:sz w:val="24"/>
          <w:szCs w:val="24"/>
          <w:lang w:val="ru-RU"/>
        </w:rPr>
        <w:t>3. Ц</w:t>
      </w:r>
      <w:r w:rsidR="00F96ED9" w:rsidRPr="00143C46">
        <w:rPr>
          <w:rFonts w:cstheme="minorHAnsi"/>
          <w:b/>
          <w:bCs/>
          <w:color w:val="000000"/>
          <w:sz w:val="24"/>
          <w:szCs w:val="24"/>
          <w:lang w:val="ru-RU"/>
        </w:rPr>
        <w:t>ели создания и принципы работы Единой к</w:t>
      </w:r>
      <w:r w:rsidRPr="00143C46">
        <w:rPr>
          <w:rFonts w:cstheme="minorHAnsi"/>
          <w:b/>
          <w:bCs/>
          <w:color w:val="000000"/>
          <w:sz w:val="24"/>
          <w:szCs w:val="24"/>
          <w:lang w:val="ru-RU"/>
        </w:rPr>
        <w:t>омиссии</w:t>
      </w:r>
    </w:p>
    <w:p w:rsidR="00F22333" w:rsidRPr="00143C46" w:rsidRDefault="00C60751" w:rsidP="00867BDA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3.1. Единая к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омиссия создается в целях проведения:</w:t>
      </w:r>
    </w:p>
    <w:p w:rsidR="00740E9E" w:rsidRDefault="00347F72" w:rsidP="009714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740E9E">
        <w:rPr>
          <w:rFonts w:cstheme="minorHAnsi"/>
          <w:color w:val="000000"/>
          <w:sz w:val="24"/>
          <w:szCs w:val="24"/>
          <w:lang w:val="ru-RU"/>
        </w:rPr>
        <w:t>конкурсов: электронный аукцион;</w:t>
      </w:r>
    </w:p>
    <w:p w:rsidR="00F22333" w:rsidRPr="00143C46" w:rsidRDefault="00740E9E" w:rsidP="009714A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740E9E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электронных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запросов котировок.</w:t>
      </w:r>
    </w:p>
    <w:p w:rsidR="00F22333" w:rsidRPr="00143C46" w:rsidRDefault="00347F72" w:rsidP="00867BDA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3.2. В своей деятельности Комиссия руководствуется следующими принципами.</w:t>
      </w:r>
    </w:p>
    <w:p w:rsidR="00F22333" w:rsidRPr="00143C46" w:rsidRDefault="00143C46" w:rsidP="00867BDA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3.2.1.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Эффективность и экономичность использования выделенных средств бюджета и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внебюджетных источников финансирования.</w:t>
      </w:r>
    </w:p>
    <w:p w:rsidR="00F22333" w:rsidRPr="00143C46" w:rsidRDefault="00143C46" w:rsidP="00867BDA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3.2.2.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Публичность, гласность, открытость и прозрачность процедуры определения поставщиков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(подрядчиков, исполнителей).</w:t>
      </w:r>
    </w:p>
    <w:p w:rsidR="00F22333" w:rsidRPr="00143C46" w:rsidRDefault="00143C46" w:rsidP="00867BDA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3.2.3.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Обеспечение добросовестной конкуренции, недопущение дискриминации, введения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ограничений или преимуществ для отдельных участников закупки, за исключением случаев, если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такие преимущества установлены действующим законодательством РФ.</w:t>
      </w:r>
    </w:p>
    <w:p w:rsidR="00F22333" w:rsidRPr="00143C46" w:rsidRDefault="00143C46" w:rsidP="00867BDA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3.2.4.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Устранение возможностей злоупотребления и коррупции при определении поставщиков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(подрядчиков, исполнителей).</w:t>
      </w:r>
    </w:p>
    <w:p w:rsidR="00F22333" w:rsidRPr="00143C46" w:rsidRDefault="00143C46" w:rsidP="00867BDA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3.2.5.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Недопущение разглашения сведений, ставших известными в ходе проведения процедур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определения поставщиков (подрядчиков, исполнителей), в случаях, установленных действующим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законодательством.</w:t>
      </w:r>
    </w:p>
    <w:p w:rsidR="00F22333" w:rsidRPr="00143C46" w:rsidRDefault="00F96ED9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b/>
          <w:bCs/>
          <w:color w:val="000000"/>
          <w:sz w:val="24"/>
          <w:szCs w:val="24"/>
          <w:lang w:val="ru-RU"/>
        </w:rPr>
        <w:t>4. Функции Единой к</w:t>
      </w:r>
      <w:r w:rsidR="00347F72" w:rsidRPr="00143C46">
        <w:rPr>
          <w:rFonts w:cstheme="minorHAnsi"/>
          <w:b/>
          <w:bCs/>
          <w:color w:val="000000"/>
          <w:sz w:val="24"/>
          <w:szCs w:val="24"/>
          <w:lang w:val="ru-RU"/>
        </w:rPr>
        <w:t>омиссии</w:t>
      </w:r>
    </w:p>
    <w:p w:rsidR="00F22333" w:rsidRPr="00143C46" w:rsidRDefault="00347F72" w:rsidP="005C6888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143C46">
        <w:rPr>
          <w:rFonts w:cstheme="minorHAnsi"/>
          <w:b/>
          <w:color w:val="000000"/>
          <w:sz w:val="24"/>
          <w:szCs w:val="24"/>
          <w:lang w:val="ru-RU"/>
        </w:rPr>
        <w:t>ЭЛЕКТРОННЫЙ АУКЦИОН</w:t>
      </w:r>
    </w:p>
    <w:p w:rsidR="00F22333" w:rsidRPr="00143C46" w:rsidRDefault="007D3B24" w:rsidP="009714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ab/>
      </w:r>
      <w:r w:rsidR="005C6888" w:rsidRPr="00143C46">
        <w:rPr>
          <w:rFonts w:cstheme="minorHAnsi"/>
          <w:color w:val="000000"/>
          <w:sz w:val="24"/>
          <w:szCs w:val="24"/>
          <w:lang w:val="ru-RU"/>
        </w:rPr>
        <w:t>4.1</w:t>
      </w:r>
      <w:r w:rsidR="00143C46">
        <w:rPr>
          <w:rFonts w:cstheme="minorHAnsi"/>
          <w:color w:val="000000"/>
          <w:sz w:val="24"/>
          <w:szCs w:val="24"/>
          <w:lang w:val="ru-RU"/>
        </w:rPr>
        <w:t>.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 xml:space="preserve">проведения электронного аукциона в </w:t>
      </w:r>
      <w:r w:rsidR="00C60751" w:rsidRPr="00143C46">
        <w:rPr>
          <w:rFonts w:cstheme="minorHAnsi"/>
          <w:color w:val="000000"/>
          <w:sz w:val="24"/>
          <w:szCs w:val="24"/>
          <w:lang w:val="ru-RU"/>
        </w:rPr>
        <w:t>обязанности Единой к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омиссии входит следующее.</w:t>
      </w:r>
    </w:p>
    <w:p w:rsidR="00F22333" w:rsidRPr="00143C46" w:rsidRDefault="007D3B24" w:rsidP="009714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ab/>
      </w:r>
      <w:r w:rsidR="005C6888" w:rsidRPr="00143C46">
        <w:rPr>
          <w:rFonts w:cstheme="minorHAnsi"/>
          <w:color w:val="000000"/>
          <w:sz w:val="24"/>
          <w:szCs w:val="24"/>
          <w:lang w:val="ru-RU"/>
        </w:rPr>
        <w:t>4.1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.1.Не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:rsidR="00F22333" w:rsidRPr="00143C46" w:rsidRDefault="00347F72" w:rsidP="009714A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рассматривают заявки на участие в закупке, информацию и документы, направленные оператором электронной площадки,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 xml:space="preserve">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F22333" w:rsidRPr="00143C46" w:rsidRDefault="00347F72" w:rsidP="009714A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на основании информации, содержащейся в протоколе подачи ценовых предложений, а также результатов рассмотрения заявок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 xml:space="preserve"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143C46">
        <w:rPr>
          <w:rFonts w:cstheme="minorHAnsi"/>
          <w:color w:val="000000"/>
          <w:sz w:val="24"/>
          <w:szCs w:val="24"/>
          <w:lang w:val="ru-RU"/>
        </w:rPr>
        <w:t>абз</w:t>
      </w:r>
      <w:proofErr w:type="spellEnd"/>
      <w:r w:rsidRPr="00143C46">
        <w:rPr>
          <w:rFonts w:cstheme="minorHAnsi"/>
          <w:color w:val="000000"/>
          <w:sz w:val="24"/>
          <w:szCs w:val="24"/>
          <w:lang w:val="ru-RU"/>
        </w:rPr>
        <w:t>. 1 п. 9 ч. 3 ст.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>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F22333" w:rsidRPr="00143C46" w:rsidRDefault="00347F72" w:rsidP="009714A6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lastRenderedPageBreak/>
        <w:t>подписывают протокол подведения итогов определения поставщика (подрядчика, исполнителя)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 xml:space="preserve">усиленными электронными подписями. </w:t>
      </w:r>
      <w:proofErr w:type="spellStart"/>
      <w:r w:rsidR="00740E9E">
        <w:rPr>
          <w:rFonts w:cstheme="minorHAnsi"/>
          <w:color w:val="000000"/>
          <w:sz w:val="24"/>
          <w:szCs w:val="24"/>
        </w:rPr>
        <w:t>Протокол</w:t>
      </w:r>
      <w:proofErr w:type="spellEnd"/>
      <w:r w:rsidR="00740E9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40E9E">
        <w:rPr>
          <w:rFonts w:cstheme="minorHAnsi"/>
          <w:color w:val="000000"/>
          <w:sz w:val="24"/>
          <w:szCs w:val="24"/>
        </w:rPr>
        <w:t>формирует</w:t>
      </w:r>
      <w:proofErr w:type="spellEnd"/>
      <w:r w:rsidR="00740E9E">
        <w:rPr>
          <w:rFonts w:cstheme="minorHAnsi"/>
          <w:color w:val="000000"/>
          <w:sz w:val="24"/>
          <w:szCs w:val="24"/>
        </w:rPr>
        <w:t xml:space="preserve"> </w:t>
      </w:r>
      <w:r w:rsidR="00740E9E">
        <w:rPr>
          <w:rFonts w:cstheme="minorHAnsi"/>
          <w:color w:val="000000"/>
          <w:sz w:val="24"/>
          <w:szCs w:val="24"/>
          <w:lang w:val="ru-RU"/>
        </w:rPr>
        <w:t>З</w:t>
      </w:r>
      <w:proofErr w:type="spellStart"/>
      <w:r w:rsidRPr="00143C46">
        <w:rPr>
          <w:rFonts w:cstheme="minorHAnsi"/>
          <w:color w:val="000000"/>
          <w:sz w:val="24"/>
          <w:szCs w:val="24"/>
        </w:rPr>
        <w:t>аказчик</w:t>
      </w:r>
      <w:proofErr w:type="spellEnd"/>
      <w:r w:rsidRPr="00143C46">
        <w:rPr>
          <w:rFonts w:cstheme="minorHAnsi"/>
          <w:color w:val="000000"/>
          <w:sz w:val="24"/>
          <w:szCs w:val="24"/>
        </w:rPr>
        <w:t xml:space="preserve"> с </w:t>
      </w:r>
      <w:proofErr w:type="spellStart"/>
      <w:r w:rsidRPr="00143C46">
        <w:rPr>
          <w:rFonts w:cstheme="minorHAnsi"/>
          <w:color w:val="000000"/>
          <w:sz w:val="24"/>
          <w:szCs w:val="24"/>
        </w:rPr>
        <w:t>использованием</w:t>
      </w:r>
      <w:proofErr w:type="spellEnd"/>
      <w:r w:rsidRPr="00143C4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3C46">
        <w:rPr>
          <w:rFonts w:cstheme="minorHAnsi"/>
          <w:color w:val="000000"/>
          <w:sz w:val="24"/>
          <w:szCs w:val="24"/>
        </w:rPr>
        <w:t>электронной</w:t>
      </w:r>
      <w:proofErr w:type="spellEnd"/>
      <w:r w:rsidRPr="00143C46">
        <w:rPr>
          <w:rFonts w:cstheme="minorHAnsi"/>
          <w:color w:val="000000"/>
          <w:sz w:val="24"/>
          <w:szCs w:val="24"/>
        </w:rPr>
        <w:t xml:space="preserve"> площадки.</w:t>
      </w:r>
    </w:p>
    <w:p w:rsidR="00F22333" w:rsidRPr="00143C46" w:rsidRDefault="007D3B24" w:rsidP="009714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ab/>
      </w:r>
      <w:r w:rsidR="005C6888" w:rsidRPr="00143C46">
        <w:rPr>
          <w:rFonts w:cstheme="minorHAnsi"/>
          <w:color w:val="000000"/>
          <w:sz w:val="24"/>
          <w:szCs w:val="24"/>
          <w:lang w:val="ru-RU"/>
        </w:rPr>
        <w:t>4.1</w:t>
      </w:r>
      <w:r w:rsidR="00143C46">
        <w:rPr>
          <w:rFonts w:cstheme="minorHAnsi"/>
          <w:color w:val="000000"/>
          <w:sz w:val="24"/>
          <w:szCs w:val="24"/>
          <w:lang w:val="ru-RU"/>
        </w:rPr>
        <w:t>.2.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пр</w:t>
      </w:r>
      <w:r w:rsidR="00C60751" w:rsidRPr="00143C46">
        <w:rPr>
          <w:rFonts w:cstheme="minorHAnsi"/>
          <w:color w:val="000000"/>
          <w:sz w:val="24"/>
          <w:szCs w:val="24"/>
          <w:lang w:val="ru-RU"/>
        </w:rPr>
        <w:t>оведения электронного аукциона Единая к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омиссия также выполняет иные действия в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соответствии с положениями Закона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№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44-ФЗ.</w:t>
      </w:r>
    </w:p>
    <w:p w:rsidR="00F22333" w:rsidRPr="00143C46" w:rsidRDefault="00347F72" w:rsidP="005C6888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143C46">
        <w:rPr>
          <w:rFonts w:cstheme="minorHAnsi"/>
          <w:b/>
          <w:color w:val="000000"/>
          <w:sz w:val="24"/>
          <w:szCs w:val="24"/>
          <w:lang w:val="ru-RU"/>
        </w:rPr>
        <w:t>ЭЛЕКТРОННЫЙ ЗАПРОС КОТИРОВОК</w:t>
      </w:r>
    </w:p>
    <w:p w:rsidR="00F22333" w:rsidRPr="00143C46" w:rsidRDefault="007D3B24" w:rsidP="009714A6">
      <w:pPr>
        <w:spacing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ab/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4.</w:t>
      </w:r>
      <w:r w:rsidR="005C6888" w:rsidRPr="00143C46">
        <w:rPr>
          <w:rFonts w:cstheme="minorHAnsi"/>
          <w:color w:val="000000"/>
          <w:sz w:val="24"/>
          <w:szCs w:val="24"/>
          <w:lang w:val="ru-RU"/>
        </w:rPr>
        <w:t>2</w:t>
      </w:r>
      <w:r w:rsidR="00E70C7A">
        <w:rPr>
          <w:rFonts w:cstheme="minorHAnsi"/>
          <w:color w:val="000000"/>
          <w:sz w:val="24"/>
          <w:szCs w:val="24"/>
          <w:lang w:val="ru-RU"/>
        </w:rPr>
        <w:t>.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 электронно</w:t>
      </w:r>
      <w:r w:rsidR="00C60751" w:rsidRPr="00143C46">
        <w:rPr>
          <w:rFonts w:cstheme="minorHAnsi"/>
          <w:color w:val="000000"/>
          <w:sz w:val="24"/>
          <w:szCs w:val="24"/>
          <w:lang w:val="ru-RU"/>
        </w:rPr>
        <w:t>го запроса котировок в функции Единая к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омиссии входит следующее.</w:t>
      </w:r>
    </w:p>
    <w:p w:rsidR="00F22333" w:rsidRPr="00143C46" w:rsidRDefault="007D3B24" w:rsidP="00867BD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ab/>
      </w:r>
      <w:r w:rsidR="005C6888" w:rsidRPr="00143C46">
        <w:rPr>
          <w:rFonts w:cstheme="minorHAnsi"/>
          <w:color w:val="000000"/>
          <w:sz w:val="24"/>
          <w:szCs w:val="24"/>
          <w:lang w:val="ru-RU"/>
        </w:rPr>
        <w:t>4.2</w:t>
      </w:r>
      <w:r w:rsidR="00143C46">
        <w:rPr>
          <w:rFonts w:cstheme="minorHAnsi"/>
          <w:color w:val="000000"/>
          <w:sz w:val="24"/>
          <w:szCs w:val="24"/>
          <w:lang w:val="ru-RU"/>
        </w:rPr>
        <w:t>.1.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F22333" w:rsidRPr="00143C46" w:rsidRDefault="00347F72" w:rsidP="009714A6">
      <w:pPr>
        <w:numPr>
          <w:ilvl w:val="0"/>
          <w:numId w:val="6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F22333" w:rsidRPr="00143C46" w:rsidRDefault="00347F72" w:rsidP="009714A6">
      <w:pPr>
        <w:numPr>
          <w:ilvl w:val="0"/>
          <w:numId w:val="6"/>
        </w:numPr>
        <w:spacing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F22333" w:rsidRPr="00143C46" w:rsidRDefault="00347F72" w:rsidP="009714A6">
      <w:pPr>
        <w:numPr>
          <w:ilvl w:val="0"/>
          <w:numId w:val="6"/>
        </w:numPr>
        <w:spacing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подписывают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>протокол подведения итогов определения поставщика (подрядчика, исполнителя).</w:t>
      </w:r>
      <w:r w:rsidR="00E70C7A">
        <w:rPr>
          <w:rFonts w:cstheme="minorHAnsi"/>
          <w:color w:val="000000"/>
          <w:sz w:val="24"/>
          <w:szCs w:val="24"/>
        </w:rPr>
        <w:t> </w:t>
      </w:r>
      <w:proofErr w:type="spellStart"/>
      <w:r w:rsidR="00E70C7A">
        <w:rPr>
          <w:rFonts w:cstheme="minorHAnsi"/>
          <w:color w:val="000000"/>
          <w:sz w:val="24"/>
          <w:szCs w:val="24"/>
        </w:rPr>
        <w:t>Протокол</w:t>
      </w:r>
      <w:proofErr w:type="spellEnd"/>
      <w:r w:rsidR="00E70C7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70C7A">
        <w:rPr>
          <w:rFonts w:cstheme="minorHAnsi"/>
          <w:color w:val="000000"/>
          <w:sz w:val="24"/>
          <w:szCs w:val="24"/>
        </w:rPr>
        <w:t>формирует</w:t>
      </w:r>
      <w:proofErr w:type="spellEnd"/>
      <w:r w:rsidR="00E70C7A">
        <w:rPr>
          <w:rFonts w:cstheme="minorHAnsi"/>
          <w:color w:val="000000"/>
          <w:sz w:val="24"/>
          <w:szCs w:val="24"/>
        </w:rPr>
        <w:t xml:space="preserve"> </w:t>
      </w:r>
      <w:r w:rsidR="00E70C7A">
        <w:rPr>
          <w:rFonts w:cstheme="minorHAnsi"/>
          <w:color w:val="000000"/>
          <w:sz w:val="24"/>
          <w:szCs w:val="24"/>
          <w:lang w:val="ru-RU"/>
        </w:rPr>
        <w:t>З</w:t>
      </w:r>
      <w:proofErr w:type="spellStart"/>
      <w:r w:rsidRPr="00143C46">
        <w:rPr>
          <w:rFonts w:cstheme="minorHAnsi"/>
          <w:color w:val="000000"/>
          <w:sz w:val="24"/>
          <w:szCs w:val="24"/>
        </w:rPr>
        <w:t>аказчик</w:t>
      </w:r>
      <w:proofErr w:type="spellEnd"/>
      <w:r w:rsidRPr="00143C46">
        <w:rPr>
          <w:rFonts w:cstheme="minorHAnsi"/>
          <w:color w:val="000000"/>
          <w:sz w:val="24"/>
          <w:szCs w:val="24"/>
        </w:rPr>
        <w:t xml:space="preserve"> с </w:t>
      </w:r>
      <w:proofErr w:type="spellStart"/>
      <w:r w:rsidRPr="00143C46">
        <w:rPr>
          <w:rFonts w:cstheme="minorHAnsi"/>
          <w:color w:val="000000"/>
          <w:sz w:val="24"/>
          <w:szCs w:val="24"/>
        </w:rPr>
        <w:t>использованием</w:t>
      </w:r>
      <w:proofErr w:type="spellEnd"/>
      <w:r w:rsidRPr="00143C4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3C46">
        <w:rPr>
          <w:rFonts w:cstheme="minorHAnsi"/>
          <w:color w:val="000000"/>
          <w:sz w:val="24"/>
          <w:szCs w:val="24"/>
        </w:rPr>
        <w:t>электронной</w:t>
      </w:r>
      <w:proofErr w:type="spellEnd"/>
      <w:r w:rsidRPr="00143C46">
        <w:rPr>
          <w:rFonts w:cstheme="minorHAnsi"/>
          <w:color w:val="000000"/>
          <w:sz w:val="24"/>
          <w:szCs w:val="24"/>
        </w:rPr>
        <w:t xml:space="preserve"> площадки. </w:t>
      </w:r>
    </w:p>
    <w:p w:rsidR="00F22333" w:rsidRPr="00143C46" w:rsidRDefault="007D3B24" w:rsidP="009714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ab/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4</w:t>
      </w:r>
      <w:r w:rsidR="005C6888" w:rsidRPr="00143C46">
        <w:rPr>
          <w:rFonts w:cstheme="minorHAnsi"/>
          <w:color w:val="000000"/>
          <w:sz w:val="24"/>
          <w:szCs w:val="24"/>
          <w:lang w:val="ru-RU"/>
        </w:rPr>
        <w:t>.2</w:t>
      </w:r>
      <w:r w:rsidR="00143C46">
        <w:rPr>
          <w:rFonts w:cstheme="minorHAnsi"/>
          <w:color w:val="000000"/>
          <w:sz w:val="24"/>
          <w:szCs w:val="24"/>
          <w:lang w:val="ru-RU"/>
        </w:rPr>
        <w:t>.2.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 xml:space="preserve">При осуществлении процедуры определения поставщика (подрядчика, исполнителя) путем проведения </w:t>
      </w:r>
      <w:r w:rsidR="00C60751" w:rsidRPr="00143C46">
        <w:rPr>
          <w:rFonts w:cstheme="minorHAnsi"/>
          <w:color w:val="000000"/>
          <w:sz w:val="24"/>
          <w:szCs w:val="24"/>
          <w:lang w:val="ru-RU"/>
        </w:rPr>
        <w:t>электронного запроса котировок Единая к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омиссия также выполняет иные действия в соответствии с положениями Закона № 44-ФЗ.</w:t>
      </w:r>
    </w:p>
    <w:p w:rsidR="00F22333" w:rsidRPr="00143C46" w:rsidRDefault="00F96ED9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b/>
          <w:bCs/>
          <w:color w:val="000000"/>
          <w:sz w:val="24"/>
          <w:szCs w:val="24"/>
          <w:lang w:val="ru-RU"/>
        </w:rPr>
        <w:t>5. Порядок создания и работы Единой к</w:t>
      </w:r>
      <w:r w:rsidR="00347F72" w:rsidRPr="00143C46">
        <w:rPr>
          <w:rFonts w:cstheme="minorHAnsi"/>
          <w:b/>
          <w:bCs/>
          <w:color w:val="000000"/>
          <w:sz w:val="24"/>
          <w:szCs w:val="24"/>
          <w:lang w:val="ru-RU"/>
        </w:rPr>
        <w:t>омиссии</w:t>
      </w:r>
    </w:p>
    <w:p w:rsidR="00740E9E" w:rsidRDefault="007D3B24" w:rsidP="009714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ab/>
      </w:r>
      <w:r w:rsidR="00E70C7A">
        <w:rPr>
          <w:rFonts w:cstheme="minorHAnsi"/>
          <w:color w:val="000000"/>
          <w:sz w:val="24"/>
          <w:szCs w:val="24"/>
          <w:lang w:val="ru-RU"/>
        </w:rPr>
        <w:t>5.1.</w:t>
      </w:r>
      <w:r w:rsidR="00C60751" w:rsidRPr="00143C46">
        <w:rPr>
          <w:rFonts w:cstheme="minorHAnsi"/>
          <w:color w:val="000000"/>
          <w:sz w:val="24"/>
          <w:szCs w:val="24"/>
          <w:lang w:val="ru-RU"/>
        </w:rPr>
        <w:t>Единая к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 xml:space="preserve">омиссия является коллегиальным органом </w:t>
      </w:r>
      <w:r w:rsidR="0044376A" w:rsidRPr="00143C46">
        <w:rPr>
          <w:rFonts w:cstheme="minorHAnsi"/>
          <w:color w:val="000000"/>
          <w:sz w:val="24"/>
          <w:szCs w:val="24"/>
          <w:lang w:val="ru-RU"/>
        </w:rPr>
        <w:t>а</w:t>
      </w:r>
      <w:r w:rsidR="00C60751" w:rsidRPr="00143C46">
        <w:rPr>
          <w:rFonts w:cstheme="minorHAnsi"/>
          <w:color w:val="000000"/>
          <w:sz w:val="24"/>
          <w:szCs w:val="24"/>
          <w:lang w:val="ru-RU"/>
        </w:rPr>
        <w:t xml:space="preserve">дминистрации </w:t>
      </w:r>
      <w:proofErr w:type="spellStart"/>
      <w:r w:rsidR="00C60751" w:rsidRPr="00143C46">
        <w:rPr>
          <w:rFonts w:cstheme="minorHAnsi"/>
          <w:color w:val="000000"/>
          <w:sz w:val="24"/>
          <w:szCs w:val="24"/>
          <w:lang w:val="ru-RU"/>
        </w:rPr>
        <w:t>Сусуманского</w:t>
      </w:r>
      <w:proofErr w:type="spellEnd"/>
      <w:r w:rsidR="00C60751" w:rsidRPr="00143C46">
        <w:rPr>
          <w:rFonts w:cstheme="minorHAnsi"/>
          <w:color w:val="000000"/>
          <w:sz w:val="24"/>
          <w:szCs w:val="24"/>
          <w:lang w:val="ru-RU"/>
        </w:rPr>
        <w:t xml:space="preserve"> городского округа</w:t>
      </w:r>
      <w:r w:rsidR="00740E9E">
        <w:rPr>
          <w:rFonts w:cstheme="minorHAnsi"/>
          <w:color w:val="000000"/>
          <w:sz w:val="24"/>
          <w:szCs w:val="24"/>
          <w:lang w:val="ru-RU"/>
        </w:rPr>
        <w:t xml:space="preserve"> (Заказчик)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, действующим на постоянной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C60751" w:rsidRPr="00143C46">
        <w:rPr>
          <w:rFonts w:cstheme="minorHAnsi"/>
          <w:color w:val="000000"/>
          <w:sz w:val="24"/>
          <w:szCs w:val="24"/>
          <w:lang w:val="ru-RU"/>
        </w:rPr>
        <w:t xml:space="preserve">основе. </w:t>
      </w:r>
      <w:r w:rsidR="0044376A" w:rsidRPr="00143C46">
        <w:rPr>
          <w:rFonts w:cstheme="minorHAnsi"/>
          <w:color w:val="000000"/>
          <w:sz w:val="24"/>
          <w:szCs w:val="24"/>
          <w:lang w:val="ru-RU"/>
        </w:rPr>
        <w:t>Число членов Единой комиссии должно быть не менее трех</w:t>
      </w:r>
      <w:r w:rsidR="0044376A" w:rsidRPr="00143C46">
        <w:rPr>
          <w:rFonts w:cstheme="minorHAnsi"/>
          <w:color w:val="000000"/>
          <w:sz w:val="24"/>
          <w:szCs w:val="24"/>
        </w:rPr>
        <w:t> </w:t>
      </w:r>
      <w:r w:rsidR="0044376A" w:rsidRPr="00143C46">
        <w:rPr>
          <w:rFonts w:cstheme="minorHAnsi"/>
          <w:color w:val="000000"/>
          <w:sz w:val="24"/>
          <w:szCs w:val="24"/>
          <w:lang w:val="ru-RU"/>
        </w:rPr>
        <w:t xml:space="preserve">человек. </w:t>
      </w:r>
      <w:r w:rsidR="00C60751" w:rsidRPr="00143C46">
        <w:rPr>
          <w:rFonts w:cstheme="minorHAnsi"/>
          <w:color w:val="000000"/>
          <w:sz w:val="24"/>
          <w:szCs w:val="24"/>
          <w:lang w:val="ru-RU"/>
        </w:rPr>
        <w:t xml:space="preserve">Персональный состав </w:t>
      </w:r>
      <w:r w:rsidR="0044376A" w:rsidRPr="00143C46">
        <w:rPr>
          <w:rFonts w:cstheme="minorHAnsi"/>
          <w:color w:val="000000"/>
          <w:sz w:val="24"/>
          <w:szCs w:val="24"/>
          <w:lang w:val="ru-RU"/>
        </w:rPr>
        <w:t xml:space="preserve">комиссии 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 xml:space="preserve">утверждаются </w:t>
      </w:r>
      <w:r w:rsidR="0044376A" w:rsidRPr="00143C46">
        <w:rPr>
          <w:rFonts w:cstheme="minorHAnsi"/>
          <w:color w:val="000000"/>
          <w:sz w:val="24"/>
          <w:szCs w:val="24"/>
          <w:lang w:val="ru-RU"/>
        </w:rPr>
        <w:t>распоряжением администрации</w:t>
      </w:r>
      <w:r w:rsidR="008211A4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8211A4">
        <w:rPr>
          <w:rFonts w:cstheme="minorHAnsi"/>
          <w:color w:val="000000"/>
          <w:sz w:val="24"/>
          <w:szCs w:val="24"/>
          <w:lang w:val="ru-RU"/>
        </w:rPr>
        <w:t>Сусуманского</w:t>
      </w:r>
      <w:proofErr w:type="spellEnd"/>
      <w:r w:rsidR="008211A4">
        <w:rPr>
          <w:rFonts w:cstheme="minorHAnsi"/>
          <w:color w:val="000000"/>
          <w:sz w:val="24"/>
          <w:szCs w:val="24"/>
          <w:lang w:val="ru-RU"/>
        </w:rPr>
        <w:t xml:space="preserve"> городского округа</w:t>
      </w:r>
      <w:r w:rsidR="00740E9E">
        <w:rPr>
          <w:rFonts w:cstheme="minorHAnsi"/>
          <w:color w:val="000000"/>
          <w:sz w:val="24"/>
          <w:szCs w:val="24"/>
          <w:lang w:val="ru-RU"/>
        </w:rPr>
        <w:t xml:space="preserve"> (Заказчик).</w:t>
      </w:r>
    </w:p>
    <w:p w:rsidR="00143C46" w:rsidRDefault="00740E9E" w:rsidP="009714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D3B24" w:rsidRPr="00143C46">
        <w:rPr>
          <w:rFonts w:cstheme="minorHAnsi"/>
          <w:color w:val="000000"/>
          <w:sz w:val="24"/>
          <w:szCs w:val="24"/>
          <w:lang w:val="ru-RU"/>
        </w:rPr>
        <w:tab/>
      </w:r>
      <w:r w:rsidR="00E70C7A">
        <w:rPr>
          <w:rFonts w:cstheme="minorHAnsi"/>
          <w:color w:val="000000"/>
          <w:sz w:val="24"/>
          <w:szCs w:val="24"/>
          <w:lang w:val="ru-RU"/>
        </w:rPr>
        <w:t>5.2.</w:t>
      </w:r>
      <w:r w:rsidR="008478AF">
        <w:rPr>
          <w:rFonts w:cstheme="minorHAnsi"/>
          <w:color w:val="000000"/>
          <w:sz w:val="24"/>
          <w:szCs w:val="24"/>
          <w:lang w:val="ru-RU"/>
        </w:rPr>
        <w:t>Решение о создании К</w:t>
      </w:r>
      <w:r>
        <w:rPr>
          <w:rFonts w:cstheme="minorHAnsi"/>
          <w:color w:val="000000"/>
          <w:sz w:val="24"/>
          <w:szCs w:val="24"/>
          <w:lang w:val="ru-RU"/>
        </w:rPr>
        <w:t>омиссии принимается З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аказчиком до начала проведения закупки. При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этом определяются состав комиссии и порядок ее работы, назначается председатель комиссии.</w:t>
      </w:r>
    </w:p>
    <w:p w:rsidR="00143C46" w:rsidRPr="00143C46" w:rsidRDefault="00143C46" w:rsidP="009714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</w:r>
      <w:r w:rsidRPr="00143C46">
        <w:rPr>
          <w:rFonts w:cstheme="minorHAnsi"/>
          <w:color w:val="000000"/>
          <w:sz w:val="24"/>
          <w:szCs w:val="24"/>
          <w:lang w:val="ru-RU"/>
        </w:rPr>
        <w:t>5.3.</w:t>
      </w:r>
      <w:r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Pr="00143C46">
        <w:rPr>
          <w:rFonts w:cstheme="minorHAnsi"/>
          <w:color w:val="000000"/>
          <w:sz w:val="24"/>
          <w:szCs w:val="24"/>
          <w:lang w:val="ru-RU"/>
        </w:rPr>
        <w:t>соста</w:t>
      </w:r>
      <w:r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Pr="00143C46">
        <w:rPr>
          <w:rFonts w:cstheme="minorHAnsi"/>
          <w:color w:val="000000"/>
          <w:sz w:val="24"/>
          <w:szCs w:val="24"/>
          <w:lang w:val="ru-RU"/>
        </w:rPr>
        <w:t>Единой комиссии включаются преимущественно лица</w:t>
      </w:r>
      <w:r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143C46">
        <w:rPr>
          <w:rFonts w:cstheme="minorHAnsi"/>
          <w:color w:val="000000"/>
          <w:sz w:val="24"/>
          <w:szCs w:val="24"/>
          <w:lang w:val="ru-RU"/>
        </w:rPr>
        <w:t>прошедшие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>профессиональную переподготовку или повышение квалификации в сфере закупок,</w:t>
      </w:r>
      <w:r w:rsidR="00B43348">
        <w:rPr>
          <w:rFonts w:cstheme="minorHAnsi"/>
          <w:color w:val="000000"/>
          <w:sz w:val="24"/>
          <w:szCs w:val="24"/>
          <w:lang w:val="ru-RU"/>
        </w:rPr>
        <w:t xml:space="preserve"> имеющие КЭП, </w:t>
      </w:r>
      <w:r w:rsidRPr="00143C46">
        <w:rPr>
          <w:rFonts w:cstheme="minorHAnsi"/>
          <w:color w:val="000000"/>
          <w:sz w:val="24"/>
          <w:szCs w:val="24"/>
          <w:lang w:val="ru-RU"/>
        </w:rPr>
        <w:t>а также лиц,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>обладающие специальными знаниями, относящимися к объекту закупки.</w:t>
      </w:r>
      <w:r w:rsidR="000C32CA">
        <w:rPr>
          <w:rFonts w:cstheme="minorHAnsi"/>
          <w:color w:val="000000"/>
          <w:sz w:val="24"/>
          <w:szCs w:val="24"/>
          <w:lang w:val="ru-RU"/>
        </w:rPr>
        <w:t xml:space="preserve"> Заказчик вправе включить в комиссию сотрудников контрактной службы (контрактного управляющего) исходя из целесообразности совмещения д</w:t>
      </w:r>
      <w:r w:rsidR="00740E9E">
        <w:rPr>
          <w:rFonts w:cstheme="minorHAnsi"/>
          <w:color w:val="000000"/>
          <w:sz w:val="24"/>
          <w:szCs w:val="24"/>
          <w:lang w:val="ru-RU"/>
        </w:rPr>
        <w:t>вух административно значимых дол</w:t>
      </w:r>
      <w:r w:rsidR="000C32CA">
        <w:rPr>
          <w:rFonts w:cstheme="minorHAnsi"/>
          <w:color w:val="000000"/>
          <w:sz w:val="24"/>
          <w:szCs w:val="24"/>
          <w:lang w:val="ru-RU"/>
        </w:rPr>
        <w:t>жностей.</w:t>
      </w:r>
    </w:p>
    <w:p w:rsidR="00F22333" w:rsidRPr="00143C46" w:rsidRDefault="00F96ED9" w:rsidP="009714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ab/>
      </w:r>
      <w:r w:rsidR="00143C46" w:rsidRPr="00143C46">
        <w:rPr>
          <w:rFonts w:cstheme="minorHAnsi"/>
          <w:color w:val="000000"/>
          <w:sz w:val="24"/>
          <w:szCs w:val="24"/>
          <w:lang w:val="ru-RU"/>
        </w:rPr>
        <w:t>5.4</w:t>
      </w:r>
      <w:r w:rsidR="00E70C7A">
        <w:rPr>
          <w:rFonts w:cstheme="minorHAnsi"/>
          <w:color w:val="000000"/>
          <w:sz w:val="24"/>
          <w:szCs w:val="24"/>
          <w:lang w:val="ru-RU"/>
        </w:rPr>
        <w:t>.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 xml:space="preserve">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lastRenderedPageBreak/>
        <w:t>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F22333" w:rsidRDefault="007D3B24" w:rsidP="009714A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ab/>
      </w:r>
      <w:r w:rsidR="00143C46" w:rsidRPr="00143C46">
        <w:rPr>
          <w:rFonts w:cstheme="minorHAnsi"/>
          <w:color w:val="000000"/>
          <w:sz w:val="24"/>
          <w:szCs w:val="24"/>
          <w:lang w:val="ru-RU"/>
        </w:rPr>
        <w:t>5.5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.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 xml:space="preserve">Членами </w:t>
      </w:r>
      <w:r w:rsidR="00F96ED9" w:rsidRPr="00143C46">
        <w:rPr>
          <w:rFonts w:cstheme="minorHAnsi"/>
          <w:color w:val="000000"/>
          <w:sz w:val="24"/>
          <w:szCs w:val="24"/>
          <w:lang w:val="ru-RU"/>
        </w:rPr>
        <w:t xml:space="preserve">Единой 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комиссии не могут быть:</w:t>
      </w:r>
    </w:p>
    <w:p w:rsidR="000A79F3" w:rsidRPr="000A79F3" w:rsidRDefault="000A79F3" w:rsidP="000A79F3">
      <w:pPr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</w:t>
      </w:r>
      <w:r w:rsidRPr="000A79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</w:t>
      </w:r>
      <w:r w:rsidR="000C32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A79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предусмотрена документация о закупке</w:t>
      </w:r>
      <w:r w:rsidR="000C32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заявок на участие в конкурсе, оценки соответствия участников закупки дополнительным требованиям;</w:t>
      </w:r>
    </w:p>
    <w:p w:rsidR="000C32CA" w:rsidRDefault="000A79F3" w:rsidP="000A79F3">
      <w:pPr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</w:t>
      </w:r>
      <w:r w:rsidRPr="000A79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0A79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Понятие </w:t>
      </w:r>
      <w:r w:rsidR="00DB2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0A79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личная заинтересованность</w:t>
      </w:r>
      <w:r w:rsidR="00DB2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Pr="000A79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используется в значении, указанном в Федеральном </w:t>
      </w:r>
      <w:hyperlink r:id="rId6" w:history="1">
        <w:r w:rsidRPr="000A7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законе</w:t>
        </w:r>
      </w:hyperlink>
      <w:r w:rsidRPr="000A79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25 декабря 2008 года N 273-ФЗ </w:t>
      </w:r>
      <w:r w:rsidR="00DB2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0A79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противодействии коррупции</w:t>
      </w:r>
      <w:r w:rsidR="00DB2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Pr="000A79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A79F3" w:rsidRDefault="000C32CA" w:rsidP="000A79F3">
      <w:pPr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</w:t>
      </w:r>
      <w:r w:rsidR="004C4B7E" w:rsidRPr="000A79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физические лица</w:t>
      </w:r>
      <w:r w:rsidR="004C4B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на которых способны оказать влияние участники закупки </w:t>
      </w:r>
      <w:proofErr w:type="gramStart"/>
      <w:r w:rsidR="004C4B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и(</w:t>
      </w:r>
      <w:proofErr w:type="gramEnd"/>
      <w:r w:rsidR="004C4B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4C4B7E" w:rsidRPr="000A79F3" w:rsidRDefault="004C4B7E" w:rsidP="000A79F3">
      <w:pPr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4)физические лица, состоящие в браке с руководителем участника закупки либо являющиеся близкими родственниками (родственниками по прямой восходящей и нисходящей линии (родителями и детьми, дедушкой, бабушкой и внуками). Полнородными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неполнородными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 </w:t>
      </w:r>
    </w:p>
    <w:p w:rsidR="000A79F3" w:rsidRPr="000A79F3" w:rsidRDefault="008211A4" w:rsidP="000A79F3">
      <w:pPr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0A79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0A79F3" w:rsidRPr="000A79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 </w:t>
      </w:r>
    </w:p>
    <w:p w:rsidR="000A79F3" w:rsidRPr="000A79F3" w:rsidRDefault="008211A4" w:rsidP="000A79F3">
      <w:pPr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0A79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0A79F3" w:rsidRPr="000A79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должностные лица органов контроля, указанных в части 1 статьи 99 </w:t>
      </w:r>
      <w:r w:rsidR="00E944BB" w:rsidRPr="00E944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0A79F3" w:rsidRPr="000A79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непосредственно осуществл</w:t>
      </w:r>
      <w:r w:rsidR="00E944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яющие контроль в сфере закупок</w:t>
      </w:r>
      <w:proofErr w:type="gramStart"/>
      <w:r w:rsidR="00E944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0A79F3" w:rsidRPr="000A79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proofErr w:type="gramEnd"/>
    </w:p>
    <w:p w:rsidR="000A79F3" w:rsidRPr="000A79F3" w:rsidRDefault="008211A4" w:rsidP="000A79F3">
      <w:pPr>
        <w:tabs>
          <w:tab w:val="left" w:pos="709"/>
          <w:tab w:val="left" w:pos="851"/>
        </w:tabs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cstheme="minorHAnsi"/>
          <w:color w:val="000000"/>
          <w:sz w:val="24"/>
          <w:szCs w:val="24"/>
          <w:lang w:val="ru-RU"/>
        </w:rPr>
        <w:t>7</w:t>
      </w:r>
      <w:r w:rsidR="000A79F3">
        <w:rPr>
          <w:rFonts w:cstheme="minorHAnsi"/>
          <w:color w:val="000000"/>
          <w:sz w:val="24"/>
          <w:szCs w:val="24"/>
          <w:lang w:val="ru-RU"/>
        </w:rPr>
        <w:t>)</w:t>
      </w:r>
      <w:r w:rsidR="000A79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</w:t>
      </w:r>
      <w:r w:rsidR="008478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лены К</w:t>
      </w:r>
      <w:r w:rsidR="000A79F3" w:rsidRPr="000A79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омиссии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hyperlink r:id="rId7" w:history="1">
        <w:r w:rsidR="000A79F3" w:rsidRPr="000A7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законом</w:t>
        </w:r>
      </w:hyperlink>
      <w:r w:rsidR="000A79F3" w:rsidRPr="000A79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25 декабря 2008 года N 273-ФЗ </w:t>
      </w:r>
      <w:r w:rsidR="00DB2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="000A79F3" w:rsidRPr="000A79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противодействии коррупции</w:t>
      </w:r>
      <w:r w:rsidR="00DB2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0A79F3" w:rsidRPr="000A79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 том числе с учетом информации, предоставленной заказчику в соответствии с частью 23 статьи 34 </w:t>
      </w:r>
      <w:r w:rsidR="00E944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Федерального закона №273-ФЗ.</w:t>
      </w:r>
    </w:p>
    <w:p w:rsidR="00F22333" w:rsidRPr="00143C46" w:rsidRDefault="007D2295" w:rsidP="000A79F3">
      <w:pPr>
        <w:spacing w:before="0" w:beforeAutospacing="0" w:after="0" w:afterAutospacing="0"/>
        <w:ind w:firstLine="54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 случае выявления в составе К</w:t>
      </w:r>
      <w:r w:rsidR="00740E9E">
        <w:rPr>
          <w:rFonts w:cstheme="minorHAnsi"/>
          <w:color w:val="000000"/>
          <w:sz w:val="24"/>
          <w:szCs w:val="24"/>
          <w:lang w:val="ru-RU"/>
        </w:rPr>
        <w:t>омиссии указанных лиц З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аказчик, пр</w:t>
      </w:r>
      <w:r>
        <w:rPr>
          <w:rFonts w:cstheme="minorHAnsi"/>
          <w:color w:val="000000"/>
          <w:sz w:val="24"/>
          <w:szCs w:val="24"/>
          <w:lang w:val="ru-RU"/>
        </w:rPr>
        <w:t>инявший решение о создании К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F22333" w:rsidRPr="00143C46" w:rsidRDefault="007D3B24" w:rsidP="00867BD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ab/>
      </w:r>
      <w:r w:rsidR="00E70C7A">
        <w:rPr>
          <w:rFonts w:cstheme="minorHAnsi"/>
          <w:color w:val="000000"/>
          <w:sz w:val="24"/>
          <w:szCs w:val="24"/>
          <w:lang w:val="ru-RU"/>
        </w:rPr>
        <w:t>5.6.</w:t>
      </w:r>
      <w:r w:rsidR="007D2295">
        <w:rPr>
          <w:rFonts w:cstheme="minorHAnsi"/>
          <w:color w:val="000000"/>
          <w:sz w:val="24"/>
          <w:szCs w:val="24"/>
          <w:lang w:val="ru-RU"/>
        </w:rPr>
        <w:t>Замена члена К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 xml:space="preserve">омиссии допускается только по решению </w:t>
      </w:r>
      <w:r w:rsidR="00740E9E">
        <w:rPr>
          <w:rFonts w:cstheme="minorHAnsi"/>
          <w:color w:val="000000"/>
          <w:sz w:val="24"/>
          <w:szCs w:val="24"/>
          <w:lang w:val="ru-RU"/>
        </w:rPr>
        <w:t>З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аказчика.</w:t>
      </w:r>
    </w:p>
    <w:p w:rsidR="00F22333" w:rsidRPr="00143C46" w:rsidRDefault="007D3B24" w:rsidP="00867BD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ab/>
      </w:r>
      <w:r w:rsidR="00E70C7A">
        <w:rPr>
          <w:rFonts w:cstheme="minorHAnsi"/>
          <w:color w:val="000000"/>
          <w:sz w:val="24"/>
          <w:szCs w:val="24"/>
          <w:lang w:val="ru-RU"/>
        </w:rPr>
        <w:t>5.7.</w:t>
      </w:r>
      <w:r w:rsidR="00F96ED9" w:rsidRPr="00143C46">
        <w:rPr>
          <w:rFonts w:cstheme="minorHAnsi"/>
          <w:color w:val="000000"/>
          <w:sz w:val="24"/>
          <w:szCs w:val="24"/>
          <w:lang w:val="ru-RU"/>
        </w:rPr>
        <w:t>Единая к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F22333" w:rsidRPr="00143C46" w:rsidRDefault="007D3B24" w:rsidP="00867BD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ab/>
      </w:r>
      <w:r w:rsidR="00E70C7A">
        <w:rPr>
          <w:rFonts w:cstheme="minorHAnsi"/>
          <w:color w:val="000000"/>
          <w:sz w:val="24"/>
          <w:szCs w:val="24"/>
          <w:lang w:val="ru-RU"/>
        </w:rPr>
        <w:t>5.8.</w:t>
      </w:r>
      <w:r w:rsidR="00F96ED9" w:rsidRPr="00143C46">
        <w:rPr>
          <w:rFonts w:cstheme="minorHAnsi"/>
          <w:color w:val="000000"/>
          <w:sz w:val="24"/>
          <w:szCs w:val="24"/>
          <w:lang w:val="ru-RU"/>
        </w:rPr>
        <w:t>Уведомление членов Единой к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омиссии о месте, дате и времени проведения заседаний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комиссии осуществляется не позднее чем за два рабочих дня до даты проведения такого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заседания посредством направления приглашений, содержащих сведения о повестке дня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E70C7A">
        <w:rPr>
          <w:rFonts w:cstheme="minorHAnsi"/>
          <w:color w:val="000000"/>
          <w:sz w:val="24"/>
          <w:szCs w:val="24"/>
          <w:lang w:val="ru-RU"/>
        </w:rPr>
        <w:t xml:space="preserve">заседания. 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Подготовка приглашения, представление его на подписание председателю и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направление членам комиссии осуществляется секретарем комиссии.</w:t>
      </w:r>
    </w:p>
    <w:p w:rsidR="00F22333" w:rsidRPr="00143C46" w:rsidRDefault="007D3B24" w:rsidP="00867BD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ab/>
      </w:r>
      <w:r w:rsidR="00E70C7A">
        <w:rPr>
          <w:rFonts w:cstheme="minorHAnsi"/>
          <w:color w:val="000000"/>
          <w:sz w:val="24"/>
          <w:szCs w:val="24"/>
          <w:lang w:val="ru-RU"/>
        </w:rPr>
        <w:t>5.9.</w:t>
      </w:r>
      <w:r w:rsidR="00F96ED9" w:rsidRPr="00143C46">
        <w:rPr>
          <w:rFonts w:cstheme="minorHAnsi"/>
          <w:color w:val="000000"/>
          <w:sz w:val="24"/>
          <w:szCs w:val="24"/>
          <w:lang w:val="ru-RU"/>
        </w:rPr>
        <w:t>Председатель Единой к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омиссии либо лицо, его замещающее:</w:t>
      </w:r>
    </w:p>
    <w:p w:rsidR="00F22333" w:rsidRPr="00143C46" w:rsidRDefault="00347F72" w:rsidP="008211A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lastRenderedPageBreak/>
        <w:t>– осуществляет общее руководство работой Комиссии и обеспечивает выполнение настоящего положения;</w:t>
      </w:r>
    </w:p>
    <w:p w:rsidR="00F22333" w:rsidRPr="00143C46" w:rsidRDefault="00347F72" w:rsidP="008211A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– объявляет заседание правомочным или вынос</w:t>
      </w:r>
      <w:r w:rsidR="007D2295">
        <w:rPr>
          <w:rFonts w:cstheme="minorHAnsi"/>
          <w:color w:val="000000"/>
          <w:sz w:val="24"/>
          <w:szCs w:val="24"/>
          <w:lang w:val="ru-RU"/>
        </w:rPr>
        <w:t xml:space="preserve">ит решение о его переносе из-за </w:t>
      </w:r>
      <w:r w:rsidRPr="00143C46">
        <w:rPr>
          <w:rFonts w:cstheme="minorHAnsi"/>
          <w:color w:val="000000"/>
          <w:sz w:val="24"/>
          <w:szCs w:val="24"/>
          <w:lang w:val="ru-RU"/>
        </w:rPr>
        <w:t>отсутствия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>необходимого количества членов;</w:t>
      </w:r>
    </w:p>
    <w:p w:rsidR="00F22333" w:rsidRPr="00143C46" w:rsidRDefault="00347F72" w:rsidP="008211A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– открывает и ведет заседания Комиссии, объявляет перерывы;</w:t>
      </w:r>
    </w:p>
    <w:p w:rsidR="00F22333" w:rsidRPr="00143C46" w:rsidRDefault="00347F72" w:rsidP="008211A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– в случае необходимости выносит на обсуждение Комиссии вопрос о привлечении к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>работе экспертов.</w:t>
      </w:r>
    </w:p>
    <w:p w:rsidR="00F22333" w:rsidRPr="00143C46" w:rsidRDefault="007D3B24" w:rsidP="008211A4">
      <w:pPr>
        <w:spacing w:before="0" w:before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ab/>
      </w:r>
      <w:r w:rsidR="00E70C7A">
        <w:rPr>
          <w:rFonts w:cstheme="minorHAnsi"/>
          <w:color w:val="000000"/>
          <w:sz w:val="24"/>
          <w:szCs w:val="24"/>
          <w:lang w:val="ru-RU"/>
        </w:rPr>
        <w:t>5.10.</w:t>
      </w:r>
      <w:r w:rsidR="00F96ED9" w:rsidRPr="00143C46">
        <w:rPr>
          <w:rFonts w:cstheme="minorHAnsi"/>
          <w:color w:val="000000"/>
          <w:sz w:val="24"/>
          <w:szCs w:val="24"/>
          <w:lang w:val="ru-RU"/>
        </w:rPr>
        <w:t>Секретарь Единой к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омиссии осуществляет подготовку заседаний Комиссии, включая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оформление и рассылку необходимых документов, информирование членов Комиссии по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всем вопросам, относящимся к их функциям (в том числе извещение лиц, принимающих участие в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работе комиссии, о времени и месте проведения заседаний и обеспечение членов комиссии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необходимыми материалами). Обеспечива</w:t>
      </w:r>
      <w:r w:rsidR="00F8759F" w:rsidRPr="00143C46">
        <w:rPr>
          <w:rFonts w:cstheme="minorHAnsi"/>
          <w:color w:val="000000"/>
          <w:sz w:val="24"/>
          <w:szCs w:val="24"/>
          <w:lang w:val="ru-RU"/>
        </w:rPr>
        <w:t xml:space="preserve">ет взаимодействие с 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контрактным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F8759F" w:rsidRPr="00143C46">
        <w:rPr>
          <w:rFonts w:cstheme="minorHAnsi"/>
          <w:color w:val="000000"/>
          <w:sz w:val="24"/>
          <w:szCs w:val="24"/>
          <w:lang w:val="ru-RU"/>
        </w:rPr>
        <w:t>управляющим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 xml:space="preserve"> в со</w:t>
      </w:r>
      <w:r w:rsidR="00F8759F" w:rsidRPr="00143C46">
        <w:rPr>
          <w:rFonts w:cstheme="minorHAnsi"/>
          <w:color w:val="000000"/>
          <w:sz w:val="24"/>
          <w:szCs w:val="24"/>
          <w:lang w:val="ru-RU"/>
        </w:rPr>
        <w:t xml:space="preserve">ответствии с 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должностной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инструкцией контрактного управляющего.</w:t>
      </w:r>
    </w:p>
    <w:p w:rsidR="00F22333" w:rsidRPr="00143C46" w:rsidRDefault="00347F72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6. Права, обязанности и ответственность </w:t>
      </w:r>
      <w:r w:rsidR="00F96ED9" w:rsidRPr="00143C46">
        <w:rPr>
          <w:rFonts w:cstheme="minorHAnsi"/>
          <w:b/>
          <w:bCs/>
          <w:color w:val="000000"/>
          <w:sz w:val="24"/>
          <w:szCs w:val="24"/>
          <w:lang w:val="ru-RU"/>
        </w:rPr>
        <w:t>Единой к</w:t>
      </w:r>
      <w:r w:rsidRPr="00143C46">
        <w:rPr>
          <w:rFonts w:cstheme="minorHAnsi"/>
          <w:b/>
          <w:bCs/>
          <w:color w:val="000000"/>
          <w:sz w:val="24"/>
          <w:szCs w:val="24"/>
          <w:lang w:val="ru-RU"/>
        </w:rPr>
        <w:t>омиссии</w:t>
      </w:r>
    </w:p>
    <w:p w:rsidR="00F22333" w:rsidRPr="00143C46" w:rsidRDefault="007D3B24" w:rsidP="008211A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ab/>
      </w:r>
      <w:r w:rsidR="00E70C7A">
        <w:rPr>
          <w:rFonts w:cstheme="minorHAnsi"/>
          <w:color w:val="000000"/>
          <w:sz w:val="24"/>
          <w:szCs w:val="24"/>
          <w:lang w:val="ru-RU"/>
        </w:rPr>
        <w:t>6.1.</w:t>
      </w:r>
      <w:r w:rsidR="00F96ED9" w:rsidRPr="00143C46">
        <w:rPr>
          <w:rFonts w:cstheme="minorHAnsi"/>
          <w:color w:val="000000"/>
          <w:sz w:val="24"/>
          <w:szCs w:val="24"/>
          <w:lang w:val="ru-RU"/>
        </w:rPr>
        <w:t>Члены Единой к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омиссии вправе:</w:t>
      </w:r>
    </w:p>
    <w:p w:rsidR="00F22333" w:rsidRPr="00143C46" w:rsidRDefault="00347F72" w:rsidP="008211A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– знакомиться со всеми представленными на рассмотрение документами и сведениями,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>составляющими заявку на участие в закупке;</w:t>
      </w:r>
    </w:p>
    <w:p w:rsidR="00F22333" w:rsidRPr="00143C46" w:rsidRDefault="00347F72" w:rsidP="008211A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– выступать по вопросам повестки дня на заседаниях Комиссии;</w:t>
      </w:r>
    </w:p>
    <w:p w:rsidR="00F22333" w:rsidRPr="00143C46" w:rsidRDefault="00347F72" w:rsidP="008211A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– проверять правильность содержания формируемых заказчиком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>протоколов, в том числе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>правильность отражения в этих протоколах своего выступления.</w:t>
      </w:r>
    </w:p>
    <w:p w:rsidR="00F22333" w:rsidRPr="00143C46" w:rsidRDefault="007D3B24" w:rsidP="008211A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ab/>
      </w:r>
      <w:r w:rsidR="00E70C7A">
        <w:rPr>
          <w:rFonts w:cstheme="minorHAnsi"/>
          <w:color w:val="000000"/>
          <w:sz w:val="24"/>
          <w:szCs w:val="24"/>
          <w:lang w:val="ru-RU"/>
        </w:rPr>
        <w:t>6.2.</w:t>
      </w:r>
      <w:r w:rsidR="00F96ED9" w:rsidRPr="00143C46">
        <w:rPr>
          <w:rFonts w:cstheme="minorHAnsi"/>
          <w:color w:val="000000"/>
          <w:sz w:val="24"/>
          <w:szCs w:val="24"/>
          <w:lang w:val="ru-RU"/>
        </w:rPr>
        <w:t>Члены Единой к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омиссии обязаны:</w:t>
      </w:r>
    </w:p>
    <w:p w:rsidR="00F22333" w:rsidRPr="00143C46" w:rsidRDefault="00347F72" w:rsidP="008211A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– присутствовать на заседаниях Комиссии, за исключением случаев, вызванных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>уважительными причинами (временная нетрудоспособность, командировка и другие уважительные</w:t>
      </w:r>
      <w:r w:rsidRPr="00143C46">
        <w:rPr>
          <w:rFonts w:cstheme="minorHAnsi"/>
          <w:color w:val="000000"/>
          <w:sz w:val="24"/>
          <w:szCs w:val="24"/>
        </w:rPr>
        <w:t> </w:t>
      </w:r>
      <w:r w:rsidRPr="00143C46">
        <w:rPr>
          <w:rFonts w:cstheme="minorHAnsi"/>
          <w:color w:val="000000"/>
          <w:sz w:val="24"/>
          <w:szCs w:val="24"/>
          <w:lang w:val="ru-RU"/>
        </w:rPr>
        <w:t>причины);</w:t>
      </w:r>
    </w:p>
    <w:p w:rsidR="00F22333" w:rsidRDefault="00347F72" w:rsidP="008211A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>– принимать решения в пределах своей компетенции.</w:t>
      </w:r>
    </w:p>
    <w:p w:rsidR="00867BDA" w:rsidRPr="00867BDA" w:rsidRDefault="00867BDA" w:rsidP="00867BDA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  <w:t>6.3.</w:t>
      </w:r>
      <w:r w:rsidRPr="00867B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 Комиссии и его изменение утверждается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распоряжением руководителя Заказчика</w:t>
      </w:r>
    </w:p>
    <w:p w:rsidR="00F22333" w:rsidRPr="00143C46" w:rsidRDefault="00867BDA" w:rsidP="00867BD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  <w:t>6.4</w:t>
      </w:r>
      <w:r w:rsidR="007D3B24" w:rsidRPr="00143C46">
        <w:rPr>
          <w:rFonts w:cstheme="minorHAnsi"/>
          <w:color w:val="000000"/>
          <w:sz w:val="24"/>
          <w:szCs w:val="24"/>
          <w:lang w:val="ru-RU"/>
        </w:rPr>
        <w:t>.</w:t>
      </w:r>
      <w:r w:rsidR="00F96ED9" w:rsidRPr="00143C46">
        <w:rPr>
          <w:rFonts w:cstheme="minorHAnsi"/>
          <w:color w:val="000000"/>
          <w:sz w:val="24"/>
          <w:szCs w:val="24"/>
          <w:lang w:val="ru-RU"/>
        </w:rPr>
        <w:t>Решение Единой к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омиссии, принятое в нарушение требований Закона №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44-ФЗ</w:t>
      </w:r>
      <w:r w:rsidR="00347F72" w:rsidRPr="00143C46">
        <w:rPr>
          <w:rFonts w:cstheme="minorHAnsi"/>
          <w:sz w:val="24"/>
          <w:szCs w:val="24"/>
          <w:lang w:val="ru-RU"/>
        </w:rPr>
        <w:br/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и настоящего положения, может быть обжаловано любым участником закупки в порядке,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установленном Законом от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05.04.2013 №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44-ФЗ, и признано недействительным по решению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контрольного органа в сфере закупок.</w:t>
      </w:r>
    </w:p>
    <w:p w:rsidR="00F22333" w:rsidRPr="00143C46" w:rsidRDefault="007D3B24" w:rsidP="008211A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ab/>
      </w:r>
      <w:r w:rsidR="00867BDA">
        <w:rPr>
          <w:rFonts w:cstheme="minorHAnsi"/>
          <w:color w:val="000000"/>
          <w:sz w:val="24"/>
          <w:szCs w:val="24"/>
          <w:lang w:val="ru-RU"/>
        </w:rPr>
        <w:t>6.5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РФ.</w:t>
      </w:r>
    </w:p>
    <w:p w:rsidR="00F22333" w:rsidRDefault="007D3B24" w:rsidP="008211A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43C46">
        <w:rPr>
          <w:rFonts w:cstheme="minorHAnsi"/>
          <w:color w:val="000000"/>
          <w:sz w:val="24"/>
          <w:szCs w:val="24"/>
          <w:lang w:val="ru-RU"/>
        </w:rPr>
        <w:tab/>
      </w:r>
      <w:r w:rsidR="00867BDA">
        <w:rPr>
          <w:rFonts w:cstheme="minorHAnsi"/>
          <w:color w:val="000000"/>
          <w:sz w:val="24"/>
          <w:szCs w:val="24"/>
          <w:lang w:val="ru-RU"/>
        </w:rPr>
        <w:t>6.6</w:t>
      </w:r>
      <w:r w:rsidR="00740E9E">
        <w:rPr>
          <w:rFonts w:cstheme="minorHAnsi"/>
          <w:color w:val="000000"/>
          <w:sz w:val="24"/>
          <w:szCs w:val="24"/>
          <w:lang w:val="ru-RU"/>
        </w:rPr>
        <w:t>.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Не реже чем один раз в два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года по решению заказчика может осуществляться ротация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членов Комиссии. Такая ротация заключается в замене не менее 50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процентов членов Комиссии в целях недопущения работы в составе комиссии заинтересованных лиц, а также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снижения и предотвращения коррупционных рисков и повышения качества осуществления</w:t>
      </w:r>
      <w:r w:rsidR="00347F72" w:rsidRPr="00143C46">
        <w:rPr>
          <w:rFonts w:cstheme="minorHAnsi"/>
          <w:color w:val="000000"/>
          <w:sz w:val="24"/>
          <w:szCs w:val="24"/>
        </w:rPr>
        <w:t> </w:t>
      </w:r>
      <w:r w:rsidR="00347F72" w:rsidRPr="00143C46">
        <w:rPr>
          <w:rFonts w:cstheme="minorHAnsi"/>
          <w:color w:val="000000"/>
          <w:sz w:val="24"/>
          <w:szCs w:val="24"/>
          <w:lang w:val="ru-RU"/>
        </w:rPr>
        <w:t>закупок.</w:t>
      </w:r>
    </w:p>
    <w:p w:rsidR="00E944BB" w:rsidRPr="00E944BB" w:rsidRDefault="00E944BB" w:rsidP="008211A4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E944BB" w:rsidRDefault="00E944BB" w:rsidP="00E944BB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E944BB">
        <w:rPr>
          <w:rFonts w:cstheme="minorHAnsi"/>
          <w:b/>
          <w:color w:val="000000"/>
          <w:sz w:val="24"/>
          <w:szCs w:val="24"/>
          <w:lang w:val="ru-RU"/>
        </w:rPr>
        <w:t>7. Заключительная часть</w:t>
      </w:r>
    </w:p>
    <w:p w:rsidR="00E944BB" w:rsidRPr="00E944BB" w:rsidRDefault="00E944BB" w:rsidP="00E944BB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143C46" w:rsidRDefault="00E944BB" w:rsidP="00E944BB">
      <w:pPr>
        <w:spacing w:before="0" w:beforeAutospacing="0" w:after="0" w:afterAutospacing="0"/>
        <w:ind w:firstLine="720"/>
        <w:jc w:val="both"/>
        <w:rPr>
          <w:rFonts w:eastAsia="Arial" w:cstheme="minorHAnsi"/>
          <w:kern w:val="2"/>
          <w:sz w:val="24"/>
          <w:szCs w:val="24"/>
          <w:lang w:val="ru-RU" w:eastAsia="zh-CN" w:bidi="hi-IN"/>
        </w:rPr>
      </w:pPr>
      <w:r>
        <w:rPr>
          <w:rFonts w:cstheme="minorHAnsi"/>
          <w:color w:val="000000"/>
          <w:sz w:val="24"/>
          <w:szCs w:val="24"/>
          <w:lang w:val="ru-RU"/>
        </w:rPr>
        <w:t>7.1.</w:t>
      </w:r>
      <w:r>
        <w:rPr>
          <w:rFonts w:eastAsia="Arial" w:cstheme="minorHAnsi"/>
          <w:kern w:val="2"/>
          <w:sz w:val="24"/>
          <w:szCs w:val="24"/>
          <w:lang w:val="ru-RU" w:eastAsia="zh-CN" w:bidi="hi-IN"/>
        </w:rPr>
        <w:t>Администрация</w:t>
      </w:r>
      <w:r w:rsidRPr="00143C46">
        <w:rPr>
          <w:rFonts w:eastAsia="Arial" w:cstheme="minorHAnsi"/>
          <w:kern w:val="2"/>
          <w:sz w:val="24"/>
          <w:szCs w:val="24"/>
          <w:lang w:val="ru-RU" w:eastAsia="zh-CN" w:bidi="hi-IN"/>
        </w:rPr>
        <w:t xml:space="preserve"> </w:t>
      </w:r>
      <w:proofErr w:type="spellStart"/>
      <w:r w:rsidRPr="00143C46">
        <w:rPr>
          <w:rFonts w:eastAsia="Arial" w:cstheme="minorHAnsi"/>
          <w:kern w:val="2"/>
          <w:sz w:val="24"/>
          <w:szCs w:val="24"/>
          <w:lang w:val="ru-RU" w:eastAsia="zh-CN" w:bidi="hi-IN"/>
        </w:rPr>
        <w:t>Сусуманского</w:t>
      </w:r>
      <w:proofErr w:type="spellEnd"/>
      <w:r w:rsidRPr="00143C46">
        <w:rPr>
          <w:rFonts w:eastAsia="Arial" w:cstheme="minorHAnsi"/>
          <w:kern w:val="2"/>
          <w:sz w:val="24"/>
          <w:szCs w:val="24"/>
          <w:lang w:val="ru-RU" w:eastAsia="zh-CN" w:bidi="hi-IN"/>
        </w:rPr>
        <w:t xml:space="preserve"> городского округа</w:t>
      </w:r>
      <w:r w:rsidR="00E70C7A">
        <w:rPr>
          <w:rFonts w:eastAsia="Arial" w:cstheme="minorHAnsi"/>
          <w:kern w:val="2"/>
          <w:sz w:val="24"/>
          <w:szCs w:val="24"/>
          <w:lang w:val="ru-RU" w:eastAsia="zh-CN" w:bidi="hi-IN"/>
        </w:rPr>
        <w:t xml:space="preserve"> (Заказчик) </w:t>
      </w:r>
      <w:r>
        <w:rPr>
          <w:rFonts w:eastAsia="Arial" w:cstheme="minorHAnsi"/>
          <w:kern w:val="2"/>
          <w:sz w:val="24"/>
          <w:szCs w:val="24"/>
          <w:lang w:val="ru-RU" w:eastAsia="zh-CN" w:bidi="hi-IN"/>
        </w:rPr>
        <w:t xml:space="preserve"> имеет право дополнять и изменять отдельные статьи данного Положения, не противоречащие действующему законодательству. Все изменения и дополнения к настоящему Положению утверждаются главой </w:t>
      </w:r>
      <w:proofErr w:type="spellStart"/>
      <w:r>
        <w:rPr>
          <w:rFonts w:eastAsia="Arial" w:cstheme="minorHAnsi"/>
          <w:kern w:val="2"/>
          <w:sz w:val="24"/>
          <w:szCs w:val="24"/>
          <w:lang w:val="ru-RU" w:eastAsia="zh-CN" w:bidi="hi-IN"/>
        </w:rPr>
        <w:t>Сусуманского</w:t>
      </w:r>
      <w:proofErr w:type="spellEnd"/>
      <w:r>
        <w:rPr>
          <w:rFonts w:eastAsia="Arial" w:cstheme="minorHAnsi"/>
          <w:kern w:val="2"/>
          <w:sz w:val="24"/>
          <w:szCs w:val="24"/>
          <w:lang w:val="ru-RU" w:eastAsia="zh-CN" w:bidi="hi-IN"/>
        </w:rPr>
        <w:t xml:space="preserve"> городского округа.</w:t>
      </w:r>
    </w:p>
    <w:p w:rsidR="00E944BB" w:rsidRPr="00143C46" w:rsidRDefault="00E70C7A" w:rsidP="00E944B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eastAsia="Arial" w:cstheme="minorHAnsi"/>
          <w:kern w:val="2"/>
          <w:sz w:val="24"/>
          <w:szCs w:val="24"/>
          <w:lang w:val="ru-RU" w:eastAsia="zh-CN" w:bidi="hi-IN"/>
        </w:rPr>
        <w:t>7.2.</w:t>
      </w:r>
      <w:r w:rsidR="00E944BB">
        <w:rPr>
          <w:rFonts w:eastAsia="Arial" w:cstheme="minorHAnsi"/>
          <w:kern w:val="2"/>
          <w:sz w:val="24"/>
          <w:szCs w:val="24"/>
          <w:lang w:val="ru-RU" w:eastAsia="zh-CN" w:bidi="hi-IN"/>
        </w:rPr>
        <w:t>Настоящее положение вступает в силу с момента его утверждения и действует до необходимости его пересмотра.</w:t>
      </w:r>
    </w:p>
    <w:p w:rsidR="00F8759F" w:rsidRPr="00F8759F" w:rsidRDefault="00DB2F05" w:rsidP="00DB2F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bookmarkStart w:id="0" w:name="_GoBack"/>
      <w:bookmarkEnd w:id="0"/>
    </w:p>
    <w:sectPr w:rsidR="00F8759F" w:rsidRPr="00F8759F" w:rsidSect="00F8759F">
      <w:pgSz w:w="11907" w:h="1683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21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92D2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81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029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81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A7B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C6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2F4C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57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37A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5B2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C40A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79F3"/>
    <w:rsid w:val="000C32CA"/>
    <w:rsid w:val="00143C46"/>
    <w:rsid w:val="002D33B1"/>
    <w:rsid w:val="002D3591"/>
    <w:rsid w:val="00347F72"/>
    <w:rsid w:val="003514A0"/>
    <w:rsid w:val="0044376A"/>
    <w:rsid w:val="004C4B7E"/>
    <w:rsid w:val="004F7E17"/>
    <w:rsid w:val="005A05CE"/>
    <w:rsid w:val="005A0643"/>
    <w:rsid w:val="005C6888"/>
    <w:rsid w:val="00603DBB"/>
    <w:rsid w:val="00653AF6"/>
    <w:rsid w:val="00657DF2"/>
    <w:rsid w:val="00695213"/>
    <w:rsid w:val="00740E9E"/>
    <w:rsid w:val="007D2295"/>
    <w:rsid w:val="007D3B24"/>
    <w:rsid w:val="008211A4"/>
    <w:rsid w:val="008478AF"/>
    <w:rsid w:val="008524F1"/>
    <w:rsid w:val="00867BDA"/>
    <w:rsid w:val="008848E4"/>
    <w:rsid w:val="009714A6"/>
    <w:rsid w:val="00B43348"/>
    <w:rsid w:val="00B73A5A"/>
    <w:rsid w:val="00BC6B99"/>
    <w:rsid w:val="00C3396E"/>
    <w:rsid w:val="00C60751"/>
    <w:rsid w:val="00DB2F05"/>
    <w:rsid w:val="00E438A1"/>
    <w:rsid w:val="00E70C7A"/>
    <w:rsid w:val="00E944BB"/>
    <w:rsid w:val="00F01E19"/>
    <w:rsid w:val="00F22333"/>
    <w:rsid w:val="00F8759F"/>
    <w:rsid w:val="00F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875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59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57DF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875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59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57DF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ogin.consultant.ru/link/?req=doc&amp;base=LAW&amp;n=413544&amp;date=21.09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413544&amp;date=21.09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Просоленко</dc:creator>
  <dc:description>Подготовлено экспертами Актион-МЦФЭР</dc:description>
  <cp:lastModifiedBy>Пользователь</cp:lastModifiedBy>
  <cp:revision>6</cp:revision>
  <cp:lastPrinted>2022-09-22T04:55:00Z</cp:lastPrinted>
  <dcterms:created xsi:type="dcterms:W3CDTF">2022-09-21T06:13:00Z</dcterms:created>
  <dcterms:modified xsi:type="dcterms:W3CDTF">2023-02-14T23:10:00Z</dcterms:modified>
</cp:coreProperties>
</file>