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0A" w:rsidRPr="0057162C" w:rsidRDefault="00EE20A5" w:rsidP="00EE20A5">
      <w:pPr>
        <w:jc w:val="right"/>
        <w:rPr>
          <w:sz w:val="24"/>
          <w:szCs w:val="24"/>
        </w:rPr>
      </w:pPr>
      <w:r w:rsidRPr="0057162C">
        <w:rPr>
          <w:sz w:val="24"/>
          <w:szCs w:val="24"/>
        </w:rPr>
        <w:t xml:space="preserve">Приложение № </w:t>
      </w:r>
      <w:r w:rsidR="00825109">
        <w:rPr>
          <w:sz w:val="24"/>
          <w:szCs w:val="24"/>
        </w:rPr>
        <w:t>4</w:t>
      </w:r>
    </w:p>
    <w:p w:rsidR="00EE20A5" w:rsidRPr="0057162C" w:rsidRDefault="00EE20A5" w:rsidP="00EE20A5">
      <w:pPr>
        <w:jc w:val="right"/>
        <w:rPr>
          <w:sz w:val="24"/>
          <w:szCs w:val="24"/>
        </w:rPr>
      </w:pPr>
      <w:r w:rsidRPr="0057162C">
        <w:rPr>
          <w:sz w:val="24"/>
          <w:szCs w:val="24"/>
        </w:rPr>
        <w:t>к постановлению Администрации Сусуманского</w:t>
      </w:r>
    </w:p>
    <w:p w:rsidR="00EE20A5" w:rsidRPr="0057162C" w:rsidRDefault="00EE20A5" w:rsidP="00EE20A5">
      <w:pPr>
        <w:jc w:val="right"/>
        <w:rPr>
          <w:sz w:val="24"/>
          <w:szCs w:val="24"/>
        </w:rPr>
      </w:pPr>
      <w:r w:rsidRPr="0057162C">
        <w:rPr>
          <w:sz w:val="24"/>
          <w:szCs w:val="24"/>
        </w:rPr>
        <w:t>муниципального округа Магаданской области</w:t>
      </w:r>
    </w:p>
    <w:p w:rsidR="00EE20A5" w:rsidRPr="0057162C" w:rsidRDefault="006A165C" w:rsidP="00EE20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22.11.2023 г. № 576</w:t>
      </w:r>
    </w:p>
    <w:p w:rsidR="00EE20A5" w:rsidRPr="0057162C" w:rsidRDefault="00EE20A5" w:rsidP="00EE20A5">
      <w:pPr>
        <w:jc w:val="right"/>
        <w:rPr>
          <w:sz w:val="24"/>
          <w:szCs w:val="24"/>
        </w:rPr>
      </w:pPr>
    </w:p>
    <w:p w:rsidR="00EE20A5" w:rsidRPr="0057162C" w:rsidRDefault="00EE20A5" w:rsidP="00EE20A5">
      <w:pPr>
        <w:jc w:val="right"/>
        <w:rPr>
          <w:sz w:val="24"/>
          <w:szCs w:val="24"/>
        </w:rPr>
      </w:pPr>
      <w:bookmarkStart w:id="0" w:name="_GoBack"/>
      <w:bookmarkEnd w:id="0"/>
    </w:p>
    <w:p w:rsidR="00825109" w:rsidRPr="00825109" w:rsidRDefault="00825109" w:rsidP="00825109">
      <w:pPr>
        <w:jc w:val="center"/>
        <w:rPr>
          <w:b/>
          <w:sz w:val="28"/>
          <w:szCs w:val="24"/>
        </w:rPr>
      </w:pPr>
      <w:r w:rsidRPr="00825109">
        <w:rPr>
          <w:b/>
          <w:sz w:val="28"/>
          <w:szCs w:val="24"/>
        </w:rPr>
        <w:t>ПЕРЕЧЕНЬ</w:t>
      </w:r>
    </w:p>
    <w:p w:rsidR="00EE20A5" w:rsidRPr="00825109" w:rsidRDefault="00825109" w:rsidP="00825109">
      <w:pPr>
        <w:jc w:val="center"/>
        <w:rPr>
          <w:sz w:val="24"/>
          <w:szCs w:val="24"/>
          <w:lang w:eastAsia="x-none"/>
        </w:rPr>
      </w:pPr>
      <w:r w:rsidRPr="00825109">
        <w:rPr>
          <w:sz w:val="24"/>
          <w:szCs w:val="24"/>
        </w:rPr>
        <w:t>координат характерных точек границ территории  и земельных участков с кадастровыми номерами, которые полностью или частично расположены в границах резервируемых земель для муниципальных нужд</w:t>
      </w: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825109" w:rsidRPr="00825109" w:rsidRDefault="00825109" w:rsidP="00825109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25109">
        <w:rPr>
          <w:rFonts w:eastAsia="Calibri"/>
          <w:b/>
          <w:sz w:val="24"/>
          <w:szCs w:val="24"/>
          <w:lang w:eastAsia="en-US"/>
        </w:rPr>
        <w:t>Территория участка по ул. Советская (включая дома № 22, 24, 26, 28, 29, 30, 31,32), ул. Первомайская (включая дома 45, 45а) расположена в территориальной зоне – Ж</w:t>
      </w:r>
      <w:proofErr w:type="gramStart"/>
      <w:r w:rsidRPr="00825109">
        <w:rPr>
          <w:rFonts w:eastAsia="Calibri"/>
          <w:b/>
          <w:sz w:val="24"/>
          <w:szCs w:val="24"/>
          <w:lang w:eastAsia="en-US"/>
        </w:rPr>
        <w:t>2</w:t>
      </w:r>
      <w:proofErr w:type="gramEnd"/>
      <w:r w:rsidRPr="00825109">
        <w:rPr>
          <w:rFonts w:eastAsia="Calibri"/>
          <w:b/>
          <w:sz w:val="24"/>
          <w:szCs w:val="24"/>
          <w:lang w:eastAsia="en-US"/>
        </w:rPr>
        <w:t xml:space="preserve"> – Зона застройки малоэтажными жилыми домами, Ж3 - Зона застройки </w:t>
      </w:r>
      <w:proofErr w:type="spellStart"/>
      <w:r w:rsidRPr="00825109">
        <w:rPr>
          <w:rFonts w:eastAsia="Calibri"/>
          <w:b/>
          <w:sz w:val="24"/>
          <w:szCs w:val="24"/>
          <w:lang w:eastAsia="en-US"/>
        </w:rPr>
        <w:t>среднеэтажными</w:t>
      </w:r>
      <w:proofErr w:type="spellEnd"/>
      <w:r w:rsidRPr="00825109">
        <w:rPr>
          <w:rFonts w:eastAsia="Calibri"/>
          <w:b/>
          <w:sz w:val="24"/>
          <w:szCs w:val="24"/>
          <w:lang w:eastAsia="en-US"/>
        </w:rPr>
        <w:t xml:space="preserve"> жилыми домами (от 5 до 8 этажей, включая мансардный) 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b/>
          <w:sz w:val="24"/>
          <w:szCs w:val="24"/>
          <w:lang w:eastAsia="en-US"/>
        </w:rPr>
        <w:t xml:space="preserve">Местоположение: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Российская Федерация, Магаданская область, г. Сусуман, территория, ограниченная ул. Советской, ул. Первомайская, ул. Гоголя, Раковского.</w:t>
      </w:r>
      <w:proofErr w:type="gramEnd"/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>Категория земель – земли населенн</w:t>
      </w:r>
      <w:r>
        <w:rPr>
          <w:rFonts w:eastAsia="Calibri"/>
          <w:sz w:val="24"/>
          <w:szCs w:val="24"/>
          <w:lang w:eastAsia="en-US"/>
        </w:rPr>
        <w:t>ых</w:t>
      </w:r>
      <w:r w:rsidRPr="00825109">
        <w:rPr>
          <w:rFonts w:eastAsia="Calibri"/>
          <w:sz w:val="24"/>
          <w:szCs w:val="24"/>
          <w:lang w:eastAsia="en-US"/>
        </w:rPr>
        <w:t xml:space="preserve"> пункт</w:t>
      </w:r>
      <w:r>
        <w:rPr>
          <w:rFonts w:eastAsia="Calibri"/>
          <w:sz w:val="24"/>
          <w:szCs w:val="24"/>
          <w:lang w:eastAsia="en-US"/>
        </w:rPr>
        <w:t>ов</w:t>
      </w:r>
      <w:r w:rsidRPr="00825109">
        <w:rPr>
          <w:rFonts w:eastAsia="Calibri"/>
          <w:sz w:val="24"/>
          <w:szCs w:val="24"/>
          <w:lang w:eastAsia="en-US"/>
        </w:rPr>
        <w:t>.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>Кадастровый квартал: 49:05:010211, 49:05:010209.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>В границы территории подлежащей КРТ включены: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49:05:010211:29;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49:05:010211:28;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49:05:010211:27;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49:05:010211:26;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49:05:010211:25;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49:05:010211:32;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49:05:010211:133;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49:05:010211:348;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49:05:010211:345;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49:05:010211:344;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49:05:010209:17;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49:05:010209:16;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49:05:010209:14;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49:05:010209:630;</w:t>
      </w:r>
      <w:r w:rsidRPr="00825109">
        <w:rPr>
          <w:rFonts w:eastAsia="Calibri"/>
          <w:sz w:val="24"/>
          <w:szCs w:val="24"/>
          <w:lang w:eastAsia="en-US"/>
        </w:rPr>
        <w:tab/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highlight w:val="darkGray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highlight w:val="darkGray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highlight w:val="darkGray"/>
          <w:lang w:eastAsia="en-US"/>
        </w:rPr>
        <w:t xml:space="preserve"> к/н 49:05:010209:10.</w:t>
      </w: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825109" w:rsidRPr="00825109" w:rsidRDefault="00825109" w:rsidP="0082510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25109">
        <w:rPr>
          <w:rFonts w:eastAsia="Calibri"/>
          <w:sz w:val="28"/>
          <w:szCs w:val="28"/>
          <w:lang w:eastAsia="en-US"/>
        </w:rPr>
        <w:t xml:space="preserve">Перечень координат характерных точек границ </w:t>
      </w:r>
    </w:p>
    <w:p w:rsidR="00825109" w:rsidRPr="00825109" w:rsidRDefault="00825109" w:rsidP="0082510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25109">
        <w:rPr>
          <w:rFonts w:eastAsia="Calibri"/>
          <w:sz w:val="28"/>
          <w:szCs w:val="28"/>
          <w:lang w:eastAsia="en-US"/>
        </w:rPr>
        <w:t>Территории жилой застройки.</w:t>
      </w:r>
    </w:p>
    <w:p w:rsidR="00825109" w:rsidRPr="00825109" w:rsidRDefault="00825109" w:rsidP="0082510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25109">
        <w:rPr>
          <w:rFonts w:eastAsia="Calibri"/>
          <w:sz w:val="28"/>
          <w:szCs w:val="22"/>
          <w:lang w:eastAsia="en-US"/>
        </w:rPr>
        <w:tab/>
      </w:r>
    </w:p>
    <w:p w:rsidR="00825109" w:rsidRPr="00825109" w:rsidRDefault="00825109" w:rsidP="00825109">
      <w:pPr>
        <w:ind w:firstLine="709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 w:rsidRPr="00825109">
        <w:rPr>
          <w:rFonts w:eastAsia="Calibri"/>
          <w:b/>
          <w:sz w:val="24"/>
          <w:szCs w:val="24"/>
          <w:lang w:eastAsia="en-US"/>
        </w:rPr>
        <w:t xml:space="preserve">ул. </w:t>
      </w:r>
      <w:proofErr w:type="gramStart"/>
      <w:r w:rsidRPr="00825109">
        <w:rPr>
          <w:rFonts w:eastAsia="Calibri"/>
          <w:b/>
          <w:sz w:val="24"/>
          <w:szCs w:val="24"/>
          <w:lang w:eastAsia="en-US"/>
        </w:rPr>
        <w:t>Советская</w:t>
      </w:r>
      <w:proofErr w:type="gramEnd"/>
      <w:r w:rsidRPr="00825109">
        <w:rPr>
          <w:rFonts w:eastAsia="Calibri"/>
          <w:b/>
          <w:sz w:val="24"/>
          <w:szCs w:val="24"/>
          <w:lang w:eastAsia="en-US"/>
        </w:rPr>
        <w:t>, включая дома № 22, 24, 26, 28, 29, 30, 31, 32, ул. Первомайская включая дома № 45, 45а и ул. Гоголя включая дом № 1, Раковского дом № 7</w:t>
      </w:r>
    </w:p>
    <w:tbl>
      <w:tblPr>
        <w:tblW w:w="8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2835"/>
        <w:gridCol w:w="2130"/>
      </w:tblGrid>
      <w:tr w:rsidR="00825109" w:rsidRPr="00825109" w:rsidTr="000E6AC7">
        <w:tc>
          <w:tcPr>
            <w:tcW w:w="3916" w:type="dxa"/>
            <w:vMerge w:val="restart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Обозначение характерных точек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Координаты, </w:t>
            </w:r>
            <w:proofErr w:type="gramStart"/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  <w:proofErr w:type="gramEnd"/>
          </w:p>
        </w:tc>
      </w:tr>
      <w:tr w:rsidR="00825109" w:rsidRPr="00825109" w:rsidTr="000E6AC7">
        <w:tc>
          <w:tcPr>
            <w:tcW w:w="3916" w:type="dxa"/>
            <w:vMerge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Х, м</w:t>
            </w:r>
          </w:p>
        </w:tc>
        <w:tc>
          <w:tcPr>
            <w:tcW w:w="2130" w:type="dxa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val="en-US" w:eastAsia="en-US"/>
              </w:rPr>
              <w:t>Y</w:t>
            </w: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, м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753160,866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2282667,198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753282,262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2282920,390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753310,802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2282906,252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753340,745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2282985,086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753244,527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2283033,983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753190,414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2282933,881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753069,948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2282705,335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753160,866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2282667,198</w:t>
            </w:r>
          </w:p>
        </w:tc>
      </w:tr>
    </w:tbl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825109" w:rsidRPr="00825109" w:rsidRDefault="00825109" w:rsidP="00825109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25109">
        <w:rPr>
          <w:rFonts w:eastAsia="Calibri"/>
          <w:b/>
          <w:sz w:val="24"/>
          <w:szCs w:val="24"/>
          <w:lang w:eastAsia="en-US"/>
        </w:rPr>
        <w:t xml:space="preserve">Территория участка по ул. Ленина (включая дома </w:t>
      </w:r>
      <w:r w:rsidR="00927252">
        <w:rPr>
          <w:rFonts w:eastAsia="Calibri"/>
          <w:b/>
          <w:sz w:val="24"/>
          <w:szCs w:val="24"/>
          <w:lang w:eastAsia="en-US"/>
        </w:rPr>
        <w:t xml:space="preserve">2а, </w:t>
      </w:r>
      <w:r w:rsidRPr="00825109">
        <w:rPr>
          <w:rFonts w:eastAsia="Calibri"/>
          <w:b/>
          <w:sz w:val="24"/>
          <w:szCs w:val="24"/>
          <w:lang w:eastAsia="en-US"/>
        </w:rPr>
        <w:t xml:space="preserve">4а, </w:t>
      </w:r>
      <w:r w:rsidR="00927252">
        <w:rPr>
          <w:rFonts w:eastAsia="Calibri"/>
          <w:b/>
          <w:sz w:val="24"/>
          <w:szCs w:val="24"/>
          <w:lang w:eastAsia="en-US"/>
        </w:rPr>
        <w:t>4</w:t>
      </w:r>
      <w:r w:rsidRPr="00825109">
        <w:rPr>
          <w:rFonts w:eastAsia="Calibri"/>
          <w:b/>
          <w:sz w:val="24"/>
          <w:szCs w:val="24"/>
          <w:lang w:eastAsia="en-US"/>
        </w:rPr>
        <w:t>), ул. Набережная, ул. Парковая (проектируемая), пер. Горняцкий расположена в территориальной зоне – Ж</w:t>
      </w:r>
      <w:proofErr w:type="gramStart"/>
      <w:r w:rsidRPr="00825109">
        <w:rPr>
          <w:rFonts w:eastAsia="Calibri"/>
          <w:b/>
          <w:sz w:val="24"/>
          <w:szCs w:val="24"/>
          <w:lang w:eastAsia="en-US"/>
        </w:rPr>
        <w:t>2</w:t>
      </w:r>
      <w:proofErr w:type="gramEnd"/>
      <w:r w:rsidRPr="00825109">
        <w:rPr>
          <w:rFonts w:eastAsia="Calibri"/>
          <w:b/>
          <w:sz w:val="24"/>
          <w:szCs w:val="24"/>
          <w:lang w:eastAsia="en-US"/>
        </w:rPr>
        <w:t xml:space="preserve"> – Зона застройки малоэтажными жилыми домами, Ж3 - Зона застройки </w:t>
      </w:r>
      <w:proofErr w:type="spellStart"/>
      <w:r w:rsidRPr="00825109">
        <w:rPr>
          <w:rFonts w:eastAsia="Calibri"/>
          <w:b/>
          <w:sz w:val="24"/>
          <w:szCs w:val="24"/>
          <w:lang w:eastAsia="en-US"/>
        </w:rPr>
        <w:t>среднеэтажными</w:t>
      </w:r>
      <w:proofErr w:type="spellEnd"/>
      <w:r w:rsidRPr="00825109">
        <w:rPr>
          <w:rFonts w:eastAsia="Calibri"/>
          <w:b/>
          <w:sz w:val="24"/>
          <w:szCs w:val="24"/>
          <w:lang w:eastAsia="en-US"/>
        </w:rPr>
        <w:t xml:space="preserve"> жилыми домами (от 5 до 8 этажей, включая мансардный)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b/>
          <w:sz w:val="24"/>
          <w:szCs w:val="24"/>
          <w:lang w:eastAsia="en-US"/>
        </w:rPr>
        <w:t xml:space="preserve">Местоположение: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Российская Федерация, Магаданская область, г. Сусуман, территория, ограниченная ул. Ленина, ул. Набережная, ул. Парковая (проектируемая), пер. Горняцкий.</w:t>
      </w:r>
      <w:proofErr w:type="gramEnd"/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>Категория земель – земли населенн</w:t>
      </w:r>
      <w:r w:rsidR="00927252">
        <w:rPr>
          <w:rFonts w:eastAsia="Calibri"/>
          <w:sz w:val="24"/>
          <w:szCs w:val="24"/>
          <w:lang w:eastAsia="en-US"/>
        </w:rPr>
        <w:t>ых</w:t>
      </w:r>
      <w:r w:rsidRPr="00825109">
        <w:rPr>
          <w:rFonts w:eastAsia="Calibri"/>
          <w:sz w:val="24"/>
          <w:szCs w:val="24"/>
          <w:lang w:eastAsia="en-US"/>
        </w:rPr>
        <w:t xml:space="preserve"> пункт</w:t>
      </w:r>
      <w:r w:rsidR="00927252">
        <w:rPr>
          <w:rFonts w:eastAsia="Calibri"/>
          <w:sz w:val="24"/>
          <w:szCs w:val="24"/>
          <w:lang w:eastAsia="en-US"/>
        </w:rPr>
        <w:t>ов</w:t>
      </w:r>
      <w:r w:rsidRPr="00825109">
        <w:rPr>
          <w:rFonts w:eastAsia="Calibri"/>
          <w:sz w:val="24"/>
          <w:szCs w:val="24"/>
          <w:lang w:eastAsia="en-US"/>
        </w:rPr>
        <w:t>.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>Кадастровый квартал: 49:05:010212.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>В границы территории подлежащей КРТ включены: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49:05:010212:5;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49:05:010212:31;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49:05:010212:15;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 49:05:010212:6;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 xml:space="preserve">- земельный участок </w:t>
      </w:r>
      <w:proofErr w:type="gramStart"/>
      <w:r w:rsidRPr="00825109">
        <w:rPr>
          <w:rFonts w:eastAsia="Calibri"/>
          <w:sz w:val="24"/>
          <w:szCs w:val="24"/>
          <w:lang w:eastAsia="en-US"/>
        </w:rPr>
        <w:t>с</w:t>
      </w:r>
      <w:proofErr w:type="gramEnd"/>
      <w:r w:rsidRPr="00825109">
        <w:rPr>
          <w:rFonts w:eastAsia="Calibri"/>
          <w:sz w:val="24"/>
          <w:szCs w:val="24"/>
          <w:lang w:eastAsia="en-US"/>
        </w:rPr>
        <w:t xml:space="preserve"> к/н</w:t>
      </w:r>
      <w:r w:rsidRPr="00825109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825109">
        <w:rPr>
          <w:rFonts w:eastAsia="Calibri"/>
          <w:sz w:val="24"/>
          <w:szCs w:val="24"/>
          <w:lang w:eastAsia="en-US"/>
        </w:rPr>
        <w:t>49:05:010212:19.</w:t>
      </w: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825109" w:rsidRPr="00825109" w:rsidRDefault="00825109" w:rsidP="0082510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25109">
        <w:rPr>
          <w:rFonts w:eastAsia="Calibri"/>
          <w:sz w:val="28"/>
          <w:szCs w:val="28"/>
          <w:lang w:eastAsia="en-US"/>
        </w:rPr>
        <w:t xml:space="preserve">Перечень координат характерных точек границ </w:t>
      </w:r>
    </w:p>
    <w:p w:rsidR="00825109" w:rsidRPr="00825109" w:rsidRDefault="00825109" w:rsidP="0082510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25109">
        <w:rPr>
          <w:rFonts w:eastAsia="Calibri"/>
          <w:sz w:val="28"/>
          <w:szCs w:val="28"/>
          <w:lang w:eastAsia="en-US"/>
        </w:rPr>
        <w:t>Территории жилой застройки.</w:t>
      </w:r>
    </w:p>
    <w:p w:rsidR="00825109" w:rsidRPr="00825109" w:rsidRDefault="00825109" w:rsidP="0082510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25109">
        <w:rPr>
          <w:rFonts w:eastAsia="Calibri"/>
          <w:sz w:val="28"/>
          <w:szCs w:val="22"/>
          <w:lang w:eastAsia="en-US"/>
        </w:rPr>
        <w:tab/>
      </w:r>
    </w:p>
    <w:p w:rsidR="00825109" w:rsidRPr="00825109" w:rsidRDefault="00825109" w:rsidP="00825109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 w:rsidRPr="00825109">
        <w:rPr>
          <w:rFonts w:eastAsia="Calibri"/>
          <w:b/>
          <w:sz w:val="24"/>
          <w:szCs w:val="24"/>
          <w:lang w:eastAsia="en-US"/>
        </w:rPr>
        <w:t xml:space="preserve">ул. Ленина (включая </w:t>
      </w:r>
      <w:r w:rsidR="00927252">
        <w:rPr>
          <w:rFonts w:eastAsia="Calibri"/>
          <w:b/>
          <w:sz w:val="24"/>
          <w:szCs w:val="24"/>
          <w:lang w:eastAsia="en-US"/>
        </w:rPr>
        <w:t>здания</w:t>
      </w:r>
      <w:r w:rsidRPr="00825109">
        <w:rPr>
          <w:rFonts w:eastAsia="Calibri"/>
          <w:b/>
          <w:sz w:val="24"/>
          <w:szCs w:val="24"/>
          <w:lang w:eastAsia="en-US"/>
        </w:rPr>
        <w:t xml:space="preserve"> </w:t>
      </w:r>
      <w:r w:rsidR="00927252">
        <w:rPr>
          <w:rFonts w:eastAsia="Calibri"/>
          <w:b/>
          <w:sz w:val="24"/>
          <w:szCs w:val="24"/>
          <w:lang w:eastAsia="en-US"/>
        </w:rPr>
        <w:t xml:space="preserve">2а, </w:t>
      </w:r>
      <w:r w:rsidRPr="00825109">
        <w:rPr>
          <w:rFonts w:eastAsia="Calibri"/>
          <w:b/>
          <w:sz w:val="24"/>
          <w:szCs w:val="24"/>
          <w:lang w:eastAsia="en-US"/>
        </w:rPr>
        <w:t xml:space="preserve">4а, </w:t>
      </w:r>
      <w:r w:rsidR="00927252">
        <w:rPr>
          <w:rFonts w:eastAsia="Calibri"/>
          <w:b/>
          <w:sz w:val="24"/>
          <w:szCs w:val="24"/>
          <w:lang w:eastAsia="en-US"/>
        </w:rPr>
        <w:t>4</w:t>
      </w:r>
      <w:r w:rsidRPr="00825109">
        <w:rPr>
          <w:rFonts w:eastAsia="Calibri"/>
          <w:b/>
          <w:sz w:val="24"/>
          <w:szCs w:val="24"/>
          <w:lang w:eastAsia="en-US"/>
        </w:rPr>
        <w:t>), ул. Набережная, ул. Парковая (проектируемая), пер. Горняцкий</w:t>
      </w:r>
      <w:proofErr w:type="gramEnd"/>
    </w:p>
    <w:tbl>
      <w:tblPr>
        <w:tblW w:w="8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2835"/>
        <w:gridCol w:w="2130"/>
      </w:tblGrid>
      <w:tr w:rsidR="00825109" w:rsidRPr="00825109" w:rsidTr="000E6AC7">
        <w:tc>
          <w:tcPr>
            <w:tcW w:w="3916" w:type="dxa"/>
            <w:vMerge w:val="restart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Обозначение характерных точек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Координаты, </w:t>
            </w:r>
            <w:proofErr w:type="gramStart"/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  <w:proofErr w:type="gramEnd"/>
          </w:p>
        </w:tc>
      </w:tr>
      <w:tr w:rsidR="00825109" w:rsidRPr="00825109" w:rsidTr="000E6AC7">
        <w:tc>
          <w:tcPr>
            <w:tcW w:w="3916" w:type="dxa"/>
            <w:vMerge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Х, м</w:t>
            </w:r>
          </w:p>
        </w:tc>
        <w:tc>
          <w:tcPr>
            <w:tcW w:w="2130" w:type="dxa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val="en-US" w:eastAsia="en-US"/>
              </w:rPr>
              <w:t>Y</w:t>
            </w: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, м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753176,138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2282277,633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753169,249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2282220,990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753074,519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2282208,836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753093,325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2282328,069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753167,382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2282324,701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753159,581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2282277,729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753176,138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2282277,633</w:t>
            </w:r>
          </w:p>
        </w:tc>
      </w:tr>
    </w:tbl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825109" w:rsidRDefault="00825109" w:rsidP="00825109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25109" w:rsidRDefault="00825109" w:rsidP="00825109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25109" w:rsidRDefault="00825109" w:rsidP="00825109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25109" w:rsidRDefault="00825109" w:rsidP="00825109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25109" w:rsidRPr="00825109" w:rsidRDefault="00825109" w:rsidP="00825109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25109">
        <w:rPr>
          <w:rFonts w:eastAsia="Calibri"/>
          <w:b/>
          <w:sz w:val="24"/>
          <w:szCs w:val="24"/>
          <w:lang w:eastAsia="en-US"/>
        </w:rPr>
        <w:lastRenderedPageBreak/>
        <w:t xml:space="preserve">Территория участка по ул. </w:t>
      </w:r>
      <w:proofErr w:type="spellStart"/>
      <w:r w:rsidRPr="00825109">
        <w:rPr>
          <w:rFonts w:eastAsia="Calibri"/>
          <w:b/>
          <w:sz w:val="24"/>
          <w:szCs w:val="24"/>
          <w:lang w:eastAsia="en-US"/>
        </w:rPr>
        <w:t>Комарецкого</w:t>
      </w:r>
      <w:proofErr w:type="spellEnd"/>
      <w:r w:rsidRPr="00825109">
        <w:rPr>
          <w:rFonts w:eastAsia="Calibri"/>
          <w:b/>
          <w:sz w:val="24"/>
          <w:szCs w:val="24"/>
          <w:lang w:eastAsia="en-US"/>
        </w:rPr>
        <w:t xml:space="preserve"> расположена в территориальной зоне – Ж</w:t>
      </w:r>
      <w:proofErr w:type="gramStart"/>
      <w:r w:rsidRPr="00825109">
        <w:rPr>
          <w:rFonts w:eastAsia="Calibri"/>
          <w:b/>
          <w:sz w:val="24"/>
          <w:szCs w:val="24"/>
          <w:lang w:eastAsia="en-US"/>
        </w:rPr>
        <w:t>2</w:t>
      </w:r>
      <w:proofErr w:type="gramEnd"/>
      <w:r w:rsidRPr="00825109">
        <w:rPr>
          <w:rFonts w:eastAsia="Calibri"/>
          <w:b/>
          <w:sz w:val="24"/>
          <w:szCs w:val="24"/>
          <w:lang w:eastAsia="en-US"/>
        </w:rPr>
        <w:t xml:space="preserve"> – Зона застройки малоэтажными жилыми домами 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b/>
          <w:sz w:val="24"/>
          <w:szCs w:val="24"/>
          <w:lang w:eastAsia="en-US"/>
        </w:rPr>
        <w:t xml:space="preserve">Местоположение: </w:t>
      </w:r>
      <w:r w:rsidRPr="00825109">
        <w:rPr>
          <w:rFonts w:eastAsia="Calibri"/>
          <w:sz w:val="24"/>
          <w:szCs w:val="24"/>
          <w:lang w:eastAsia="en-US"/>
        </w:rPr>
        <w:t xml:space="preserve">Российская Федерация, Магаданская область, г. Сусуман, территория, ограниченная ул.  </w:t>
      </w:r>
      <w:proofErr w:type="spellStart"/>
      <w:r w:rsidRPr="00825109">
        <w:rPr>
          <w:rFonts w:eastAsia="Calibri"/>
          <w:sz w:val="24"/>
          <w:szCs w:val="24"/>
          <w:lang w:eastAsia="en-US"/>
        </w:rPr>
        <w:t>Комарецкого</w:t>
      </w:r>
      <w:proofErr w:type="spellEnd"/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>Категория земель – земли населенн</w:t>
      </w:r>
      <w:r w:rsidR="00927252">
        <w:rPr>
          <w:rFonts w:eastAsia="Calibri"/>
          <w:sz w:val="24"/>
          <w:szCs w:val="24"/>
          <w:lang w:eastAsia="en-US"/>
        </w:rPr>
        <w:t>ых</w:t>
      </w:r>
      <w:r w:rsidRPr="00825109">
        <w:rPr>
          <w:rFonts w:eastAsia="Calibri"/>
          <w:sz w:val="24"/>
          <w:szCs w:val="24"/>
          <w:lang w:eastAsia="en-US"/>
        </w:rPr>
        <w:t xml:space="preserve"> пункт</w:t>
      </w:r>
      <w:r w:rsidR="00927252">
        <w:rPr>
          <w:rFonts w:eastAsia="Calibri"/>
          <w:sz w:val="24"/>
          <w:szCs w:val="24"/>
          <w:lang w:eastAsia="en-US"/>
        </w:rPr>
        <w:t>ов</w:t>
      </w:r>
      <w:r w:rsidRPr="00825109">
        <w:rPr>
          <w:rFonts w:eastAsia="Calibri"/>
          <w:sz w:val="24"/>
          <w:szCs w:val="24"/>
          <w:lang w:eastAsia="en-US"/>
        </w:rPr>
        <w:t>.</w:t>
      </w:r>
    </w:p>
    <w:p w:rsidR="00825109" w:rsidRPr="00825109" w:rsidRDefault="00825109" w:rsidP="00825109">
      <w:pPr>
        <w:rPr>
          <w:rFonts w:eastAsia="Calibri"/>
          <w:sz w:val="24"/>
          <w:szCs w:val="24"/>
          <w:lang w:eastAsia="en-US"/>
        </w:rPr>
      </w:pPr>
      <w:r w:rsidRPr="00825109">
        <w:rPr>
          <w:rFonts w:eastAsia="Calibri"/>
          <w:sz w:val="24"/>
          <w:szCs w:val="24"/>
          <w:lang w:eastAsia="en-US"/>
        </w:rPr>
        <w:t>Кадастровый квартал: 49:05:010201.</w:t>
      </w: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825109" w:rsidRPr="00825109" w:rsidRDefault="00825109" w:rsidP="0082510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25109">
        <w:rPr>
          <w:rFonts w:eastAsia="Calibri"/>
          <w:sz w:val="28"/>
          <w:szCs w:val="28"/>
          <w:lang w:eastAsia="en-US"/>
        </w:rPr>
        <w:t xml:space="preserve">Перечень координат характерных точек границ </w:t>
      </w:r>
    </w:p>
    <w:p w:rsidR="00825109" w:rsidRPr="00825109" w:rsidRDefault="00825109" w:rsidP="0082510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25109">
        <w:rPr>
          <w:rFonts w:eastAsia="Calibri"/>
          <w:sz w:val="28"/>
          <w:szCs w:val="28"/>
          <w:lang w:eastAsia="en-US"/>
        </w:rPr>
        <w:t>Территории жилой застройки.</w:t>
      </w:r>
    </w:p>
    <w:p w:rsidR="00825109" w:rsidRPr="00825109" w:rsidRDefault="00825109" w:rsidP="0082510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25109">
        <w:rPr>
          <w:rFonts w:eastAsia="Calibri"/>
          <w:sz w:val="28"/>
          <w:szCs w:val="22"/>
          <w:lang w:eastAsia="en-US"/>
        </w:rPr>
        <w:tab/>
      </w:r>
    </w:p>
    <w:p w:rsidR="00825109" w:rsidRPr="00825109" w:rsidRDefault="00825109" w:rsidP="00825109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25109">
        <w:rPr>
          <w:rFonts w:eastAsia="Calibri"/>
          <w:b/>
          <w:sz w:val="24"/>
          <w:szCs w:val="24"/>
          <w:lang w:eastAsia="en-US"/>
        </w:rPr>
        <w:t xml:space="preserve">ул. </w:t>
      </w:r>
      <w:proofErr w:type="spellStart"/>
      <w:r w:rsidRPr="00825109">
        <w:rPr>
          <w:rFonts w:eastAsia="Calibri"/>
          <w:b/>
          <w:sz w:val="24"/>
          <w:szCs w:val="24"/>
          <w:lang w:eastAsia="en-US"/>
        </w:rPr>
        <w:t>Комарецкого</w:t>
      </w:r>
      <w:proofErr w:type="spellEnd"/>
    </w:p>
    <w:tbl>
      <w:tblPr>
        <w:tblW w:w="8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2835"/>
        <w:gridCol w:w="2130"/>
      </w:tblGrid>
      <w:tr w:rsidR="00825109" w:rsidRPr="00825109" w:rsidTr="000E6AC7">
        <w:tc>
          <w:tcPr>
            <w:tcW w:w="3916" w:type="dxa"/>
            <w:vMerge w:val="restart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Обозначение характерных точек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Координаты, </w:t>
            </w:r>
            <w:proofErr w:type="gramStart"/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  <w:proofErr w:type="gramEnd"/>
          </w:p>
        </w:tc>
      </w:tr>
      <w:tr w:rsidR="00825109" w:rsidRPr="00825109" w:rsidTr="000E6AC7">
        <w:tc>
          <w:tcPr>
            <w:tcW w:w="3916" w:type="dxa"/>
            <w:vMerge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Х, м</w:t>
            </w:r>
          </w:p>
        </w:tc>
        <w:tc>
          <w:tcPr>
            <w:tcW w:w="2130" w:type="dxa"/>
            <w:shd w:val="clear" w:color="auto" w:fill="auto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b/>
                <w:sz w:val="24"/>
                <w:szCs w:val="24"/>
                <w:lang w:val="en-US" w:eastAsia="en-US"/>
              </w:rPr>
              <w:t>Y</w:t>
            </w:r>
            <w:r w:rsidRPr="00825109">
              <w:rPr>
                <w:rFonts w:eastAsia="Calibri"/>
                <w:b/>
                <w:sz w:val="24"/>
                <w:szCs w:val="24"/>
                <w:lang w:eastAsia="en-US"/>
              </w:rPr>
              <w:t>, м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753702,681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2283060,912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753847,920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2283112,400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753873,410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2283134,118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753886,909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2283161,012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753898,015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2283210,829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753910,729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2283256,048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753866,792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2283299,256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753819,096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2283263,343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753744,145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2283175,523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753754,878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2283181,949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753682,106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2283106,672</w:t>
            </w:r>
          </w:p>
        </w:tc>
      </w:tr>
      <w:tr w:rsidR="00825109" w:rsidRPr="00825109" w:rsidTr="000E6AC7">
        <w:tc>
          <w:tcPr>
            <w:tcW w:w="3916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5109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753702,681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25109" w:rsidRPr="00825109" w:rsidRDefault="00825109" w:rsidP="0082510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2510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2283060,912</w:t>
            </w:r>
          </w:p>
        </w:tc>
      </w:tr>
    </w:tbl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Default="00EE20A5" w:rsidP="00EE20A5">
      <w:pPr>
        <w:jc w:val="both"/>
        <w:rPr>
          <w:sz w:val="24"/>
          <w:szCs w:val="24"/>
          <w:lang w:eastAsia="x-none"/>
        </w:rPr>
      </w:pPr>
    </w:p>
    <w:p w:rsidR="00EE20A5" w:rsidRPr="00EE20A5" w:rsidRDefault="00EE20A5" w:rsidP="00EE20A5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</w:t>
      </w:r>
    </w:p>
    <w:p w:rsidR="00EE20A5" w:rsidRDefault="00EE20A5" w:rsidP="00EE20A5">
      <w:pPr>
        <w:jc w:val="center"/>
      </w:pPr>
    </w:p>
    <w:sectPr w:rsidR="00EE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6E11"/>
    <w:multiLevelType w:val="multilevel"/>
    <w:tmpl w:val="86282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A5"/>
    <w:rsid w:val="000323A3"/>
    <w:rsid w:val="00496F69"/>
    <w:rsid w:val="0057162C"/>
    <w:rsid w:val="006A165C"/>
    <w:rsid w:val="00825109"/>
    <w:rsid w:val="00927252"/>
    <w:rsid w:val="00AB4D0A"/>
    <w:rsid w:val="00E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A3"/>
    <w:rPr>
      <w:lang w:eastAsia="ru-RU"/>
    </w:rPr>
  </w:style>
  <w:style w:type="paragraph" w:styleId="1">
    <w:name w:val="heading 1"/>
    <w:basedOn w:val="a"/>
    <w:next w:val="a"/>
    <w:link w:val="10"/>
    <w:qFormat/>
    <w:rsid w:val="000323A3"/>
    <w:pPr>
      <w:keepNext/>
      <w:ind w:firstLine="708"/>
      <w:jc w:val="center"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link w:val="20"/>
    <w:qFormat/>
    <w:rsid w:val="000323A3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3A3"/>
    <w:rPr>
      <w:rFonts w:ascii="Courier New" w:hAnsi="Courier New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323A3"/>
    <w:rPr>
      <w:b/>
      <w:sz w:val="24"/>
      <w:lang w:eastAsia="ru-RU"/>
    </w:rPr>
  </w:style>
  <w:style w:type="character" w:styleId="a3">
    <w:name w:val="Emphasis"/>
    <w:qFormat/>
    <w:rsid w:val="000323A3"/>
    <w:rPr>
      <w:i/>
    </w:rPr>
  </w:style>
  <w:style w:type="paragraph" w:styleId="a4">
    <w:name w:val="List Paragraph"/>
    <w:basedOn w:val="a"/>
    <w:uiPriority w:val="34"/>
    <w:qFormat/>
    <w:rsid w:val="000323A3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A3"/>
    <w:rPr>
      <w:lang w:eastAsia="ru-RU"/>
    </w:rPr>
  </w:style>
  <w:style w:type="paragraph" w:styleId="1">
    <w:name w:val="heading 1"/>
    <w:basedOn w:val="a"/>
    <w:next w:val="a"/>
    <w:link w:val="10"/>
    <w:qFormat/>
    <w:rsid w:val="000323A3"/>
    <w:pPr>
      <w:keepNext/>
      <w:ind w:firstLine="708"/>
      <w:jc w:val="center"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link w:val="20"/>
    <w:qFormat/>
    <w:rsid w:val="000323A3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3A3"/>
    <w:rPr>
      <w:rFonts w:ascii="Courier New" w:hAnsi="Courier New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323A3"/>
    <w:rPr>
      <w:b/>
      <w:sz w:val="24"/>
      <w:lang w:eastAsia="ru-RU"/>
    </w:rPr>
  </w:style>
  <w:style w:type="character" w:styleId="a3">
    <w:name w:val="Emphasis"/>
    <w:qFormat/>
    <w:rsid w:val="000323A3"/>
    <w:rPr>
      <w:i/>
    </w:rPr>
  </w:style>
  <w:style w:type="paragraph" w:styleId="a4">
    <w:name w:val="List Paragraph"/>
    <w:basedOn w:val="a"/>
    <w:uiPriority w:val="34"/>
    <w:qFormat/>
    <w:rsid w:val="000323A3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</cp:lastModifiedBy>
  <cp:revision>4</cp:revision>
  <dcterms:created xsi:type="dcterms:W3CDTF">2023-11-21T22:57:00Z</dcterms:created>
  <dcterms:modified xsi:type="dcterms:W3CDTF">2023-11-22T04:26:00Z</dcterms:modified>
</cp:coreProperties>
</file>