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37" w:rsidRDefault="00C84D37" w:rsidP="00C84D37">
      <w:pPr>
        <w:jc w:val="center"/>
        <w:rPr>
          <w:b/>
          <w:sz w:val="24"/>
          <w:szCs w:val="24"/>
        </w:rPr>
      </w:pPr>
      <w:r w:rsidRPr="008A0280">
        <w:rPr>
          <w:b/>
          <w:sz w:val="24"/>
          <w:szCs w:val="24"/>
        </w:rPr>
        <w:t>П</w:t>
      </w:r>
      <w:r w:rsidR="0063769F">
        <w:rPr>
          <w:b/>
          <w:sz w:val="24"/>
          <w:szCs w:val="24"/>
        </w:rPr>
        <w:t>ОЯСНИТЕЛЬНАЯ  ЗАПИСКА</w:t>
      </w:r>
    </w:p>
    <w:p w:rsidR="00894467" w:rsidRPr="008A0280" w:rsidRDefault="00894467" w:rsidP="00C84D37">
      <w:pPr>
        <w:jc w:val="center"/>
        <w:rPr>
          <w:b/>
          <w:sz w:val="24"/>
          <w:szCs w:val="24"/>
        </w:rPr>
      </w:pPr>
    </w:p>
    <w:p w:rsidR="00C84D37" w:rsidRDefault="00C84D37" w:rsidP="00C84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</w:t>
      </w:r>
      <w:r w:rsidRPr="00F818BF">
        <w:rPr>
          <w:sz w:val="24"/>
          <w:szCs w:val="24"/>
        </w:rPr>
        <w:t xml:space="preserve"> п</w:t>
      </w:r>
      <w:r>
        <w:rPr>
          <w:sz w:val="24"/>
          <w:szCs w:val="24"/>
        </w:rPr>
        <w:t>роекту</w:t>
      </w:r>
      <w:r w:rsidRPr="00CB0BB7">
        <w:rPr>
          <w:sz w:val="24"/>
        </w:rPr>
        <w:t xml:space="preserve"> постановления администрации Сусуманского городского округа</w:t>
      </w:r>
      <w:r>
        <w:rPr>
          <w:sz w:val="24"/>
        </w:rPr>
        <w:t xml:space="preserve"> «</w:t>
      </w:r>
      <w:r w:rsidRPr="00702D28">
        <w:rPr>
          <w:color w:val="000000"/>
          <w:sz w:val="24"/>
          <w:szCs w:val="24"/>
        </w:rPr>
        <w:t xml:space="preserve">О внесении изменений в постановление администрации Сусуманского городского округа от </w:t>
      </w:r>
      <w:r w:rsidRPr="00C84D37">
        <w:rPr>
          <w:color w:val="000000"/>
          <w:sz w:val="24"/>
          <w:szCs w:val="24"/>
        </w:rPr>
        <w:t>17</w:t>
      </w:r>
      <w:r w:rsidRPr="00702D28">
        <w:rPr>
          <w:color w:val="000000"/>
          <w:sz w:val="24"/>
          <w:szCs w:val="24"/>
        </w:rPr>
        <w:t>.</w:t>
      </w:r>
      <w:r w:rsidRPr="00C84D37">
        <w:rPr>
          <w:color w:val="000000"/>
          <w:sz w:val="24"/>
          <w:szCs w:val="24"/>
        </w:rPr>
        <w:t>10</w:t>
      </w:r>
      <w:r w:rsidRPr="00702D28">
        <w:rPr>
          <w:color w:val="000000"/>
          <w:sz w:val="24"/>
          <w:szCs w:val="24"/>
        </w:rPr>
        <w:t xml:space="preserve">.2017 г. № </w:t>
      </w:r>
      <w:r w:rsidRPr="00C84D37">
        <w:rPr>
          <w:color w:val="000000"/>
          <w:sz w:val="24"/>
          <w:szCs w:val="24"/>
        </w:rPr>
        <w:t>590</w:t>
      </w:r>
      <w:proofErr w:type="gramStart"/>
      <w:r w:rsidR="00FF2411">
        <w:rPr>
          <w:color w:val="000000"/>
          <w:sz w:val="24"/>
          <w:szCs w:val="24"/>
        </w:rPr>
        <w:t xml:space="preserve"> О</w:t>
      </w:r>
      <w:proofErr w:type="gramEnd"/>
      <w:r w:rsidR="00FF2411">
        <w:rPr>
          <w:color w:val="000000"/>
          <w:sz w:val="24"/>
          <w:szCs w:val="24"/>
        </w:rPr>
        <w:t>б утверждении муниципальной программы</w:t>
      </w:r>
      <w:r w:rsidRPr="00702D28">
        <w:rPr>
          <w:color w:val="000000"/>
          <w:sz w:val="24"/>
          <w:szCs w:val="24"/>
        </w:rPr>
        <w:t xml:space="preserve"> </w:t>
      </w:r>
      <w:r w:rsidRPr="00C84D37">
        <w:rPr>
          <w:sz w:val="24"/>
          <w:szCs w:val="24"/>
        </w:rPr>
        <w:t>«</w:t>
      </w:r>
      <w:r w:rsidRPr="00C84D37">
        <w:rPr>
          <w:bCs/>
          <w:sz w:val="24"/>
          <w:szCs w:val="24"/>
        </w:rPr>
        <w:t>Защита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населения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и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территории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от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чрезвычайных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 xml:space="preserve">ситуаций </w:t>
      </w:r>
      <w:r w:rsidRPr="00C84D37">
        <w:rPr>
          <w:sz w:val="24"/>
          <w:szCs w:val="24"/>
        </w:rPr>
        <w:t>природного и техногенного характера на территории Сусума</w:t>
      </w:r>
      <w:r w:rsidR="0010349B">
        <w:rPr>
          <w:sz w:val="24"/>
          <w:szCs w:val="24"/>
        </w:rPr>
        <w:t>нского городского округа на 202</w:t>
      </w:r>
      <w:r w:rsidR="006055D3">
        <w:rPr>
          <w:sz w:val="24"/>
          <w:szCs w:val="24"/>
        </w:rPr>
        <w:t>0</w:t>
      </w:r>
      <w:r w:rsidR="0010349B">
        <w:rPr>
          <w:sz w:val="24"/>
          <w:szCs w:val="24"/>
        </w:rPr>
        <w:t>-2024</w:t>
      </w:r>
      <w:r w:rsidRPr="00C84D37">
        <w:rPr>
          <w:sz w:val="24"/>
          <w:szCs w:val="24"/>
        </w:rPr>
        <w:t xml:space="preserve"> годы»</w:t>
      </w:r>
      <w:r w:rsidR="00FF2411">
        <w:rPr>
          <w:sz w:val="24"/>
          <w:szCs w:val="24"/>
        </w:rPr>
        <w:t xml:space="preserve">» </w:t>
      </w:r>
    </w:p>
    <w:p w:rsidR="0063769F" w:rsidRDefault="0063769F" w:rsidP="00C84D37">
      <w:pPr>
        <w:jc w:val="both"/>
        <w:rPr>
          <w:sz w:val="24"/>
          <w:szCs w:val="24"/>
        </w:rPr>
      </w:pPr>
    </w:p>
    <w:p w:rsidR="00C84D37" w:rsidRDefault="006055D3" w:rsidP="00C84D37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63769F" w:rsidRPr="0063769F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63769F" w:rsidRPr="0063769F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63769F" w:rsidRPr="0063769F">
        <w:rPr>
          <w:sz w:val="24"/>
          <w:szCs w:val="24"/>
        </w:rPr>
        <w:t xml:space="preserve"> года</w:t>
      </w:r>
      <w:proofErr w:type="gramStart"/>
      <w:r w:rsidR="0063769F" w:rsidRPr="0063769F">
        <w:rPr>
          <w:sz w:val="24"/>
          <w:szCs w:val="24"/>
        </w:rPr>
        <w:t>.</w:t>
      </w:r>
      <w:proofErr w:type="gramEnd"/>
      <w:r w:rsidR="0063769F" w:rsidRPr="0063769F">
        <w:rPr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63769F" w:rsidRPr="0063769F">
        <w:rPr>
          <w:sz w:val="24"/>
          <w:szCs w:val="24"/>
        </w:rPr>
        <w:t>г</w:t>
      </w:r>
      <w:proofErr w:type="gramEnd"/>
      <w:r w:rsidR="0063769F" w:rsidRPr="0063769F">
        <w:rPr>
          <w:sz w:val="24"/>
          <w:szCs w:val="24"/>
        </w:rPr>
        <w:t>. Сусуман</w:t>
      </w:r>
    </w:p>
    <w:p w:rsidR="0063769F" w:rsidRDefault="0063769F" w:rsidP="00C84D37">
      <w:pPr>
        <w:jc w:val="both"/>
        <w:rPr>
          <w:sz w:val="24"/>
          <w:szCs w:val="24"/>
        </w:rPr>
      </w:pPr>
    </w:p>
    <w:p w:rsidR="006055D3" w:rsidRDefault="00A242C1" w:rsidP="00A242C1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П</w:t>
      </w:r>
      <w:r w:rsidRPr="00F85C0D">
        <w:rPr>
          <w:rFonts w:eastAsia="Calibri"/>
          <w:sz w:val="24"/>
          <w:szCs w:val="24"/>
          <w:lang w:eastAsia="en-US"/>
        </w:rPr>
        <w:t>остановление</w:t>
      </w:r>
      <w:r>
        <w:rPr>
          <w:rFonts w:eastAsia="Calibri"/>
          <w:sz w:val="24"/>
          <w:szCs w:val="24"/>
          <w:lang w:eastAsia="en-US"/>
        </w:rPr>
        <w:t>м</w:t>
      </w:r>
      <w:r w:rsidRPr="00F85C0D">
        <w:rPr>
          <w:rFonts w:eastAsia="Calibri"/>
          <w:sz w:val="24"/>
          <w:szCs w:val="24"/>
          <w:lang w:eastAsia="en-US"/>
        </w:rPr>
        <w:t xml:space="preserve"> администрации Сусуманского городского о</w:t>
      </w:r>
      <w:r>
        <w:rPr>
          <w:rFonts w:eastAsia="Calibri"/>
          <w:sz w:val="24"/>
          <w:szCs w:val="24"/>
          <w:lang w:eastAsia="en-US"/>
        </w:rPr>
        <w:t xml:space="preserve">круга от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17"/>
        </w:smartTagPr>
        <w:r>
          <w:rPr>
            <w:rFonts w:eastAsia="Calibri"/>
            <w:sz w:val="24"/>
            <w:szCs w:val="24"/>
            <w:lang w:eastAsia="en-US"/>
          </w:rPr>
          <w:t>17.10.2017</w:t>
        </w:r>
      </w:smartTag>
      <w:r>
        <w:rPr>
          <w:rFonts w:eastAsia="Calibri"/>
          <w:sz w:val="24"/>
          <w:szCs w:val="24"/>
          <w:lang w:eastAsia="en-US"/>
        </w:rPr>
        <w:t xml:space="preserve"> № 590</w:t>
      </w:r>
      <w:r w:rsidRPr="00F85C0D">
        <w:rPr>
          <w:rFonts w:eastAsia="Calibri"/>
          <w:sz w:val="24"/>
          <w:szCs w:val="24"/>
          <w:lang w:eastAsia="en-US"/>
        </w:rPr>
        <w:t xml:space="preserve"> утвержден</w:t>
      </w:r>
      <w:r>
        <w:rPr>
          <w:rFonts w:eastAsia="Calibri"/>
          <w:sz w:val="24"/>
          <w:szCs w:val="24"/>
          <w:lang w:eastAsia="en-US"/>
        </w:rPr>
        <w:t>а муниципальная программа</w:t>
      </w:r>
      <w:r w:rsidRPr="00F85C0D">
        <w:rPr>
          <w:rFonts w:eastAsia="Calibri"/>
          <w:sz w:val="24"/>
          <w:szCs w:val="24"/>
          <w:lang w:eastAsia="en-US"/>
        </w:rPr>
        <w:t xml:space="preserve"> «Защита населения и территории от чрезвычайных ситуаций природного и техногенного характера на территории Сусуманского городского округа»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FF2411">
        <w:rPr>
          <w:sz w:val="24"/>
          <w:szCs w:val="24"/>
        </w:rPr>
        <w:t>Целью Программы является обеспечение эффективного предупреждения и ликвидации чрезвычайных ситуаций природного и техногенного характера, пожаров</w:t>
      </w:r>
      <w:r>
        <w:rPr>
          <w:sz w:val="24"/>
          <w:szCs w:val="24"/>
        </w:rPr>
        <w:t>. Достижение цели решалось в рамках выполнения задачи по с</w:t>
      </w:r>
      <w:r w:rsidRPr="00FC2848">
        <w:rPr>
          <w:sz w:val="24"/>
          <w:szCs w:val="24"/>
        </w:rPr>
        <w:t>оздани</w:t>
      </w:r>
      <w:r>
        <w:rPr>
          <w:sz w:val="24"/>
          <w:szCs w:val="24"/>
        </w:rPr>
        <w:t>ю</w:t>
      </w:r>
      <w:r w:rsidRPr="00FC2848">
        <w:rPr>
          <w:sz w:val="24"/>
          <w:szCs w:val="24"/>
        </w:rPr>
        <w:t>, хранени</w:t>
      </w:r>
      <w:r>
        <w:rPr>
          <w:sz w:val="24"/>
          <w:szCs w:val="24"/>
        </w:rPr>
        <w:t>ю</w:t>
      </w:r>
      <w:r w:rsidRPr="00FC2848">
        <w:rPr>
          <w:sz w:val="24"/>
          <w:szCs w:val="24"/>
        </w:rPr>
        <w:t>, содержани</w:t>
      </w:r>
      <w:r>
        <w:rPr>
          <w:sz w:val="24"/>
          <w:szCs w:val="24"/>
        </w:rPr>
        <w:t>ю</w:t>
      </w:r>
      <w:r w:rsidRPr="00FC2848">
        <w:rPr>
          <w:sz w:val="24"/>
          <w:szCs w:val="24"/>
        </w:rPr>
        <w:t>, ремонт</w:t>
      </w:r>
      <w:r>
        <w:rPr>
          <w:sz w:val="24"/>
          <w:szCs w:val="24"/>
        </w:rPr>
        <w:t>у и восполнению</w:t>
      </w:r>
      <w:r w:rsidRPr="00FC2848">
        <w:rPr>
          <w:sz w:val="24"/>
          <w:szCs w:val="24"/>
        </w:rPr>
        <w:t xml:space="preserve"> резерва материальных ресурсов Сусуманского городского округа для обеспечения мероприятий по гражданской обороне и ликвидации чрезвычайных ситуаций природного и техногенного характера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Целевым показателем задачи является: д</w:t>
      </w:r>
      <w:r w:rsidRPr="00FC2848">
        <w:rPr>
          <w:sz w:val="24"/>
          <w:szCs w:val="24"/>
        </w:rPr>
        <w:t>оведение объема и состава резерва до соответствия утвержденной номенклатуре, содержание ТМЦ в исправном состоянии, создание соответст</w:t>
      </w:r>
      <w:r>
        <w:rPr>
          <w:sz w:val="24"/>
          <w:szCs w:val="24"/>
        </w:rPr>
        <w:t>вующих условий хранения резерва с о</w:t>
      </w:r>
      <w:r w:rsidRPr="00511DD7">
        <w:rPr>
          <w:sz w:val="24"/>
          <w:szCs w:val="24"/>
        </w:rPr>
        <w:t>бъем</w:t>
      </w:r>
      <w:r>
        <w:rPr>
          <w:sz w:val="24"/>
          <w:szCs w:val="24"/>
        </w:rPr>
        <w:t>ом ежегодного финансирования в сумме 350000 рублей и к настоящему времени резерв материальных ресурсов</w:t>
      </w:r>
      <w:r w:rsidR="006055D3"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 сформирован только на 39,8%. Исходя из текущих цен, сложившихся на рынке товаров и услуг, объема годового финансировани</w:t>
      </w:r>
      <w:r w:rsidR="006055D3">
        <w:rPr>
          <w:sz w:val="24"/>
          <w:szCs w:val="24"/>
        </w:rPr>
        <w:t>я по программе, который являлся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неизменным</w:t>
      </w:r>
      <w:proofErr w:type="gramEnd"/>
      <w:r>
        <w:rPr>
          <w:sz w:val="24"/>
          <w:szCs w:val="24"/>
        </w:rPr>
        <w:t xml:space="preserve"> с 2013 года в сумме 350000 рублей, ежегодный прирост пополняемости резерва в последние годы составляет не более 2,5% против 10% 2013 года, что явно недостаточно.</w:t>
      </w:r>
      <w:r w:rsidR="006055D3">
        <w:rPr>
          <w:sz w:val="24"/>
          <w:szCs w:val="24"/>
        </w:rPr>
        <w:t xml:space="preserve"> В связи с чем объем ежегодного финансирования по программе начиная с 2022 года увеличен до 850.0 </w:t>
      </w:r>
      <w:proofErr w:type="spellStart"/>
      <w:proofErr w:type="gramStart"/>
      <w:r w:rsidR="006055D3">
        <w:rPr>
          <w:sz w:val="24"/>
          <w:szCs w:val="24"/>
        </w:rPr>
        <w:t>тыс</w:t>
      </w:r>
      <w:proofErr w:type="spellEnd"/>
      <w:proofErr w:type="gramEnd"/>
      <w:r w:rsidR="006055D3">
        <w:rPr>
          <w:sz w:val="24"/>
          <w:szCs w:val="24"/>
        </w:rPr>
        <w:t xml:space="preserve"> рублей, что позволит увеличить </w:t>
      </w:r>
      <w:r w:rsidR="006055D3">
        <w:rPr>
          <w:sz w:val="24"/>
          <w:szCs w:val="24"/>
        </w:rPr>
        <w:t>прирост пополняемости резерва</w:t>
      </w:r>
      <w:r w:rsidR="006055D3">
        <w:rPr>
          <w:sz w:val="24"/>
          <w:szCs w:val="24"/>
        </w:rPr>
        <w:t xml:space="preserve"> и довести его до 60.5 </w:t>
      </w:r>
      <w:r w:rsidR="006055D3">
        <w:rPr>
          <w:sz w:val="24"/>
          <w:szCs w:val="24"/>
        </w:rPr>
        <w:t>%</w:t>
      </w:r>
      <w:r w:rsidR="006055D3">
        <w:rPr>
          <w:sz w:val="24"/>
          <w:szCs w:val="24"/>
        </w:rPr>
        <w:t xml:space="preserve"> в 2024 году.</w:t>
      </w:r>
    </w:p>
    <w:p w:rsidR="006055D3" w:rsidRPr="00FF2411" w:rsidRDefault="006055D3" w:rsidP="006055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Данные средства заложены в проект  бюджета муниципального образования, и </w:t>
      </w: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п</w:t>
      </w:r>
      <w:r w:rsidR="00023FAB">
        <w:rPr>
          <w:sz w:val="24"/>
          <w:szCs w:val="24"/>
        </w:rPr>
        <w:t>овлекут изменения на 2022 и 2024</w:t>
      </w:r>
      <w:r>
        <w:rPr>
          <w:sz w:val="24"/>
          <w:szCs w:val="24"/>
        </w:rPr>
        <w:t xml:space="preserve"> годы. </w:t>
      </w:r>
    </w:p>
    <w:p w:rsidR="00973BC9" w:rsidRPr="00FF2411" w:rsidRDefault="00A242C1" w:rsidP="00023FA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</w:t>
      </w:r>
    </w:p>
    <w:p w:rsidR="00973BC9" w:rsidRPr="005B7AD3" w:rsidRDefault="00973BC9" w:rsidP="005B7AD3">
      <w:pPr>
        <w:tabs>
          <w:tab w:val="left" w:pos="0"/>
        </w:tabs>
        <w:jc w:val="both"/>
        <w:rPr>
          <w:sz w:val="24"/>
          <w:szCs w:val="24"/>
        </w:rPr>
      </w:pPr>
    </w:p>
    <w:p w:rsidR="005B7AD3" w:rsidRDefault="005B7AD3" w:rsidP="00A242C1">
      <w:pPr>
        <w:ind w:firstLine="567"/>
        <w:jc w:val="both"/>
        <w:rPr>
          <w:sz w:val="24"/>
          <w:szCs w:val="24"/>
        </w:rPr>
      </w:pPr>
    </w:p>
    <w:p w:rsidR="005B7AD3" w:rsidRDefault="005B7AD3" w:rsidP="00A242C1">
      <w:pPr>
        <w:ind w:firstLine="567"/>
        <w:jc w:val="both"/>
        <w:rPr>
          <w:sz w:val="24"/>
          <w:szCs w:val="24"/>
        </w:rPr>
      </w:pPr>
    </w:p>
    <w:p w:rsidR="00FF2411" w:rsidRPr="00C84D37" w:rsidRDefault="00A242C1" w:rsidP="00973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84D37" w:rsidRPr="00C84D37" w:rsidRDefault="00C84D37" w:rsidP="00894467">
      <w:pPr>
        <w:ind w:right="-1" w:firstLine="709"/>
        <w:jc w:val="both"/>
        <w:rPr>
          <w:sz w:val="24"/>
          <w:szCs w:val="24"/>
        </w:rPr>
      </w:pPr>
      <w:r>
        <w:rPr>
          <w:sz w:val="24"/>
        </w:rPr>
        <w:t xml:space="preserve"> </w:t>
      </w:r>
    </w:p>
    <w:p w:rsidR="00C84D37" w:rsidRPr="00C84D37" w:rsidRDefault="00C84D37" w:rsidP="005E4863">
      <w:pPr>
        <w:jc w:val="both"/>
        <w:rPr>
          <w:sz w:val="24"/>
          <w:szCs w:val="24"/>
        </w:rPr>
      </w:pPr>
      <w:r w:rsidRPr="00C84D37">
        <w:rPr>
          <w:sz w:val="24"/>
          <w:szCs w:val="24"/>
        </w:rPr>
        <w:t>Начальник отдела по делам ГО и ЧС</w:t>
      </w:r>
    </w:p>
    <w:p w:rsidR="00C84D37" w:rsidRPr="00C84D37" w:rsidRDefault="00C84D37" w:rsidP="005E4863">
      <w:pPr>
        <w:jc w:val="both"/>
        <w:rPr>
          <w:sz w:val="24"/>
          <w:szCs w:val="24"/>
        </w:rPr>
      </w:pPr>
      <w:r w:rsidRPr="00C84D37">
        <w:rPr>
          <w:sz w:val="24"/>
          <w:szCs w:val="24"/>
        </w:rPr>
        <w:t>администрации Сусуманского городского округа</w:t>
      </w:r>
      <w:r w:rsidR="00894467">
        <w:rPr>
          <w:sz w:val="24"/>
          <w:szCs w:val="24"/>
        </w:rPr>
        <w:t xml:space="preserve">                                          </w:t>
      </w:r>
      <w:r w:rsidRPr="00C84D37">
        <w:rPr>
          <w:sz w:val="24"/>
          <w:szCs w:val="24"/>
        </w:rPr>
        <w:t>П.П. Овсянников</w:t>
      </w:r>
    </w:p>
    <w:p w:rsidR="00C84D37" w:rsidRPr="00C84D37" w:rsidRDefault="00C84D37" w:rsidP="005E4863">
      <w:pPr>
        <w:jc w:val="both"/>
        <w:rPr>
          <w:sz w:val="24"/>
          <w:szCs w:val="24"/>
        </w:rPr>
      </w:pPr>
    </w:p>
    <w:p w:rsidR="00C84D37" w:rsidRDefault="00C84D37" w:rsidP="005E4863">
      <w:pPr>
        <w:jc w:val="both"/>
        <w:rPr>
          <w:sz w:val="24"/>
          <w:szCs w:val="24"/>
        </w:rPr>
      </w:pPr>
    </w:p>
    <w:p w:rsidR="00C84D37" w:rsidRDefault="00C84D37" w:rsidP="005E4863">
      <w:pPr>
        <w:jc w:val="both"/>
        <w:rPr>
          <w:sz w:val="24"/>
          <w:szCs w:val="24"/>
        </w:rPr>
      </w:pPr>
    </w:p>
    <w:p w:rsidR="00C84D37" w:rsidRPr="008A0280" w:rsidRDefault="00C84D37" w:rsidP="005E4863">
      <w:pPr>
        <w:jc w:val="both"/>
        <w:rPr>
          <w:sz w:val="24"/>
          <w:szCs w:val="24"/>
        </w:rPr>
      </w:pPr>
      <w:r w:rsidRPr="008A0280">
        <w:rPr>
          <w:sz w:val="24"/>
          <w:szCs w:val="24"/>
        </w:rPr>
        <w:t xml:space="preserve">        </w:t>
      </w:r>
    </w:p>
    <w:p w:rsidR="007D4615" w:rsidRDefault="007D4615" w:rsidP="00C84D37">
      <w:pPr>
        <w:ind w:firstLine="720"/>
        <w:jc w:val="both"/>
        <w:rPr>
          <w:sz w:val="24"/>
          <w:szCs w:val="24"/>
        </w:rPr>
      </w:pPr>
    </w:p>
    <w:p w:rsidR="007D4615" w:rsidRDefault="007D4615" w:rsidP="00C84D37">
      <w:pPr>
        <w:ind w:firstLine="720"/>
        <w:jc w:val="both"/>
        <w:rPr>
          <w:sz w:val="24"/>
          <w:szCs w:val="24"/>
        </w:rPr>
      </w:pPr>
    </w:p>
    <w:sectPr w:rsidR="007D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7"/>
    <w:rsid w:val="00023FAB"/>
    <w:rsid w:val="00051A8D"/>
    <w:rsid w:val="00074979"/>
    <w:rsid w:val="0010349B"/>
    <w:rsid w:val="001A2A88"/>
    <w:rsid w:val="001C22A7"/>
    <w:rsid w:val="001F75C3"/>
    <w:rsid w:val="002C17B1"/>
    <w:rsid w:val="003B5BB4"/>
    <w:rsid w:val="004B3759"/>
    <w:rsid w:val="004E3DA0"/>
    <w:rsid w:val="00540302"/>
    <w:rsid w:val="00547646"/>
    <w:rsid w:val="005B7AD3"/>
    <w:rsid w:val="005E4863"/>
    <w:rsid w:val="006055D3"/>
    <w:rsid w:val="0063769F"/>
    <w:rsid w:val="0070101E"/>
    <w:rsid w:val="00727BDF"/>
    <w:rsid w:val="00731160"/>
    <w:rsid w:val="007D4615"/>
    <w:rsid w:val="007F0449"/>
    <w:rsid w:val="00847FE5"/>
    <w:rsid w:val="00894467"/>
    <w:rsid w:val="008944AE"/>
    <w:rsid w:val="00973BC9"/>
    <w:rsid w:val="00983500"/>
    <w:rsid w:val="00A242C1"/>
    <w:rsid w:val="00C3299B"/>
    <w:rsid w:val="00C84D37"/>
    <w:rsid w:val="00D57A6E"/>
    <w:rsid w:val="00D73446"/>
    <w:rsid w:val="00EA2AEF"/>
    <w:rsid w:val="00F41D29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547646"/>
  </w:style>
  <w:style w:type="paragraph" w:styleId="a3">
    <w:name w:val="No Spacing"/>
    <w:uiPriority w:val="1"/>
    <w:qFormat/>
    <w:rsid w:val="00547646"/>
    <w:pPr>
      <w:spacing w:after="0" w:line="240" w:lineRule="auto"/>
    </w:pPr>
  </w:style>
  <w:style w:type="character" w:styleId="a4">
    <w:name w:val="Emphasis"/>
    <w:basedOn w:val="a0"/>
    <w:uiPriority w:val="20"/>
    <w:qFormat/>
    <w:rsid w:val="00C84D37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7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547646"/>
  </w:style>
  <w:style w:type="paragraph" w:styleId="a3">
    <w:name w:val="No Spacing"/>
    <w:uiPriority w:val="1"/>
    <w:qFormat/>
    <w:rsid w:val="00547646"/>
    <w:pPr>
      <w:spacing w:after="0" w:line="240" w:lineRule="auto"/>
    </w:pPr>
  </w:style>
  <w:style w:type="character" w:styleId="a4">
    <w:name w:val="Emphasis"/>
    <w:basedOn w:val="a0"/>
    <w:uiPriority w:val="20"/>
    <w:qFormat/>
    <w:rsid w:val="00C84D37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7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 П П</dc:creator>
  <cp:lastModifiedBy>Пользователь</cp:lastModifiedBy>
  <cp:revision>2</cp:revision>
  <cp:lastPrinted>2021-11-23T04:19:00Z</cp:lastPrinted>
  <dcterms:created xsi:type="dcterms:W3CDTF">2022-02-25T04:27:00Z</dcterms:created>
  <dcterms:modified xsi:type="dcterms:W3CDTF">2022-02-25T04:27:00Z</dcterms:modified>
</cp:coreProperties>
</file>