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B15" w:rsidRPr="009822EB" w:rsidRDefault="00923B15" w:rsidP="00923B15">
      <w:pPr>
        <w:rPr>
          <w:rFonts w:ascii="Times New Roman" w:hAnsi="Times New Roman"/>
          <w:b/>
          <w:sz w:val="36"/>
          <w:szCs w:val="36"/>
        </w:rPr>
      </w:pPr>
      <w:r>
        <w:rPr>
          <w:rFonts w:ascii="Times New Roman" w:hAnsi="Times New Roman"/>
          <w:b/>
          <w:sz w:val="36"/>
          <w:szCs w:val="36"/>
        </w:rPr>
        <w:t xml:space="preserve">   </w:t>
      </w:r>
      <w:r w:rsidRPr="009822EB">
        <w:rPr>
          <w:rFonts w:ascii="Times New Roman" w:hAnsi="Times New Roman"/>
          <w:b/>
          <w:sz w:val="36"/>
          <w:szCs w:val="36"/>
        </w:rPr>
        <w:t>АДМИНИСТРАЦИЯ СУСУМАНСКОГО</w:t>
      </w:r>
    </w:p>
    <w:p w:rsidR="00923B15" w:rsidRPr="009822EB" w:rsidRDefault="00923B15" w:rsidP="00923B15">
      <w:pPr>
        <w:ind w:firstLine="0"/>
        <w:jc w:val="center"/>
        <w:rPr>
          <w:rFonts w:ascii="Times New Roman" w:hAnsi="Times New Roman"/>
          <w:b/>
          <w:sz w:val="36"/>
          <w:szCs w:val="36"/>
        </w:rPr>
      </w:pPr>
      <w:r w:rsidRPr="009822EB">
        <w:rPr>
          <w:rFonts w:ascii="Times New Roman" w:hAnsi="Times New Roman"/>
          <w:b/>
          <w:sz w:val="36"/>
          <w:szCs w:val="36"/>
        </w:rPr>
        <w:t>ГОРОДСКОГО ОКРУГА</w:t>
      </w:r>
    </w:p>
    <w:p w:rsidR="00923B15" w:rsidRPr="009822EB" w:rsidRDefault="00923B15" w:rsidP="00923B15">
      <w:pPr>
        <w:rPr>
          <w:rFonts w:ascii="Times New Roman" w:hAnsi="Times New Roman"/>
          <w:sz w:val="36"/>
          <w:szCs w:val="36"/>
        </w:rPr>
      </w:pPr>
    </w:p>
    <w:p w:rsidR="00923B15" w:rsidRPr="009822EB" w:rsidRDefault="00923B15" w:rsidP="00923B15">
      <w:pPr>
        <w:ind w:firstLine="0"/>
        <w:jc w:val="center"/>
        <w:rPr>
          <w:rFonts w:ascii="Times New Roman" w:hAnsi="Times New Roman"/>
          <w:b/>
          <w:sz w:val="52"/>
          <w:szCs w:val="52"/>
        </w:rPr>
      </w:pPr>
      <w:r w:rsidRPr="009822EB">
        <w:rPr>
          <w:rFonts w:ascii="Times New Roman" w:hAnsi="Times New Roman"/>
          <w:b/>
          <w:sz w:val="52"/>
          <w:szCs w:val="52"/>
        </w:rPr>
        <w:t>ПОСТАНОВЛЕНИЕ</w:t>
      </w:r>
    </w:p>
    <w:p w:rsidR="00923B15" w:rsidRDefault="00923B15" w:rsidP="00923B15">
      <w:pPr>
        <w:ind w:firstLine="0"/>
        <w:rPr>
          <w:rFonts w:ascii="Times New Roman" w:hAnsi="Times New Roman"/>
          <w:sz w:val="24"/>
          <w:szCs w:val="24"/>
        </w:rPr>
      </w:pPr>
    </w:p>
    <w:p w:rsidR="00923B15" w:rsidRDefault="00923B15" w:rsidP="00923B15">
      <w:pPr>
        <w:ind w:firstLine="0"/>
        <w:rPr>
          <w:rFonts w:ascii="Times New Roman" w:hAnsi="Times New Roman"/>
          <w:sz w:val="24"/>
          <w:szCs w:val="24"/>
        </w:rPr>
      </w:pPr>
    </w:p>
    <w:p w:rsidR="00923B15" w:rsidRPr="00602E1A" w:rsidRDefault="00923B15" w:rsidP="00923B15">
      <w:pPr>
        <w:ind w:firstLine="0"/>
        <w:rPr>
          <w:rFonts w:ascii="Times New Roman" w:hAnsi="Times New Roman"/>
          <w:color w:val="000000" w:themeColor="text1"/>
          <w:sz w:val="24"/>
          <w:szCs w:val="24"/>
        </w:rPr>
      </w:pPr>
      <w:r>
        <w:rPr>
          <w:rFonts w:ascii="Times New Roman" w:hAnsi="Times New Roman"/>
          <w:sz w:val="24"/>
          <w:szCs w:val="24"/>
        </w:rPr>
        <w:t xml:space="preserve">От </w:t>
      </w:r>
      <w:r w:rsidR="00974C42">
        <w:rPr>
          <w:rFonts w:ascii="Times New Roman" w:hAnsi="Times New Roman"/>
          <w:sz w:val="24"/>
          <w:szCs w:val="24"/>
        </w:rPr>
        <w:t xml:space="preserve">            </w:t>
      </w:r>
      <w:bookmarkStart w:id="0" w:name="_GoBack"/>
      <w:bookmarkEnd w:id="0"/>
      <w:r w:rsidRPr="00602E1A">
        <w:rPr>
          <w:rFonts w:ascii="Times New Roman" w:hAnsi="Times New Roman"/>
          <w:color w:val="000000" w:themeColor="text1"/>
          <w:sz w:val="24"/>
          <w:szCs w:val="24"/>
        </w:rPr>
        <w:t>202</w:t>
      </w:r>
      <w:r w:rsidR="003222BF">
        <w:rPr>
          <w:rFonts w:ascii="Times New Roman" w:hAnsi="Times New Roman"/>
          <w:color w:val="000000" w:themeColor="text1"/>
          <w:sz w:val="24"/>
          <w:szCs w:val="24"/>
        </w:rPr>
        <w:t>2 г.</w:t>
      </w:r>
      <w:r w:rsidRPr="00602E1A">
        <w:rPr>
          <w:rFonts w:ascii="Times New Roman" w:hAnsi="Times New Roman"/>
          <w:color w:val="000000" w:themeColor="text1"/>
          <w:sz w:val="24"/>
          <w:szCs w:val="24"/>
        </w:rPr>
        <w:t xml:space="preserve">                                             №  </w:t>
      </w:r>
    </w:p>
    <w:p w:rsidR="00923B15" w:rsidRDefault="00923B15" w:rsidP="00923B15">
      <w:pPr>
        <w:ind w:firstLine="0"/>
        <w:rPr>
          <w:rFonts w:ascii="Times New Roman" w:hAnsi="Times New Roman"/>
          <w:sz w:val="24"/>
          <w:szCs w:val="24"/>
        </w:rPr>
      </w:pPr>
      <w:r>
        <w:rPr>
          <w:rFonts w:ascii="Times New Roman" w:hAnsi="Times New Roman"/>
          <w:sz w:val="24"/>
          <w:szCs w:val="24"/>
        </w:rPr>
        <w:t>г. Сусуман</w:t>
      </w:r>
    </w:p>
    <w:p w:rsidR="00923B15" w:rsidRDefault="00923B15" w:rsidP="00923B15">
      <w:pPr>
        <w:rPr>
          <w:rFonts w:ascii="Times New Roman" w:hAnsi="Times New Roman"/>
          <w:sz w:val="24"/>
          <w:szCs w:val="24"/>
        </w:rPr>
      </w:pPr>
    </w:p>
    <w:p w:rsidR="00923B15" w:rsidRDefault="00923B15" w:rsidP="00923B15">
      <w:pPr>
        <w:ind w:firstLine="0"/>
        <w:rPr>
          <w:rFonts w:ascii="Times New Roman" w:hAnsi="Times New Roman"/>
          <w:sz w:val="24"/>
          <w:szCs w:val="24"/>
        </w:rPr>
      </w:pPr>
      <w:r>
        <w:rPr>
          <w:rFonts w:ascii="Times New Roman" w:hAnsi="Times New Roman"/>
          <w:sz w:val="24"/>
          <w:szCs w:val="24"/>
        </w:rPr>
        <w:t xml:space="preserve">О внесении изменений в постановление </w:t>
      </w:r>
    </w:p>
    <w:p w:rsidR="00923B15" w:rsidRDefault="00923B15" w:rsidP="00923B15">
      <w:pPr>
        <w:ind w:firstLine="0"/>
        <w:rPr>
          <w:rFonts w:ascii="Times New Roman" w:hAnsi="Times New Roman"/>
          <w:sz w:val="24"/>
          <w:szCs w:val="24"/>
        </w:rPr>
      </w:pPr>
      <w:r>
        <w:rPr>
          <w:rFonts w:ascii="Times New Roman" w:hAnsi="Times New Roman"/>
          <w:sz w:val="24"/>
          <w:szCs w:val="24"/>
        </w:rPr>
        <w:t>администрации Сусуманского городского округа</w:t>
      </w:r>
    </w:p>
    <w:p w:rsidR="00923B15" w:rsidRDefault="00923B15" w:rsidP="00923B15">
      <w:pPr>
        <w:ind w:firstLine="0"/>
        <w:rPr>
          <w:rFonts w:ascii="Times New Roman" w:hAnsi="Times New Roman"/>
          <w:sz w:val="24"/>
          <w:szCs w:val="24"/>
        </w:rPr>
      </w:pPr>
      <w:r>
        <w:rPr>
          <w:rFonts w:ascii="Times New Roman" w:hAnsi="Times New Roman"/>
          <w:sz w:val="24"/>
          <w:szCs w:val="24"/>
        </w:rPr>
        <w:t xml:space="preserve">от 28.09.2017 г. №  543 «Об утверждении </w:t>
      </w:r>
    </w:p>
    <w:p w:rsidR="00923B15" w:rsidRDefault="00923B15" w:rsidP="00923B15">
      <w:pPr>
        <w:ind w:firstLine="0"/>
        <w:rPr>
          <w:rFonts w:ascii="Times New Roman" w:hAnsi="Times New Roman"/>
          <w:sz w:val="24"/>
          <w:szCs w:val="24"/>
        </w:rPr>
      </w:pPr>
      <w:r>
        <w:rPr>
          <w:rFonts w:ascii="Times New Roman" w:hAnsi="Times New Roman"/>
          <w:sz w:val="24"/>
          <w:szCs w:val="24"/>
        </w:rPr>
        <w:t xml:space="preserve">муниципальной программы «Содействие </w:t>
      </w:r>
    </w:p>
    <w:p w:rsidR="00923B15" w:rsidRDefault="00923B15" w:rsidP="00923B15">
      <w:pPr>
        <w:ind w:firstLine="0"/>
        <w:rPr>
          <w:rFonts w:ascii="Times New Roman" w:hAnsi="Times New Roman"/>
          <w:sz w:val="24"/>
          <w:szCs w:val="24"/>
        </w:rPr>
      </w:pPr>
      <w:r>
        <w:rPr>
          <w:rFonts w:ascii="Times New Roman" w:hAnsi="Times New Roman"/>
          <w:sz w:val="24"/>
          <w:szCs w:val="24"/>
        </w:rPr>
        <w:t xml:space="preserve">развитию институтов </w:t>
      </w:r>
      <w:proofErr w:type="gramStart"/>
      <w:r>
        <w:rPr>
          <w:rFonts w:ascii="Times New Roman" w:hAnsi="Times New Roman"/>
          <w:sz w:val="24"/>
          <w:szCs w:val="24"/>
        </w:rPr>
        <w:t>гражданского</w:t>
      </w:r>
      <w:proofErr w:type="gramEnd"/>
    </w:p>
    <w:p w:rsidR="00923B15" w:rsidRDefault="00923B15" w:rsidP="00923B15">
      <w:pPr>
        <w:ind w:firstLine="0"/>
        <w:rPr>
          <w:rFonts w:ascii="Times New Roman" w:hAnsi="Times New Roman"/>
          <w:sz w:val="24"/>
          <w:szCs w:val="24"/>
        </w:rPr>
      </w:pPr>
      <w:r>
        <w:rPr>
          <w:rFonts w:ascii="Times New Roman" w:hAnsi="Times New Roman"/>
          <w:sz w:val="24"/>
          <w:szCs w:val="24"/>
        </w:rPr>
        <w:t>общества, укреплению единства российской нации</w:t>
      </w:r>
    </w:p>
    <w:p w:rsidR="00923B15" w:rsidRDefault="00923B15" w:rsidP="00923B15">
      <w:pPr>
        <w:ind w:firstLine="0"/>
        <w:rPr>
          <w:rFonts w:ascii="Times New Roman" w:hAnsi="Times New Roman"/>
          <w:sz w:val="24"/>
          <w:szCs w:val="24"/>
        </w:rPr>
      </w:pPr>
      <w:r>
        <w:rPr>
          <w:rFonts w:ascii="Times New Roman" w:hAnsi="Times New Roman"/>
          <w:sz w:val="24"/>
          <w:szCs w:val="24"/>
        </w:rPr>
        <w:t xml:space="preserve">и гармонизации межнациональных отношений </w:t>
      </w:r>
      <w:proofErr w:type="gramStart"/>
      <w:r>
        <w:rPr>
          <w:rFonts w:ascii="Times New Roman" w:hAnsi="Times New Roman"/>
          <w:sz w:val="24"/>
          <w:szCs w:val="24"/>
        </w:rPr>
        <w:t>в</w:t>
      </w:r>
      <w:proofErr w:type="gramEnd"/>
      <w:r>
        <w:rPr>
          <w:rFonts w:ascii="Times New Roman" w:hAnsi="Times New Roman"/>
          <w:sz w:val="24"/>
          <w:szCs w:val="24"/>
        </w:rPr>
        <w:t xml:space="preserve"> </w:t>
      </w:r>
    </w:p>
    <w:p w:rsidR="00923B15" w:rsidRDefault="00923B15" w:rsidP="00923B15">
      <w:pPr>
        <w:ind w:firstLine="0"/>
        <w:rPr>
          <w:rFonts w:ascii="Times New Roman" w:hAnsi="Times New Roman"/>
          <w:sz w:val="24"/>
          <w:szCs w:val="24"/>
        </w:rPr>
      </w:pPr>
      <w:proofErr w:type="gramStart"/>
      <w:r>
        <w:rPr>
          <w:rFonts w:ascii="Times New Roman" w:hAnsi="Times New Roman"/>
          <w:sz w:val="24"/>
          <w:szCs w:val="24"/>
        </w:rPr>
        <w:t>Сусуманском городском округе на 2020 - 202</w:t>
      </w:r>
      <w:r w:rsidR="006460FF">
        <w:rPr>
          <w:rFonts w:ascii="Times New Roman" w:hAnsi="Times New Roman"/>
          <w:sz w:val="24"/>
          <w:szCs w:val="24"/>
        </w:rPr>
        <w:t>4</w:t>
      </w:r>
      <w:r>
        <w:rPr>
          <w:rFonts w:ascii="Times New Roman" w:hAnsi="Times New Roman"/>
          <w:sz w:val="24"/>
          <w:szCs w:val="24"/>
        </w:rPr>
        <w:t xml:space="preserve"> годы» </w:t>
      </w:r>
      <w:proofErr w:type="gramEnd"/>
    </w:p>
    <w:p w:rsidR="00F03232" w:rsidRDefault="00F03232" w:rsidP="00F03232">
      <w:pPr>
        <w:rPr>
          <w:rFonts w:ascii="Times New Roman" w:hAnsi="Times New Roman"/>
          <w:sz w:val="24"/>
          <w:szCs w:val="24"/>
        </w:rPr>
      </w:pPr>
    </w:p>
    <w:p w:rsidR="00F03232" w:rsidRDefault="00F03232" w:rsidP="00F03232">
      <w:pPr>
        <w:jc w:val="center"/>
        <w:rPr>
          <w:rFonts w:ascii="Times New Roman" w:hAnsi="Times New Roman"/>
          <w:sz w:val="24"/>
          <w:szCs w:val="24"/>
        </w:rPr>
      </w:pPr>
    </w:p>
    <w:p w:rsidR="00BF4BA2" w:rsidRPr="007D128F" w:rsidRDefault="00BF4BA2" w:rsidP="00BF4BA2">
      <w:pPr>
        <w:rPr>
          <w:rFonts w:ascii="Times New Roman" w:hAnsi="Times New Roman"/>
          <w:sz w:val="24"/>
          <w:szCs w:val="24"/>
        </w:rPr>
      </w:pPr>
      <w:r>
        <w:rPr>
          <w:rFonts w:ascii="Times New Roman" w:hAnsi="Times New Roman"/>
          <w:sz w:val="24"/>
          <w:szCs w:val="24"/>
        </w:rPr>
        <w:t>В соответствии со статьей 179 Бюджетного кодекса Российской Федерации, постановлением администрации Сусуманского городского округа от 25.10.2018 г. № 543 «Об утверждении Порядка формирования и реализации муниципальных программ Сусуманского городского округа», постановлением администрации Сусуманского городского округа от 25.05.2017 г. № 315 «Об утверждении перечня муниципальных программ», руководствуясь Уставом муниципального образования «Сусуманский городской округ» администрация Сусуманского городского округа</w:t>
      </w:r>
    </w:p>
    <w:p w:rsidR="00F03232" w:rsidRDefault="00F03232" w:rsidP="00C0151F">
      <w:pPr>
        <w:ind w:firstLine="0"/>
        <w:rPr>
          <w:rFonts w:ascii="Times New Roman" w:hAnsi="Times New Roman"/>
          <w:sz w:val="24"/>
          <w:szCs w:val="24"/>
        </w:rPr>
      </w:pPr>
    </w:p>
    <w:p w:rsidR="00F03232" w:rsidRDefault="00F03232" w:rsidP="00C0151F">
      <w:pPr>
        <w:ind w:firstLine="0"/>
        <w:rPr>
          <w:rFonts w:ascii="Times New Roman" w:hAnsi="Times New Roman"/>
          <w:sz w:val="24"/>
          <w:szCs w:val="24"/>
        </w:rPr>
      </w:pPr>
      <w:r>
        <w:rPr>
          <w:rFonts w:ascii="Times New Roman" w:hAnsi="Times New Roman"/>
          <w:sz w:val="24"/>
          <w:szCs w:val="24"/>
        </w:rPr>
        <w:t>ПОСТАНОВЛЯЕТ:</w:t>
      </w:r>
    </w:p>
    <w:p w:rsidR="00F03232" w:rsidRDefault="00F03232" w:rsidP="00F03232">
      <w:pPr>
        <w:rPr>
          <w:rFonts w:ascii="Times New Roman" w:hAnsi="Times New Roman"/>
          <w:sz w:val="24"/>
          <w:szCs w:val="24"/>
        </w:rPr>
      </w:pPr>
    </w:p>
    <w:p w:rsidR="00F03232" w:rsidRPr="006460FF" w:rsidRDefault="00F03232" w:rsidP="006460FF">
      <w:pPr>
        <w:pStyle w:val="a7"/>
        <w:numPr>
          <w:ilvl w:val="0"/>
          <w:numId w:val="1"/>
        </w:numPr>
        <w:rPr>
          <w:rFonts w:ascii="Times New Roman" w:hAnsi="Times New Roman"/>
          <w:sz w:val="24"/>
          <w:szCs w:val="24"/>
        </w:rPr>
      </w:pPr>
      <w:r w:rsidRPr="006460FF">
        <w:rPr>
          <w:rFonts w:ascii="Times New Roman" w:hAnsi="Times New Roman"/>
          <w:sz w:val="24"/>
          <w:szCs w:val="24"/>
        </w:rPr>
        <w:t>Внести в постановление  администрации Сусуманского городского округа от 28.09.201</w:t>
      </w:r>
      <w:r w:rsidR="00F26225" w:rsidRPr="006460FF">
        <w:rPr>
          <w:rFonts w:ascii="Times New Roman" w:hAnsi="Times New Roman"/>
          <w:sz w:val="24"/>
          <w:szCs w:val="24"/>
        </w:rPr>
        <w:t>7</w:t>
      </w:r>
      <w:r w:rsidRPr="006460FF">
        <w:rPr>
          <w:rFonts w:ascii="Times New Roman" w:hAnsi="Times New Roman"/>
          <w:sz w:val="24"/>
          <w:szCs w:val="24"/>
        </w:rPr>
        <w:t xml:space="preserve"> г. № 543 «Об утверждении муниципальной программы «Содействие развитию институтов гражданского общества, укреплению единства российской нации и гармонизации межнациональных отношений в Сусу</w:t>
      </w:r>
      <w:r w:rsidR="00BF4BA2" w:rsidRPr="006460FF">
        <w:rPr>
          <w:rFonts w:ascii="Times New Roman" w:hAnsi="Times New Roman"/>
          <w:sz w:val="24"/>
          <w:szCs w:val="24"/>
        </w:rPr>
        <w:t>манском городском округе на 2020-202</w:t>
      </w:r>
      <w:r w:rsidR="006460FF">
        <w:rPr>
          <w:rFonts w:ascii="Times New Roman" w:hAnsi="Times New Roman"/>
          <w:sz w:val="24"/>
          <w:szCs w:val="24"/>
        </w:rPr>
        <w:t>4</w:t>
      </w:r>
      <w:r w:rsidRPr="006460FF">
        <w:rPr>
          <w:rFonts w:ascii="Times New Roman" w:hAnsi="Times New Roman"/>
          <w:sz w:val="24"/>
          <w:szCs w:val="24"/>
        </w:rPr>
        <w:t xml:space="preserve"> годы » следующие изменения:</w:t>
      </w:r>
    </w:p>
    <w:p w:rsidR="006460FF" w:rsidRPr="006460FF" w:rsidRDefault="006460FF" w:rsidP="006460FF">
      <w:pPr>
        <w:ind w:left="600" w:firstLine="0"/>
        <w:rPr>
          <w:rFonts w:ascii="Times New Roman" w:hAnsi="Times New Roman"/>
          <w:sz w:val="24"/>
          <w:szCs w:val="24"/>
        </w:rPr>
      </w:pPr>
    </w:p>
    <w:p w:rsidR="00F03232" w:rsidRDefault="00C0151F" w:rsidP="00BF4BA2">
      <w:pPr>
        <w:ind w:firstLine="0"/>
        <w:rPr>
          <w:rFonts w:ascii="Times New Roman" w:hAnsi="Times New Roman"/>
          <w:sz w:val="24"/>
          <w:szCs w:val="24"/>
        </w:rPr>
      </w:pPr>
      <w:r>
        <w:rPr>
          <w:rFonts w:ascii="Times New Roman" w:hAnsi="Times New Roman"/>
          <w:sz w:val="24"/>
          <w:szCs w:val="24"/>
        </w:rPr>
        <w:t xml:space="preserve">                      1.</w:t>
      </w:r>
      <w:r w:rsidR="006460FF">
        <w:rPr>
          <w:rFonts w:ascii="Times New Roman" w:hAnsi="Times New Roman"/>
          <w:sz w:val="24"/>
          <w:szCs w:val="24"/>
        </w:rPr>
        <w:t>1</w:t>
      </w:r>
      <w:r w:rsidR="00F03232">
        <w:rPr>
          <w:rFonts w:ascii="Times New Roman" w:hAnsi="Times New Roman"/>
          <w:sz w:val="24"/>
          <w:szCs w:val="24"/>
        </w:rPr>
        <w:t>.</w:t>
      </w:r>
      <w:r>
        <w:rPr>
          <w:rFonts w:ascii="Times New Roman" w:hAnsi="Times New Roman"/>
          <w:sz w:val="24"/>
          <w:szCs w:val="24"/>
        </w:rPr>
        <w:t xml:space="preserve"> </w:t>
      </w:r>
      <w:r w:rsidR="00F03232">
        <w:rPr>
          <w:rFonts w:ascii="Times New Roman" w:hAnsi="Times New Roman"/>
          <w:sz w:val="24"/>
          <w:szCs w:val="24"/>
        </w:rPr>
        <w:t>Приложение изложить в новой редакции:</w:t>
      </w:r>
    </w:p>
    <w:p w:rsidR="00C0151F" w:rsidRDefault="00C0151F" w:rsidP="00A9334A">
      <w:pPr>
        <w:ind w:firstLine="0"/>
        <w:jc w:val="right"/>
        <w:rPr>
          <w:rFonts w:ascii="Times New Roman" w:hAnsi="Times New Roman"/>
        </w:rPr>
      </w:pPr>
    </w:p>
    <w:p w:rsidR="00A9334A" w:rsidRDefault="00A9334A" w:rsidP="00A9334A">
      <w:pPr>
        <w:ind w:firstLine="0"/>
        <w:jc w:val="right"/>
        <w:rPr>
          <w:rFonts w:ascii="Times New Roman" w:hAnsi="Times New Roman"/>
        </w:rPr>
      </w:pPr>
      <w:r>
        <w:rPr>
          <w:rFonts w:ascii="Times New Roman" w:hAnsi="Times New Roman"/>
        </w:rPr>
        <w:t>«Приложение</w:t>
      </w:r>
    </w:p>
    <w:p w:rsidR="00A9334A" w:rsidRDefault="00A9334A" w:rsidP="00A9334A">
      <w:pPr>
        <w:ind w:firstLine="0"/>
        <w:jc w:val="right"/>
        <w:rPr>
          <w:rFonts w:ascii="Times New Roman" w:hAnsi="Times New Roman"/>
        </w:rPr>
      </w:pPr>
      <w:r>
        <w:rPr>
          <w:rFonts w:ascii="Times New Roman" w:hAnsi="Times New Roman"/>
        </w:rPr>
        <w:t>Утверждена</w:t>
      </w:r>
    </w:p>
    <w:p w:rsidR="00A9334A" w:rsidRDefault="00A9334A" w:rsidP="00A9334A">
      <w:pPr>
        <w:jc w:val="right"/>
        <w:rPr>
          <w:rFonts w:ascii="Times New Roman" w:hAnsi="Times New Roman"/>
        </w:rPr>
      </w:pPr>
      <w:r>
        <w:rPr>
          <w:rFonts w:ascii="Times New Roman" w:hAnsi="Times New Roman"/>
        </w:rPr>
        <w:t xml:space="preserve"> постановлением администрации </w:t>
      </w:r>
    </w:p>
    <w:p w:rsidR="00A9334A" w:rsidRDefault="00A9334A" w:rsidP="00A9334A">
      <w:pPr>
        <w:jc w:val="right"/>
        <w:rPr>
          <w:rFonts w:ascii="Times New Roman" w:hAnsi="Times New Roman"/>
        </w:rPr>
      </w:pPr>
      <w:r>
        <w:rPr>
          <w:rFonts w:ascii="Times New Roman" w:hAnsi="Times New Roman"/>
        </w:rPr>
        <w:t>Сусуманского городского округа</w:t>
      </w:r>
    </w:p>
    <w:p w:rsidR="00A9334A" w:rsidRDefault="00A9334A" w:rsidP="00A9334A">
      <w:pPr>
        <w:jc w:val="right"/>
        <w:rPr>
          <w:rFonts w:ascii="Times New Roman" w:hAnsi="Times New Roman"/>
        </w:rPr>
      </w:pPr>
      <w:r>
        <w:rPr>
          <w:rFonts w:ascii="Times New Roman" w:hAnsi="Times New Roman"/>
        </w:rPr>
        <w:t xml:space="preserve">от 28.09.2017 г. № 543 </w:t>
      </w:r>
    </w:p>
    <w:p w:rsidR="00A9334A" w:rsidRDefault="00A9334A" w:rsidP="00A9334A">
      <w:pPr>
        <w:jc w:val="right"/>
        <w:rPr>
          <w:rFonts w:ascii="Times New Roman" w:hAnsi="Times New Roman"/>
        </w:rPr>
      </w:pPr>
      <w:r>
        <w:rPr>
          <w:rFonts w:ascii="Times New Roman" w:hAnsi="Times New Roman"/>
        </w:rPr>
        <w:t xml:space="preserve">«Об утверждении муниципальной программы                                                                                     «Содействие развитию  институтов  </w:t>
      </w:r>
    </w:p>
    <w:p w:rsidR="00A9334A" w:rsidRDefault="00C0151F" w:rsidP="00A9334A">
      <w:pPr>
        <w:jc w:val="right"/>
        <w:rPr>
          <w:rFonts w:ascii="Times New Roman" w:hAnsi="Times New Roman"/>
        </w:rPr>
      </w:pPr>
      <w:r>
        <w:rPr>
          <w:rFonts w:ascii="Times New Roman" w:hAnsi="Times New Roman"/>
        </w:rPr>
        <w:t xml:space="preserve">         </w:t>
      </w:r>
      <w:r w:rsidR="00A9334A">
        <w:rPr>
          <w:rFonts w:ascii="Times New Roman" w:hAnsi="Times New Roman"/>
        </w:rPr>
        <w:t>гражданского  общества,</w:t>
      </w:r>
    </w:p>
    <w:p w:rsidR="00A9334A" w:rsidRDefault="00A9334A" w:rsidP="00A9334A">
      <w:pPr>
        <w:jc w:val="right"/>
        <w:rPr>
          <w:rFonts w:ascii="Times New Roman" w:hAnsi="Times New Roman"/>
        </w:rPr>
      </w:pPr>
      <w:r>
        <w:rPr>
          <w:rFonts w:ascii="Times New Roman" w:hAnsi="Times New Roman"/>
        </w:rPr>
        <w:t xml:space="preserve">укреплению единства российской нации и </w:t>
      </w:r>
    </w:p>
    <w:p w:rsidR="00A9334A" w:rsidRDefault="00A9334A" w:rsidP="00A9334A">
      <w:pPr>
        <w:jc w:val="right"/>
        <w:rPr>
          <w:rFonts w:ascii="Times New Roman" w:hAnsi="Times New Roman"/>
        </w:rPr>
      </w:pPr>
      <w:r>
        <w:rPr>
          <w:rFonts w:ascii="Times New Roman" w:hAnsi="Times New Roman"/>
        </w:rPr>
        <w:t xml:space="preserve">гармонизации межнациональных отношений </w:t>
      </w:r>
    </w:p>
    <w:p w:rsidR="00A9334A" w:rsidRDefault="00A9334A" w:rsidP="00A9334A">
      <w:pPr>
        <w:jc w:val="right"/>
        <w:rPr>
          <w:rFonts w:ascii="Times New Roman" w:hAnsi="Times New Roman"/>
        </w:rPr>
      </w:pPr>
      <w:r>
        <w:rPr>
          <w:rFonts w:ascii="Times New Roman" w:hAnsi="Times New Roman"/>
        </w:rPr>
        <w:t>в Сусу</w:t>
      </w:r>
      <w:r w:rsidR="00BF4BA2">
        <w:rPr>
          <w:rFonts w:ascii="Times New Roman" w:hAnsi="Times New Roman"/>
        </w:rPr>
        <w:t>манском городском округе на 2020-2024</w:t>
      </w:r>
      <w:r>
        <w:rPr>
          <w:rFonts w:ascii="Times New Roman" w:hAnsi="Times New Roman"/>
        </w:rPr>
        <w:t xml:space="preserve"> годы»</w:t>
      </w:r>
    </w:p>
    <w:p w:rsidR="00A9334A" w:rsidRDefault="00A9334A" w:rsidP="00A9334A">
      <w:pPr>
        <w:jc w:val="right"/>
        <w:rPr>
          <w:rFonts w:ascii="Times New Roman" w:hAnsi="Times New Roman"/>
          <w:sz w:val="24"/>
          <w:szCs w:val="24"/>
        </w:rPr>
      </w:pPr>
    </w:p>
    <w:p w:rsidR="00A9334A" w:rsidRDefault="00A9334A" w:rsidP="00A9334A">
      <w:pPr>
        <w:rPr>
          <w:rFonts w:ascii="Times New Roman" w:hAnsi="Times New Roman"/>
          <w:sz w:val="24"/>
          <w:szCs w:val="24"/>
        </w:rPr>
      </w:pPr>
    </w:p>
    <w:p w:rsidR="00A9334A" w:rsidRPr="00096265" w:rsidRDefault="00A9334A" w:rsidP="00A9334A">
      <w:pPr>
        <w:jc w:val="center"/>
        <w:rPr>
          <w:rFonts w:ascii="Times New Roman" w:hAnsi="Times New Roman"/>
          <w:b/>
          <w:sz w:val="24"/>
          <w:szCs w:val="24"/>
        </w:rPr>
      </w:pPr>
      <w:r w:rsidRPr="00096265">
        <w:rPr>
          <w:rFonts w:ascii="Times New Roman" w:hAnsi="Times New Roman"/>
          <w:b/>
          <w:sz w:val="24"/>
          <w:szCs w:val="24"/>
        </w:rPr>
        <w:t>ПАСПОРТ</w:t>
      </w:r>
    </w:p>
    <w:p w:rsidR="00A9334A" w:rsidRPr="00096265" w:rsidRDefault="00A9334A" w:rsidP="00A9334A">
      <w:pPr>
        <w:jc w:val="center"/>
        <w:rPr>
          <w:rFonts w:ascii="Times New Roman" w:hAnsi="Times New Roman"/>
          <w:b/>
          <w:sz w:val="24"/>
          <w:szCs w:val="24"/>
        </w:rPr>
      </w:pPr>
      <w:r w:rsidRPr="00096265">
        <w:rPr>
          <w:rFonts w:ascii="Times New Roman" w:hAnsi="Times New Roman"/>
          <w:b/>
          <w:sz w:val="24"/>
          <w:szCs w:val="24"/>
        </w:rPr>
        <w:t xml:space="preserve">муниципальной программы </w:t>
      </w:r>
    </w:p>
    <w:p w:rsidR="00A9334A" w:rsidRPr="00096265" w:rsidRDefault="00A9334A" w:rsidP="00A9334A">
      <w:pPr>
        <w:jc w:val="center"/>
        <w:rPr>
          <w:rFonts w:ascii="Times New Roman" w:hAnsi="Times New Roman"/>
          <w:b/>
          <w:sz w:val="24"/>
          <w:szCs w:val="24"/>
        </w:rPr>
      </w:pPr>
      <w:r w:rsidRPr="00096265">
        <w:rPr>
          <w:rFonts w:ascii="Times New Roman" w:hAnsi="Times New Roman"/>
          <w:b/>
          <w:sz w:val="24"/>
          <w:szCs w:val="24"/>
        </w:rPr>
        <w:lastRenderedPageBreak/>
        <w:t>«Содействие развитию  институтов гражданского общества, укреплению единства российской нации и гармонизации межнациональных отношений в Сусу</w:t>
      </w:r>
      <w:r w:rsidR="00096265">
        <w:rPr>
          <w:rFonts w:ascii="Times New Roman" w:hAnsi="Times New Roman"/>
          <w:b/>
          <w:sz w:val="24"/>
          <w:szCs w:val="24"/>
        </w:rPr>
        <w:t>манском городском округе на 2020-2024</w:t>
      </w:r>
      <w:r w:rsidRPr="00096265">
        <w:rPr>
          <w:rFonts w:ascii="Times New Roman" w:hAnsi="Times New Roman"/>
          <w:b/>
          <w:sz w:val="24"/>
          <w:szCs w:val="24"/>
        </w:rPr>
        <w:t xml:space="preserve"> годы»</w:t>
      </w:r>
    </w:p>
    <w:p w:rsidR="00A9334A" w:rsidRDefault="00A9334A" w:rsidP="00A9334A">
      <w:pPr>
        <w:jc w:val="center"/>
        <w:rPr>
          <w:rFonts w:ascii="Times New Roman" w:hAnsi="Times New Roman"/>
          <w:sz w:val="24"/>
          <w:szCs w:val="24"/>
        </w:rPr>
      </w:pPr>
    </w:p>
    <w:tbl>
      <w:tblPr>
        <w:tblStyle w:val="a3"/>
        <w:tblW w:w="0" w:type="auto"/>
        <w:tblLook w:val="04A0" w:firstRow="1" w:lastRow="0" w:firstColumn="1" w:lastColumn="0" w:noHBand="0" w:noVBand="1"/>
      </w:tblPr>
      <w:tblGrid>
        <w:gridCol w:w="3227"/>
        <w:gridCol w:w="6344"/>
      </w:tblGrid>
      <w:tr w:rsidR="00A9334A" w:rsidTr="00096265">
        <w:tc>
          <w:tcPr>
            <w:tcW w:w="3227" w:type="dxa"/>
            <w:tcBorders>
              <w:top w:val="single" w:sz="4" w:space="0" w:color="auto"/>
              <w:left w:val="single" w:sz="4" w:space="0" w:color="auto"/>
              <w:bottom w:val="single" w:sz="4" w:space="0" w:color="auto"/>
              <w:right w:val="single" w:sz="4" w:space="0" w:color="auto"/>
            </w:tcBorders>
            <w:hideMark/>
          </w:tcPr>
          <w:p w:rsidR="00A9334A" w:rsidRDefault="00A9334A" w:rsidP="00096265">
            <w:pPr>
              <w:ind w:firstLine="0"/>
              <w:jc w:val="left"/>
              <w:rPr>
                <w:rFonts w:ascii="Times New Roman" w:hAnsi="Times New Roman"/>
                <w:sz w:val="24"/>
                <w:szCs w:val="24"/>
                <w:lang w:eastAsia="en-US"/>
              </w:rPr>
            </w:pPr>
            <w:r>
              <w:rPr>
                <w:rFonts w:ascii="Times New Roman" w:hAnsi="Times New Roman"/>
                <w:sz w:val="24"/>
                <w:szCs w:val="24"/>
                <w:lang w:eastAsia="en-US"/>
              </w:rPr>
              <w:t xml:space="preserve">Ответственный исполнитель муниципальной программы </w:t>
            </w:r>
          </w:p>
        </w:tc>
        <w:tc>
          <w:tcPr>
            <w:tcW w:w="6344" w:type="dxa"/>
            <w:tcBorders>
              <w:top w:val="single" w:sz="4" w:space="0" w:color="auto"/>
              <w:left w:val="single" w:sz="4" w:space="0" w:color="auto"/>
              <w:bottom w:val="single" w:sz="4" w:space="0" w:color="auto"/>
              <w:right w:val="single" w:sz="4" w:space="0" w:color="auto"/>
            </w:tcBorders>
            <w:hideMark/>
          </w:tcPr>
          <w:p w:rsidR="00A9334A" w:rsidRDefault="00A9334A">
            <w:pPr>
              <w:ind w:firstLine="0"/>
              <w:rPr>
                <w:rFonts w:ascii="Times New Roman" w:hAnsi="Times New Roman"/>
                <w:sz w:val="24"/>
                <w:szCs w:val="24"/>
                <w:lang w:eastAsia="en-US"/>
              </w:rPr>
            </w:pPr>
            <w:r>
              <w:rPr>
                <w:rFonts w:ascii="Times New Roman" w:hAnsi="Times New Roman"/>
                <w:sz w:val="24"/>
                <w:szCs w:val="24"/>
                <w:lang w:eastAsia="en-US"/>
              </w:rPr>
              <w:t>Администрация Сусуманского городского округа</w:t>
            </w:r>
          </w:p>
        </w:tc>
      </w:tr>
      <w:tr w:rsidR="00A9334A" w:rsidTr="00096265">
        <w:tc>
          <w:tcPr>
            <w:tcW w:w="3227" w:type="dxa"/>
            <w:tcBorders>
              <w:top w:val="single" w:sz="4" w:space="0" w:color="auto"/>
              <w:left w:val="single" w:sz="4" w:space="0" w:color="auto"/>
              <w:bottom w:val="single" w:sz="4" w:space="0" w:color="auto"/>
              <w:right w:val="single" w:sz="4" w:space="0" w:color="auto"/>
            </w:tcBorders>
            <w:hideMark/>
          </w:tcPr>
          <w:p w:rsidR="00A9334A" w:rsidRDefault="00A9334A" w:rsidP="00096265">
            <w:pPr>
              <w:ind w:firstLine="0"/>
              <w:jc w:val="left"/>
              <w:rPr>
                <w:rFonts w:ascii="Times New Roman" w:hAnsi="Times New Roman"/>
                <w:sz w:val="24"/>
                <w:szCs w:val="24"/>
                <w:lang w:eastAsia="en-US"/>
              </w:rPr>
            </w:pPr>
            <w:r>
              <w:rPr>
                <w:rFonts w:ascii="Times New Roman" w:hAnsi="Times New Roman"/>
                <w:sz w:val="24"/>
                <w:szCs w:val="24"/>
                <w:lang w:eastAsia="en-US"/>
              </w:rPr>
              <w:t>Сроки</w:t>
            </w:r>
            <w:r w:rsidR="00096265">
              <w:rPr>
                <w:rFonts w:ascii="Times New Roman" w:hAnsi="Times New Roman"/>
                <w:sz w:val="24"/>
                <w:szCs w:val="24"/>
                <w:lang w:eastAsia="en-US"/>
              </w:rPr>
              <w:t xml:space="preserve"> </w:t>
            </w:r>
            <w:r>
              <w:rPr>
                <w:rFonts w:ascii="Times New Roman" w:hAnsi="Times New Roman"/>
                <w:sz w:val="24"/>
                <w:szCs w:val="24"/>
                <w:lang w:eastAsia="en-US"/>
              </w:rPr>
              <w:t>реализации муниципальной программы</w:t>
            </w:r>
          </w:p>
        </w:tc>
        <w:tc>
          <w:tcPr>
            <w:tcW w:w="6344" w:type="dxa"/>
            <w:tcBorders>
              <w:top w:val="single" w:sz="4" w:space="0" w:color="auto"/>
              <w:left w:val="single" w:sz="4" w:space="0" w:color="auto"/>
              <w:bottom w:val="single" w:sz="4" w:space="0" w:color="auto"/>
              <w:right w:val="single" w:sz="4" w:space="0" w:color="auto"/>
            </w:tcBorders>
            <w:hideMark/>
          </w:tcPr>
          <w:p w:rsidR="00A9334A" w:rsidRDefault="00096265">
            <w:pPr>
              <w:ind w:firstLine="0"/>
              <w:rPr>
                <w:rFonts w:ascii="Times New Roman" w:hAnsi="Times New Roman"/>
                <w:sz w:val="24"/>
                <w:szCs w:val="24"/>
                <w:lang w:eastAsia="en-US"/>
              </w:rPr>
            </w:pPr>
            <w:r>
              <w:rPr>
                <w:rFonts w:ascii="Times New Roman" w:hAnsi="Times New Roman"/>
                <w:sz w:val="24"/>
                <w:szCs w:val="24"/>
                <w:lang w:eastAsia="en-US"/>
              </w:rPr>
              <w:t>2020-2024</w:t>
            </w:r>
            <w:r w:rsidR="00A9334A">
              <w:rPr>
                <w:rFonts w:ascii="Times New Roman" w:hAnsi="Times New Roman"/>
                <w:sz w:val="24"/>
                <w:szCs w:val="24"/>
                <w:lang w:eastAsia="en-US"/>
              </w:rPr>
              <w:t xml:space="preserve"> годы</w:t>
            </w:r>
          </w:p>
        </w:tc>
      </w:tr>
      <w:tr w:rsidR="00A9334A" w:rsidTr="00096265">
        <w:tc>
          <w:tcPr>
            <w:tcW w:w="3227" w:type="dxa"/>
            <w:tcBorders>
              <w:top w:val="single" w:sz="4" w:space="0" w:color="auto"/>
              <w:left w:val="single" w:sz="4" w:space="0" w:color="auto"/>
              <w:bottom w:val="single" w:sz="4" w:space="0" w:color="auto"/>
              <w:right w:val="single" w:sz="4" w:space="0" w:color="auto"/>
            </w:tcBorders>
            <w:hideMark/>
          </w:tcPr>
          <w:p w:rsidR="00A9334A" w:rsidRDefault="00A9334A" w:rsidP="00096265">
            <w:pPr>
              <w:ind w:firstLine="0"/>
              <w:jc w:val="left"/>
              <w:rPr>
                <w:rFonts w:ascii="Times New Roman" w:hAnsi="Times New Roman"/>
                <w:sz w:val="24"/>
                <w:szCs w:val="24"/>
                <w:lang w:eastAsia="en-US"/>
              </w:rPr>
            </w:pPr>
            <w:r>
              <w:rPr>
                <w:rFonts w:ascii="Times New Roman" w:hAnsi="Times New Roman"/>
                <w:sz w:val="24"/>
                <w:szCs w:val="24"/>
                <w:lang w:eastAsia="en-US"/>
              </w:rPr>
              <w:t>Цели и задачи муниципальной программы</w:t>
            </w:r>
          </w:p>
        </w:tc>
        <w:tc>
          <w:tcPr>
            <w:tcW w:w="6344" w:type="dxa"/>
            <w:tcBorders>
              <w:top w:val="single" w:sz="4" w:space="0" w:color="auto"/>
              <w:left w:val="single" w:sz="4" w:space="0" w:color="auto"/>
              <w:bottom w:val="single" w:sz="4" w:space="0" w:color="auto"/>
              <w:right w:val="single" w:sz="4" w:space="0" w:color="auto"/>
            </w:tcBorders>
            <w:hideMark/>
          </w:tcPr>
          <w:p w:rsidR="00A9334A" w:rsidRDefault="00A9334A">
            <w:pPr>
              <w:ind w:firstLine="0"/>
              <w:rPr>
                <w:rFonts w:ascii="Times New Roman" w:hAnsi="Times New Roman"/>
                <w:sz w:val="24"/>
                <w:szCs w:val="24"/>
                <w:lang w:eastAsia="en-US"/>
              </w:rPr>
            </w:pPr>
            <w:r>
              <w:rPr>
                <w:rFonts w:ascii="Times New Roman" w:hAnsi="Times New Roman"/>
                <w:sz w:val="24"/>
                <w:szCs w:val="24"/>
                <w:lang w:eastAsia="en-US"/>
              </w:rPr>
              <w:t>Цели:</w:t>
            </w:r>
          </w:p>
          <w:p w:rsidR="00A9334A" w:rsidRDefault="00A9334A">
            <w:pPr>
              <w:ind w:firstLine="0"/>
              <w:rPr>
                <w:rFonts w:ascii="Times New Roman" w:hAnsi="Times New Roman"/>
                <w:sz w:val="24"/>
                <w:szCs w:val="24"/>
                <w:lang w:eastAsia="en-US"/>
              </w:rPr>
            </w:pPr>
            <w:r>
              <w:rPr>
                <w:rFonts w:ascii="Times New Roman" w:hAnsi="Times New Roman"/>
                <w:sz w:val="24"/>
                <w:szCs w:val="24"/>
                <w:lang w:eastAsia="en-US"/>
              </w:rPr>
              <w:t>- развитие и совершенствование институтов гражданского общества в Сусуманском городском округе;</w:t>
            </w:r>
          </w:p>
          <w:p w:rsidR="00A9334A" w:rsidRDefault="00A9334A" w:rsidP="00096265">
            <w:pPr>
              <w:ind w:firstLine="0"/>
              <w:rPr>
                <w:rFonts w:ascii="Times New Roman" w:hAnsi="Times New Roman"/>
                <w:sz w:val="24"/>
                <w:szCs w:val="24"/>
              </w:rPr>
            </w:pPr>
            <w:r>
              <w:rPr>
                <w:rFonts w:ascii="Times New Roman" w:hAnsi="Times New Roman"/>
                <w:sz w:val="24"/>
                <w:szCs w:val="24"/>
                <w:lang w:eastAsia="en-US"/>
              </w:rPr>
              <w:t xml:space="preserve">- </w:t>
            </w:r>
            <w:r w:rsidRPr="00096265">
              <w:rPr>
                <w:rFonts w:ascii="Times New Roman" w:hAnsi="Times New Roman"/>
                <w:sz w:val="24"/>
                <w:szCs w:val="24"/>
              </w:rPr>
              <w:t>укрепление единства многонационального народа, населяющего Сусуманский городской округ, недопущение</w:t>
            </w:r>
            <w:r w:rsidR="00096265" w:rsidRPr="00096265">
              <w:rPr>
                <w:rFonts w:ascii="Times New Roman" w:hAnsi="Times New Roman"/>
                <w:sz w:val="24"/>
                <w:szCs w:val="24"/>
              </w:rPr>
              <w:t xml:space="preserve"> </w:t>
            </w:r>
            <w:r w:rsidRPr="00096265">
              <w:rPr>
                <w:rFonts w:ascii="Times New Roman" w:hAnsi="Times New Roman"/>
                <w:sz w:val="24"/>
                <w:szCs w:val="24"/>
              </w:rPr>
              <w:t>межнациональных и</w:t>
            </w:r>
            <w:r w:rsidR="00510E0E">
              <w:rPr>
                <w:rFonts w:ascii="Times New Roman" w:hAnsi="Times New Roman"/>
                <w:sz w:val="24"/>
                <w:szCs w:val="24"/>
              </w:rPr>
              <w:t xml:space="preserve"> межконфессиональных конфликтов;</w:t>
            </w:r>
          </w:p>
          <w:p w:rsidR="00A9334A" w:rsidRDefault="00A9334A">
            <w:pPr>
              <w:ind w:firstLine="0"/>
              <w:rPr>
                <w:rFonts w:ascii="Times New Roman" w:hAnsi="Times New Roman"/>
                <w:sz w:val="24"/>
                <w:szCs w:val="24"/>
                <w:lang w:eastAsia="en-US"/>
              </w:rPr>
            </w:pPr>
            <w:r>
              <w:rPr>
                <w:rFonts w:ascii="Times New Roman" w:hAnsi="Times New Roman"/>
                <w:sz w:val="24"/>
                <w:szCs w:val="24"/>
                <w:lang w:eastAsia="en-US"/>
              </w:rPr>
              <w:t>Задачи:</w:t>
            </w:r>
          </w:p>
          <w:p w:rsidR="00A9334A" w:rsidRDefault="00A9334A">
            <w:pPr>
              <w:ind w:firstLine="0"/>
              <w:rPr>
                <w:rFonts w:ascii="Times New Roman" w:hAnsi="Times New Roman"/>
                <w:sz w:val="24"/>
                <w:szCs w:val="24"/>
                <w:lang w:eastAsia="en-US"/>
              </w:rPr>
            </w:pPr>
            <w:r>
              <w:rPr>
                <w:rFonts w:ascii="Times New Roman" w:hAnsi="Times New Roman"/>
                <w:sz w:val="24"/>
                <w:szCs w:val="24"/>
                <w:lang w:eastAsia="en-US"/>
              </w:rPr>
              <w:t>- стимулирование созидательной деятельности социально ориентированных некоммерческих организаций (далее - СОНКО);</w:t>
            </w:r>
          </w:p>
          <w:p w:rsidR="00A9334A" w:rsidRDefault="00A9334A">
            <w:pPr>
              <w:ind w:firstLine="0"/>
              <w:rPr>
                <w:rFonts w:ascii="Times New Roman" w:hAnsi="Times New Roman"/>
                <w:sz w:val="24"/>
                <w:szCs w:val="24"/>
                <w:lang w:eastAsia="en-US"/>
              </w:rPr>
            </w:pPr>
            <w:r>
              <w:rPr>
                <w:rFonts w:ascii="Times New Roman" w:hAnsi="Times New Roman"/>
                <w:sz w:val="24"/>
                <w:szCs w:val="24"/>
                <w:lang w:eastAsia="en-US"/>
              </w:rPr>
              <w:t>- финансовая, информационно-консультационная поддержка институтов гражданского общества;</w:t>
            </w:r>
          </w:p>
          <w:p w:rsidR="00A9334A" w:rsidRDefault="00A9334A">
            <w:pPr>
              <w:ind w:firstLine="0"/>
              <w:rPr>
                <w:rFonts w:ascii="Times New Roman" w:hAnsi="Times New Roman"/>
                <w:sz w:val="24"/>
                <w:szCs w:val="24"/>
                <w:lang w:eastAsia="en-US"/>
              </w:rPr>
            </w:pPr>
            <w:r>
              <w:rPr>
                <w:rFonts w:ascii="Times New Roman" w:hAnsi="Times New Roman"/>
                <w:sz w:val="24"/>
                <w:szCs w:val="24"/>
                <w:lang w:eastAsia="en-US"/>
              </w:rPr>
              <w:t>- содействие укреплению гражданского единства и гармонизации межнациональных отношений,  создание условий для повышения эффективности межэтнического и межконфессионального диалога</w:t>
            </w:r>
            <w:r w:rsidR="00510E0E">
              <w:rPr>
                <w:rFonts w:ascii="Times New Roman" w:hAnsi="Times New Roman"/>
                <w:sz w:val="24"/>
                <w:szCs w:val="24"/>
                <w:lang w:eastAsia="en-US"/>
              </w:rPr>
              <w:t>;</w:t>
            </w:r>
          </w:p>
          <w:p w:rsidR="00510E0E" w:rsidRDefault="00510E0E">
            <w:pPr>
              <w:ind w:firstLine="0"/>
              <w:rPr>
                <w:rFonts w:ascii="Times New Roman" w:hAnsi="Times New Roman"/>
                <w:sz w:val="24"/>
                <w:szCs w:val="24"/>
                <w:lang w:eastAsia="en-US"/>
              </w:rPr>
            </w:pPr>
            <w:r>
              <w:rPr>
                <w:rFonts w:ascii="Times New Roman" w:hAnsi="Times New Roman"/>
                <w:sz w:val="24"/>
                <w:szCs w:val="24"/>
                <w:lang w:eastAsia="en-US"/>
              </w:rPr>
              <w:t xml:space="preserve">- </w:t>
            </w:r>
            <w:r w:rsidR="00442635">
              <w:rPr>
                <w:rFonts w:ascii="Times New Roman" w:hAnsi="Times New Roman"/>
                <w:sz w:val="24"/>
                <w:szCs w:val="24"/>
                <w:lang w:eastAsia="en-US"/>
              </w:rPr>
              <w:t>организация мониторинга количества конфликтных ситуаций на межнаци</w:t>
            </w:r>
            <w:r w:rsidR="00DC60C0">
              <w:rPr>
                <w:rFonts w:ascii="Times New Roman" w:hAnsi="Times New Roman"/>
                <w:sz w:val="24"/>
                <w:szCs w:val="24"/>
                <w:lang w:eastAsia="en-US"/>
              </w:rPr>
              <w:t>ональной и межрелигиозной почве</w:t>
            </w:r>
            <w:r w:rsidR="00DC60C0">
              <w:rPr>
                <w:rFonts w:ascii="Times New Roman" w:hAnsi="Times New Roman"/>
                <w:lang w:eastAsia="en-US"/>
              </w:rPr>
              <w:t xml:space="preserve">, </w:t>
            </w:r>
            <w:r w:rsidR="00DC60C0" w:rsidRPr="00DC60C0">
              <w:rPr>
                <w:rFonts w:ascii="Times New Roman" w:hAnsi="Times New Roman"/>
                <w:sz w:val="24"/>
                <w:szCs w:val="24"/>
                <w:lang w:eastAsia="en-US"/>
              </w:rPr>
              <w:t>и раннего предупреждения конфликтных ситуаций.</w:t>
            </w:r>
          </w:p>
        </w:tc>
      </w:tr>
      <w:tr w:rsidR="00A9334A" w:rsidTr="00096265">
        <w:tc>
          <w:tcPr>
            <w:tcW w:w="3227" w:type="dxa"/>
            <w:tcBorders>
              <w:top w:val="single" w:sz="4" w:space="0" w:color="auto"/>
              <w:left w:val="single" w:sz="4" w:space="0" w:color="auto"/>
              <w:bottom w:val="single" w:sz="4" w:space="0" w:color="auto"/>
              <w:right w:val="single" w:sz="4" w:space="0" w:color="auto"/>
            </w:tcBorders>
            <w:hideMark/>
          </w:tcPr>
          <w:p w:rsidR="00A9334A" w:rsidRDefault="00A9334A">
            <w:pPr>
              <w:ind w:firstLine="0"/>
              <w:rPr>
                <w:rFonts w:ascii="Times New Roman" w:hAnsi="Times New Roman"/>
                <w:sz w:val="24"/>
                <w:szCs w:val="24"/>
                <w:lang w:eastAsia="en-US"/>
              </w:rPr>
            </w:pPr>
            <w:r>
              <w:rPr>
                <w:rFonts w:ascii="Times New Roman" w:hAnsi="Times New Roman"/>
                <w:sz w:val="24"/>
                <w:szCs w:val="24"/>
                <w:lang w:eastAsia="en-US"/>
              </w:rPr>
              <w:t>Перечень основных целевых показателей муниципальной программы</w:t>
            </w:r>
          </w:p>
        </w:tc>
        <w:tc>
          <w:tcPr>
            <w:tcW w:w="6344" w:type="dxa"/>
            <w:tcBorders>
              <w:top w:val="single" w:sz="4" w:space="0" w:color="auto"/>
              <w:left w:val="single" w:sz="4" w:space="0" w:color="auto"/>
              <w:bottom w:val="single" w:sz="4" w:space="0" w:color="auto"/>
              <w:right w:val="single" w:sz="4" w:space="0" w:color="auto"/>
            </w:tcBorders>
          </w:tcPr>
          <w:p w:rsidR="00A9334A" w:rsidRDefault="00A9334A">
            <w:pPr>
              <w:ind w:firstLine="0"/>
              <w:rPr>
                <w:rFonts w:ascii="Times New Roman" w:hAnsi="Times New Roman"/>
                <w:sz w:val="24"/>
                <w:szCs w:val="24"/>
                <w:lang w:eastAsia="en-US"/>
              </w:rPr>
            </w:pPr>
            <w:r>
              <w:rPr>
                <w:rFonts w:ascii="Times New Roman" w:hAnsi="Times New Roman"/>
                <w:sz w:val="24"/>
                <w:szCs w:val="24"/>
                <w:lang w:eastAsia="en-US"/>
              </w:rPr>
              <w:t>-количество  СОНКО, участвующих в реализации социально значимых проектов, получивших финансовую поддержку</w:t>
            </w:r>
            <w:r w:rsidR="00096265">
              <w:rPr>
                <w:rFonts w:ascii="Times New Roman" w:hAnsi="Times New Roman"/>
                <w:sz w:val="24"/>
                <w:szCs w:val="24"/>
                <w:lang w:eastAsia="en-US"/>
              </w:rPr>
              <w:t>;</w:t>
            </w:r>
          </w:p>
          <w:p w:rsidR="00A9334A" w:rsidRDefault="00A9334A">
            <w:pPr>
              <w:ind w:firstLine="0"/>
              <w:rPr>
                <w:rFonts w:ascii="Times New Roman" w:hAnsi="Times New Roman"/>
                <w:sz w:val="24"/>
                <w:szCs w:val="24"/>
                <w:lang w:eastAsia="en-US"/>
              </w:rPr>
            </w:pPr>
            <w:r>
              <w:rPr>
                <w:rFonts w:ascii="Times New Roman" w:hAnsi="Times New Roman"/>
                <w:sz w:val="24"/>
                <w:szCs w:val="24"/>
                <w:lang w:eastAsia="en-US"/>
              </w:rPr>
              <w:t>-количество социально значимых</w:t>
            </w:r>
            <w:r w:rsidR="00096265">
              <w:rPr>
                <w:rFonts w:ascii="Times New Roman" w:hAnsi="Times New Roman"/>
                <w:sz w:val="24"/>
                <w:szCs w:val="24"/>
                <w:lang w:eastAsia="en-US"/>
              </w:rPr>
              <w:t xml:space="preserve"> </w:t>
            </w:r>
            <w:r>
              <w:rPr>
                <w:rFonts w:ascii="Times New Roman" w:hAnsi="Times New Roman"/>
                <w:sz w:val="24"/>
                <w:szCs w:val="24"/>
                <w:lang w:eastAsia="en-US"/>
              </w:rPr>
              <w:t>проектов, реализованных СОНКО;</w:t>
            </w:r>
          </w:p>
          <w:p w:rsidR="00A9334A" w:rsidRDefault="00A9334A">
            <w:pPr>
              <w:ind w:firstLine="0"/>
              <w:rPr>
                <w:rFonts w:ascii="Times New Roman" w:hAnsi="Times New Roman"/>
                <w:sz w:val="24"/>
                <w:szCs w:val="24"/>
                <w:lang w:eastAsia="en-US"/>
              </w:rPr>
            </w:pPr>
            <w:r>
              <w:rPr>
                <w:rFonts w:ascii="Times New Roman" w:hAnsi="Times New Roman"/>
                <w:sz w:val="24"/>
                <w:szCs w:val="24"/>
                <w:lang w:eastAsia="en-US"/>
              </w:rPr>
              <w:t>- доля граждан,</w:t>
            </w:r>
            <w:r w:rsidR="00EE5205">
              <w:rPr>
                <w:rFonts w:ascii="Times New Roman" w:hAnsi="Times New Roman"/>
                <w:sz w:val="24"/>
                <w:szCs w:val="24"/>
                <w:lang w:eastAsia="en-US"/>
              </w:rPr>
              <w:t xml:space="preserve"> </w:t>
            </w:r>
            <w:r>
              <w:rPr>
                <w:rFonts w:ascii="Times New Roman" w:hAnsi="Times New Roman"/>
                <w:sz w:val="24"/>
                <w:szCs w:val="24"/>
                <w:lang w:eastAsia="en-US"/>
              </w:rPr>
              <w:t>вовлеченных в социально значимую деятельность, в общем количестве жителей Сусуманско</w:t>
            </w:r>
            <w:r w:rsidR="001F6606">
              <w:rPr>
                <w:rFonts w:ascii="Times New Roman" w:hAnsi="Times New Roman"/>
                <w:sz w:val="24"/>
                <w:szCs w:val="24"/>
                <w:lang w:eastAsia="en-US"/>
              </w:rPr>
              <w:t>г</w:t>
            </w:r>
            <w:r>
              <w:rPr>
                <w:rFonts w:ascii="Times New Roman" w:hAnsi="Times New Roman"/>
                <w:sz w:val="24"/>
                <w:szCs w:val="24"/>
                <w:lang w:eastAsia="en-US"/>
              </w:rPr>
              <w:t>о городского округа(%);</w:t>
            </w:r>
          </w:p>
          <w:p w:rsidR="00A9334A" w:rsidRDefault="00A9334A">
            <w:pPr>
              <w:ind w:firstLine="0"/>
              <w:rPr>
                <w:rFonts w:ascii="Times New Roman" w:hAnsi="Times New Roman"/>
                <w:sz w:val="24"/>
                <w:szCs w:val="24"/>
                <w:lang w:eastAsia="en-US"/>
              </w:rPr>
            </w:pPr>
            <w:r>
              <w:rPr>
                <w:rFonts w:ascii="Times New Roman" w:hAnsi="Times New Roman"/>
                <w:sz w:val="24"/>
                <w:szCs w:val="24"/>
                <w:lang w:eastAsia="en-US"/>
              </w:rPr>
              <w:t>- количество мероприятий (выставок, конкурсов, акций  и т.п.), направленных на укрепление единства российской нации;</w:t>
            </w:r>
          </w:p>
          <w:p w:rsidR="00A9334A" w:rsidRDefault="00A9334A" w:rsidP="001F6606">
            <w:pPr>
              <w:ind w:firstLine="0"/>
              <w:rPr>
                <w:rFonts w:ascii="Times New Roman" w:hAnsi="Times New Roman"/>
                <w:sz w:val="24"/>
                <w:szCs w:val="24"/>
                <w:lang w:eastAsia="en-US"/>
              </w:rPr>
            </w:pPr>
            <w:r>
              <w:rPr>
                <w:rFonts w:ascii="Times New Roman" w:hAnsi="Times New Roman"/>
                <w:sz w:val="24"/>
                <w:szCs w:val="24"/>
                <w:lang w:eastAsia="en-US"/>
              </w:rPr>
              <w:t>- количество мероприятий, направленных на развитие культурных традиций коренных малочисленных народов Севера</w:t>
            </w:r>
          </w:p>
        </w:tc>
      </w:tr>
      <w:tr w:rsidR="00A9334A" w:rsidTr="00096265">
        <w:tc>
          <w:tcPr>
            <w:tcW w:w="3227" w:type="dxa"/>
            <w:tcBorders>
              <w:top w:val="single" w:sz="4" w:space="0" w:color="auto"/>
              <w:left w:val="single" w:sz="4" w:space="0" w:color="auto"/>
              <w:bottom w:val="single" w:sz="4" w:space="0" w:color="auto"/>
              <w:right w:val="single" w:sz="4" w:space="0" w:color="auto"/>
            </w:tcBorders>
            <w:hideMark/>
          </w:tcPr>
          <w:p w:rsidR="00A9334A" w:rsidRDefault="00A9334A" w:rsidP="0077347F">
            <w:pPr>
              <w:ind w:firstLine="0"/>
              <w:jc w:val="left"/>
              <w:rPr>
                <w:rFonts w:ascii="Times New Roman" w:hAnsi="Times New Roman"/>
                <w:sz w:val="24"/>
                <w:szCs w:val="24"/>
                <w:lang w:eastAsia="en-US"/>
              </w:rPr>
            </w:pPr>
            <w:r>
              <w:rPr>
                <w:rFonts w:ascii="Times New Roman" w:hAnsi="Times New Roman"/>
                <w:sz w:val="24"/>
                <w:szCs w:val="24"/>
                <w:lang w:eastAsia="en-US"/>
              </w:rPr>
              <w:t>Объем</w:t>
            </w:r>
            <w:r w:rsidR="0077347F">
              <w:rPr>
                <w:rFonts w:ascii="Times New Roman" w:hAnsi="Times New Roman"/>
                <w:sz w:val="24"/>
                <w:szCs w:val="24"/>
                <w:lang w:eastAsia="en-US"/>
              </w:rPr>
              <w:t xml:space="preserve"> </w:t>
            </w:r>
            <w:r>
              <w:rPr>
                <w:rFonts w:ascii="Times New Roman" w:hAnsi="Times New Roman"/>
                <w:sz w:val="24"/>
                <w:szCs w:val="24"/>
                <w:lang w:eastAsia="en-US"/>
              </w:rPr>
              <w:t>финансирования муниципальной программы по годам реализации, тыс. рублей</w:t>
            </w:r>
          </w:p>
        </w:tc>
        <w:tc>
          <w:tcPr>
            <w:tcW w:w="6344" w:type="dxa"/>
            <w:tcBorders>
              <w:top w:val="single" w:sz="4" w:space="0" w:color="auto"/>
              <w:left w:val="single" w:sz="4" w:space="0" w:color="auto"/>
              <w:bottom w:val="single" w:sz="4" w:space="0" w:color="auto"/>
              <w:right w:val="single" w:sz="4" w:space="0" w:color="auto"/>
            </w:tcBorders>
          </w:tcPr>
          <w:p w:rsidR="00A9334A" w:rsidRDefault="00E36E3C">
            <w:pPr>
              <w:ind w:firstLine="0"/>
              <w:rPr>
                <w:rFonts w:ascii="Times New Roman" w:hAnsi="Times New Roman"/>
                <w:sz w:val="24"/>
                <w:szCs w:val="24"/>
                <w:lang w:eastAsia="en-US"/>
              </w:rPr>
            </w:pPr>
            <w:r>
              <w:rPr>
                <w:rFonts w:ascii="Times New Roman" w:hAnsi="Times New Roman"/>
                <w:sz w:val="24"/>
                <w:szCs w:val="24"/>
                <w:lang w:eastAsia="en-US"/>
              </w:rPr>
              <w:t xml:space="preserve">ВСЕГО: </w:t>
            </w:r>
            <w:r w:rsidR="004D5B3A" w:rsidRPr="00BF5338">
              <w:rPr>
                <w:rFonts w:ascii="Times New Roman" w:hAnsi="Times New Roman"/>
                <w:sz w:val="24"/>
                <w:szCs w:val="24"/>
                <w:lang w:eastAsia="en-US"/>
              </w:rPr>
              <w:t>1</w:t>
            </w:r>
            <w:r w:rsidR="009E559C">
              <w:rPr>
                <w:rFonts w:ascii="Times New Roman" w:hAnsi="Times New Roman"/>
                <w:sz w:val="24"/>
                <w:szCs w:val="24"/>
                <w:lang w:eastAsia="en-US"/>
              </w:rPr>
              <w:t>3</w:t>
            </w:r>
            <w:r w:rsidR="006460FF">
              <w:rPr>
                <w:rFonts w:ascii="Times New Roman" w:hAnsi="Times New Roman"/>
                <w:sz w:val="24"/>
                <w:szCs w:val="24"/>
                <w:lang w:eastAsia="en-US"/>
              </w:rPr>
              <w:t>46</w:t>
            </w:r>
            <w:r w:rsidR="00BA3372">
              <w:rPr>
                <w:rFonts w:ascii="Times New Roman" w:hAnsi="Times New Roman"/>
                <w:sz w:val="24"/>
                <w:szCs w:val="24"/>
                <w:lang w:eastAsia="en-US"/>
              </w:rPr>
              <w:t>,</w:t>
            </w:r>
            <w:r w:rsidR="009E559C">
              <w:rPr>
                <w:rFonts w:ascii="Times New Roman" w:hAnsi="Times New Roman"/>
                <w:sz w:val="24"/>
                <w:szCs w:val="24"/>
                <w:lang w:eastAsia="en-US"/>
              </w:rPr>
              <w:t>0</w:t>
            </w:r>
            <w:r w:rsidR="00A9334A" w:rsidRPr="00BF5338">
              <w:rPr>
                <w:rFonts w:ascii="Times New Roman" w:hAnsi="Times New Roman"/>
                <w:sz w:val="24"/>
                <w:szCs w:val="24"/>
                <w:lang w:eastAsia="en-US"/>
              </w:rPr>
              <w:t xml:space="preserve"> </w:t>
            </w:r>
            <w:r w:rsidR="00FF0A43">
              <w:rPr>
                <w:rFonts w:ascii="Times New Roman" w:hAnsi="Times New Roman"/>
                <w:sz w:val="24"/>
                <w:szCs w:val="24"/>
                <w:lang w:eastAsia="en-US"/>
              </w:rPr>
              <w:t>тыс. рублей</w:t>
            </w:r>
          </w:p>
          <w:p w:rsidR="00A9334A" w:rsidRDefault="00A9334A">
            <w:pPr>
              <w:ind w:firstLine="0"/>
              <w:rPr>
                <w:rFonts w:ascii="Times New Roman" w:hAnsi="Times New Roman"/>
                <w:sz w:val="24"/>
                <w:szCs w:val="24"/>
                <w:lang w:eastAsia="en-US"/>
              </w:rPr>
            </w:pPr>
            <w:r>
              <w:rPr>
                <w:rFonts w:ascii="Times New Roman" w:hAnsi="Times New Roman"/>
                <w:sz w:val="24"/>
                <w:szCs w:val="24"/>
                <w:lang w:eastAsia="en-US"/>
              </w:rPr>
              <w:t>в том числе:</w:t>
            </w:r>
          </w:p>
          <w:p w:rsidR="00A9334A" w:rsidRDefault="001F6606">
            <w:pPr>
              <w:ind w:firstLine="0"/>
              <w:rPr>
                <w:rFonts w:ascii="Times New Roman" w:hAnsi="Times New Roman"/>
                <w:sz w:val="24"/>
                <w:szCs w:val="24"/>
                <w:lang w:eastAsia="en-US"/>
              </w:rPr>
            </w:pPr>
            <w:r>
              <w:rPr>
                <w:rFonts w:ascii="Times New Roman" w:hAnsi="Times New Roman"/>
                <w:sz w:val="24"/>
                <w:szCs w:val="24"/>
                <w:lang w:eastAsia="en-US"/>
              </w:rPr>
              <w:t>2020</w:t>
            </w:r>
            <w:r w:rsidR="005764E3">
              <w:rPr>
                <w:rFonts w:ascii="Times New Roman" w:hAnsi="Times New Roman"/>
                <w:sz w:val="24"/>
                <w:szCs w:val="24"/>
                <w:lang w:eastAsia="en-US"/>
              </w:rPr>
              <w:t xml:space="preserve"> г. – 149,7</w:t>
            </w:r>
            <w:r w:rsidR="00FF0A43">
              <w:rPr>
                <w:rFonts w:ascii="Times New Roman" w:hAnsi="Times New Roman"/>
                <w:sz w:val="24"/>
                <w:szCs w:val="24"/>
                <w:lang w:eastAsia="en-US"/>
              </w:rPr>
              <w:t xml:space="preserve"> тыс. рублей;</w:t>
            </w:r>
          </w:p>
          <w:p w:rsidR="00A9334A" w:rsidRDefault="001F6606">
            <w:pPr>
              <w:ind w:firstLine="0"/>
              <w:rPr>
                <w:rFonts w:ascii="Times New Roman" w:hAnsi="Times New Roman"/>
                <w:sz w:val="24"/>
                <w:szCs w:val="24"/>
                <w:lang w:eastAsia="en-US"/>
              </w:rPr>
            </w:pPr>
            <w:r>
              <w:rPr>
                <w:rFonts w:ascii="Times New Roman" w:hAnsi="Times New Roman"/>
                <w:sz w:val="24"/>
                <w:szCs w:val="24"/>
                <w:lang w:eastAsia="en-US"/>
              </w:rPr>
              <w:t>2021</w:t>
            </w:r>
            <w:r w:rsidR="00AB2D8B">
              <w:rPr>
                <w:rFonts w:ascii="Times New Roman" w:hAnsi="Times New Roman"/>
                <w:sz w:val="24"/>
                <w:szCs w:val="24"/>
                <w:lang w:eastAsia="en-US"/>
              </w:rPr>
              <w:t xml:space="preserve"> г.</w:t>
            </w:r>
            <w:r w:rsidR="00AB2D8B">
              <w:t xml:space="preserve"> </w:t>
            </w:r>
            <w:r w:rsidR="00AB2D8B" w:rsidRPr="00AB2D8B">
              <w:rPr>
                <w:rFonts w:ascii="Times New Roman" w:hAnsi="Times New Roman"/>
                <w:sz w:val="24"/>
                <w:szCs w:val="24"/>
                <w:lang w:eastAsia="en-US"/>
              </w:rPr>
              <w:t>–</w:t>
            </w:r>
            <w:r w:rsidR="00AB2D8B">
              <w:rPr>
                <w:rFonts w:ascii="Times New Roman" w:hAnsi="Times New Roman"/>
                <w:sz w:val="24"/>
                <w:szCs w:val="24"/>
                <w:lang w:eastAsia="en-US"/>
              </w:rPr>
              <w:t xml:space="preserve"> </w:t>
            </w:r>
            <w:r w:rsidR="002476F5">
              <w:rPr>
                <w:rFonts w:ascii="Times New Roman" w:hAnsi="Times New Roman"/>
                <w:sz w:val="24"/>
                <w:szCs w:val="24"/>
                <w:lang w:eastAsia="en-US"/>
              </w:rPr>
              <w:t>274,7</w:t>
            </w:r>
            <w:r w:rsidR="00FF0A43">
              <w:rPr>
                <w:rFonts w:ascii="Times New Roman" w:hAnsi="Times New Roman"/>
                <w:sz w:val="24"/>
                <w:szCs w:val="24"/>
                <w:lang w:eastAsia="en-US"/>
              </w:rPr>
              <w:t xml:space="preserve"> тыс. рублей;</w:t>
            </w:r>
          </w:p>
          <w:p w:rsidR="00A9334A" w:rsidRDefault="001F6606">
            <w:pPr>
              <w:ind w:firstLine="0"/>
              <w:rPr>
                <w:rFonts w:ascii="Times New Roman" w:hAnsi="Times New Roman"/>
                <w:sz w:val="24"/>
                <w:szCs w:val="24"/>
                <w:lang w:eastAsia="en-US"/>
              </w:rPr>
            </w:pPr>
            <w:r>
              <w:rPr>
                <w:rFonts w:ascii="Times New Roman" w:hAnsi="Times New Roman"/>
                <w:sz w:val="24"/>
                <w:szCs w:val="24"/>
                <w:lang w:eastAsia="en-US"/>
              </w:rPr>
              <w:t>2022</w:t>
            </w:r>
            <w:r w:rsidR="00E36E3C">
              <w:rPr>
                <w:rFonts w:ascii="Times New Roman" w:hAnsi="Times New Roman"/>
                <w:sz w:val="24"/>
                <w:szCs w:val="24"/>
                <w:lang w:eastAsia="en-US"/>
              </w:rPr>
              <w:t xml:space="preserve"> г. – </w:t>
            </w:r>
            <w:r w:rsidR="009E559C">
              <w:rPr>
                <w:rFonts w:ascii="Times New Roman" w:hAnsi="Times New Roman"/>
                <w:sz w:val="24"/>
                <w:szCs w:val="24"/>
                <w:lang w:eastAsia="en-US"/>
              </w:rPr>
              <w:t>30</w:t>
            </w:r>
            <w:r w:rsidR="006460FF">
              <w:rPr>
                <w:rFonts w:ascii="Times New Roman" w:hAnsi="Times New Roman"/>
                <w:sz w:val="24"/>
                <w:szCs w:val="24"/>
                <w:lang w:eastAsia="en-US"/>
              </w:rPr>
              <w:t>7</w:t>
            </w:r>
            <w:r w:rsidR="009E559C">
              <w:rPr>
                <w:rFonts w:ascii="Times New Roman" w:hAnsi="Times New Roman"/>
                <w:sz w:val="24"/>
                <w:szCs w:val="24"/>
                <w:lang w:eastAsia="en-US"/>
              </w:rPr>
              <w:t>,2</w:t>
            </w:r>
            <w:r w:rsidR="003256AC">
              <w:rPr>
                <w:rFonts w:ascii="Times New Roman" w:hAnsi="Times New Roman"/>
                <w:sz w:val="24"/>
                <w:szCs w:val="24"/>
                <w:lang w:eastAsia="en-US"/>
              </w:rPr>
              <w:t xml:space="preserve"> </w:t>
            </w:r>
            <w:r w:rsidR="00FF0A43">
              <w:rPr>
                <w:rFonts w:ascii="Times New Roman" w:hAnsi="Times New Roman"/>
                <w:sz w:val="24"/>
                <w:szCs w:val="24"/>
                <w:lang w:eastAsia="en-US"/>
              </w:rPr>
              <w:t>тыс. рублей;</w:t>
            </w:r>
          </w:p>
          <w:p w:rsidR="00A9334A" w:rsidRDefault="001F6606">
            <w:pPr>
              <w:ind w:firstLine="0"/>
              <w:rPr>
                <w:rFonts w:ascii="Times New Roman" w:hAnsi="Times New Roman"/>
                <w:sz w:val="24"/>
                <w:szCs w:val="24"/>
                <w:lang w:eastAsia="en-US"/>
              </w:rPr>
            </w:pPr>
            <w:r>
              <w:rPr>
                <w:rFonts w:ascii="Times New Roman" w:hAnsi="Times New Roman"/>
                <w:sz w:val="24"/>
                <w:szCs w:val="24"/>
                <w:lang w:eastAsia="en-US"/>
              </w:rPr>
              <w:t>2023</w:t>
            </w:r>
            <w:r w:rsidR="00E36E3C">
              <w:rPr>
                <w:rFonts w:ascii="Times New Roman" w:hAnsi="Times New Roman"/>
                <w:sz w:val="24"/>
                <w:szCs w:val="24"/>
                <w:lang w:eastAsia="en-US"/>
              </w:rPr>
              <w:t xml:space="preserve"> г. – </w:t>
            </w:r>
            <w:r w:rsidR="009E559C">
              <w:rPr>
                <w:rFonts w:ascii="Times New Roman" w:hAnsi="Times New Roman"/>
                <w:sz w:val="24"/>
                <w:szCs w:val="24"/>
                <w:lang w:eastAsia="en-US"/>
              </w:rPr>
              <w:t>30</w:t>
            </w:r>
            <w:r w:rsidR="006460FF">
              <w:rPr>
                <w:rFonts w:ascii="Times New Roman" w:hAnsi="Times New Roman"/>
                <w:sz w:val="24"/>
                <w:szCs w:val="24"/>
                <w:lang w:eastAsia="en-US"/>
              </w:rPr>
              <w:t>7</w:t>
            </w:r>
            <w:r w:rsidR="009E559C">
              <w:rPr>
                <w:rFonts w:ascii="Times New Roman" w:hAnsi="Times New Roman"/>
                <w:sz w:val="24"/>
                <w:szCs w:val="24"/>
                <w:lang w:eastAsia="en-US"/>
              </w:rPr>
              <w:t>,2</w:t>
            </w:r>
            <w:r w:rsidR="00A23D0D">
              <w:rPr>
                <w:rFonts w:ascii="Times New Roman" w:hAnsi="Times New Roman"/>
                <w:sz w:val="24"/>
                <w:szCs w:val="24"/>
                <w:lang w:eastAsia="en-US"/>
              </w:rPr>
              <w:t xml:space="preserve"> </w:t>
            </w:r>
            <w:r w:rsidR="00FF0A43">
              <w:rPr>
                <w:rFonts w:ascii="Times New Roman" w:hAnsi="Times New Roman"/>
                <w:sz w:val="24"/>
                <w:szCs w:val="24"/>
                <w:lang w:eastAsia="en-US"/>
              </w:rPr>
              <w:t>тыс. рублей;</w:t>
            </w:r>
          </w:p>
          <w:p w:rsidR="00A9334A" w:rsidRDefault="001F6606">
            <w:pPr>
              <w:ind w:firstLine="0"/>
              <w:rPr>
                <w:rFonts w:ascii="Times New Roman" w:hAnsi="Times New Roman"/>
                <w:sz w:val="24"/>
                <w:szCs w:val="24"/>
                <w:lang w:eastAsia="en-US"/>
              </w:rPr>
            </w:pPr>
            <w:r>
              <w:rPr>
                <w:rFonts w:ascii="Times New Roman" w:hAnsi="Times New Roman"/>
                <w:sz w:val="24"/>
                <w:szCs w:val="24"/>
                <w:lang w:eastAsia="en-US"/>
              </w:rPr>
              <w:t>2024</w:t>
            </w:r>
            <w:r w:rsidR="00A23D0D">
              <w:rPr>
                <w:rFonts w:ascii="Times New Roman" w:hAnsi="Times New Roman"/>
                <w:sz w:val="24"/>
                <w:szCs w:val="24"/>
                <w:lang w:eastAsia="en-US"/>
              </w:rPr>
              <w:t xml:space="preserve"> г. – </w:t>
            </w:r>
            <w:r w:rsidR="009E559C">
              <w:rPr>
                <w:rFonts w:ascii="Times New Roman" w:hAnsi="Times New Roman"/>
                <w:sz w:val="24"/>
                <w:szCs w:val="24"/>
                <w:lang w:eastAsia="en-US"/>
              </w:rPr>
              <w:t>30</w:t>
            </w:r>
            <w:r w:rsidR="006460FF">
              <w:rPr>
                <w:rFonts w:ascii="Times New Roman" w:hAnsi="Times New Roman"/>
                <w:sz w:val="24"/>
                <w:szCs w:val="24"/>
                <w:lang w:eastAsia="en-US"/>
              </w:rPr>
              <w:t>7</w:t>
            </w:r>
            <w:r w:rsidR="009E559C">
              <w:rPr>
                <w:rFonts w:ascii="Times New Roman" w:hAnsi="Times New Roman"/>
                <w:sz w:val="24"/>
                <w:szCs w:val="24"/>
                <w:lang w:eastAsia="en-US"/>
              </w:rPr>
              <w:t>,2</w:t>
            </w:r>
            <w:r w:rsidR="00FF0A43">
              <w:rPr>
                <w:rFonts w:ascii="Times New Roman" w:hAnsi="Times New Roman"/>
                <w:sz w:val="24"/>
                <w:szCs w:val="24"/>
                <w:lang w:eastAsia="en-US"/>
              </w:rPr>
              <w:t xml:space="preserve"> тыс. рублей;</w:t>
            </w:r>
          </w:p>
          <w:p w:rsidR="00A9334A" w:rsidRDefault="00E36E3C">
            <w:pPr>
              <w:ind w:firstLine="0"/>
              <w:rPr>
                <w:rFonts w:ascii="Times New Roman" w:hAnsi="Times New Roman"/>
                <w:sz w:val="24"/>
                <w:szCs w:val="24"/>
                <w:lang w:eastAsia="en-US"/>
              </w:rPr>
            </w:pPr>
            <w:r>
              <w:rPr>
                <w:rFonts w:ascii="Times New Roman" w:hAnsi="Times New Roman"/>
                <w:sz w:val="24"/>
                <w:szCs w:val="24"/>
                <w:lang w:eastAsia="en-US"/>
              </w:rPr>
              <w:t xml:space="preserve">из них: местный бюджет: </w:t>
            </w:r>
            <w:r w:rsidR="00BA3372">
              <w:rPr>
                <w:rFonts w:ascii="Times New Roman" w:hAnsi="Times New Roman"/>
                <w:sz w:val="24"/>
                <w:szCs w:val="24"/>
                <w:lang w:eastAsia="en-US"/>
              </w:rPr>
              <w:t>10</w:t>
            </w:r>
            <w:r w:rsidR="00AE28B4">
              <w:rPr>
                <w:rFonts w:ascii="Times New Roman" w:hAnsi="Times New Roman"/>
                <w:sz w:val="24"/>
                <w:szCs w:val="24"/>
                <w:lang w:eastAsia="en-US"/>
              </w:rPr>
              <w:t>18</w:t>
            </w:r>
            <w:r w:rsidR="00BA3372">
              <w:rPr>
                <w:rFonts w:ascii="Times New Roman" w:hAnsi="Times New Roman"/>
                <w:sz w:val="24"/>
                <w:szCs w:val="24"/>
                <w:lang w:eastAsia="en-US"/>
              </w:rPr>
              <w:t>,8</w:t>
            </w:r>
            <w:r w:rsidR="00C7536E" w:rsidRPr="00C7536E">
              <w:rPr>
                <w:rFonts w:ascii="Times New Roman" w:hAnsi="Times New Roman"/>
                <w:sz w:val="24"/>
                <w:szCs w:val="24"/>
                <w:lang w:eastAsia="en-US"/>
              </w:rPr>
              <w:t xml:space="preserve"> </w:t>
            </w:r>
            <w:r w:rsidR="00FF0A43">
              <w:rPr>
                <w:rFonts w:ascii="Times New Roman" w:hAnsi="Times New Roman"/>
                <w:sz w:val="24"/>
                <w:szCs w:val="24"/>
                <w:lang w:eastAsia="en-US"/>
              </w:rPr>
              <w:t>тыс. рублей</w:t>
            </w:r>
          </w:p>
          <w:p w:rsidR="00A9334A" w:rsidRDefault="00A9334A">
            <w:pPr>
              <w:ind w:firstLine="0"/>
              <w:rPr>
                <w:rFonts w:ascii="Times New Roman" w:hAnsi="Times New Roman"/>
                <w:sz w:val="24"/>
                <w:szCs w:val="24"/>
                <w:lang w:eastAsia="en-US"/>
              </w:rPr>
            </w:pPr>
            <w:r>
              <w:rPr>
                <w:rFonts w:ascii="Times New Roman" w:hAnsi="Times New Roman"/>
                <w:sz w:val="24"/>
                <w:szCs w:val="24"/>
                <w:lang w:eastAsia="en-US"/>
              </w:rPr>
              <w:t>в том числе:</w:t>
            </w:r>
          </w:p>
          <w:p w:rsidR="00A9334A" w:rsidRDefault="00D8125C">
            <w:pPr>
              <w:ind w:firstLine="0"/>
              <w:rPr>
                <w:rFonts w:ascii="Times New Roman" w:hAnsi="Times New Roman"/>
                <w:sz w:val="24"/>
                <w:szCs w:val="24"/>
                <w:lang w:eastAsia="en-US"/>
              </w:rPr>
            </w:pPr>
            <w:r>
              <w:rPr>
                <w:rFonts w:ascii="Times New Roman" w:hAnsi="Times New Roman"/>
                <w:sz w:val="24"/>
                <w:szCs w:val="24"/>
                <w:lang w:eastAsia="en-US"/>
              </w:rPr>
              <w:t>2020</w:t>
            </w:r>
            <w:r w:rsidR="00A9334A">
              <w:rPr>
                <w:rFonts w:ascii="Times New Roman" w:hAnsi="Times New Roman"/>
                <w:sz w:val="24"/>
                <w:szCs w:val="24"/>
                <w:lang w:eastAsia="en-US"/>
              </w:rPr>
              <w:t xml:space="preserve"> г. – 110,0</w:t>
            </w:r>
            <w:r w:rsidR="00FF0A43">
              <w:rPr>
                <w:rFonts w:ascii="Times New Roman" w:hAnsi="Times New Roman"/>
                <w:sz w:val="24"/>
                <w:szCs w:val="24"/>
                <w:lang w:eastAsia="en-US"/>
              </w:rPr>
              <w:t xml:space="preserve"> тыс. рублей;</w:t>
            </w:r>
          </w:p>
          <w:p w:rsidR="00A9334A" w:rsidRDefault="00D8125C">
            <w:pPr>
              <w:ind w:firstLine="0"/>
              <w:rPr>
                <w:rFonts w:ascii="Times New Roman" w:hAnsi="Times New Roman"/>
                <w:sz w:val="24"/>
                <w:szCs w:val="24"/>
                <w:lang w:eastAsia="en-US"/>
              </w:rPr>
            </w:pPr>
            <w:r>
              <w:rPr>
                <w:rFonts w:ascii="Times New Roman" w:hAnsi="Times New Roman"/>
                <w:sz w:val="24"/>
                <w:szCs w:val="24"/>
                <w:lang w:eastAsia="en-US"/>
              </w:rPr>
              <w:t>2021</w:t>
            </w:r>
            <w:r w:rsidR="00E568C9">
              <w:rPr>
                <w:rFonts w:ascii="Times New Roman" w:hAnsi="Times New Roman"/>
                <w:sz w:val="24"/>
                <w:szCs w:val="24"/>
                <w:lang w:eastAsia="en-US"/>
              </w:rPr>
              <w:t xml:space="preserve"> г.-   227,2</w:t>
            </w:r>
            <w:r w:rsidR="00FF0A43">
              <w:rPr>
                <w:rFonts w:ascii="Times New Roman" w:hAnsi="Times New Roman"/>
                <w:sz w:val="24"/>
                <w:szCs w:val="24"/>
                <w:lang w:eastAsia="en-US"/>
              </w:rPr>
              <w:t xml:space="preserve"> тыс. рублей;</w:t>
            </w:r>
          </w:p>
          <w:p w:rsidR="00A9334A" w:rsidRDefault="00D8125C">
            <w:pPr>
              <w:ind w:firstLine="0"/>
              <w:rPr>
                <w:rFonts w:ascii="Times New Roman" w:hAnsi="Times New Roman"/>
                <w:sz w:val="24"/>
                <w:szCs w:val="24"/>
                <w:lang w:eastAsia="en-US"/>
              </w:rPr>
            </w:pPr>
            <w:r>
              <w:rPr>
                <w:rFonts w:ascii="Times New Roman" w:hAnsi="Times New Roman"/>
                <w:sz w:val="24"/>
                <w:szCs w:val="24"/>
                <w:lang w:eastAsia="en-US"/>
              </w:rPr>
              <w:lastRenderedPageBreak/>
              <w:t>2022</w:t>
            </w:r>
            <w:r w:rsidR="00A9334A">
              <w:rPr>
                <w:rFonts w:ascii="Times New Roman" w:hAnsi="Times New Roman"/>
                <w:sz w:val="24"/>
                <w:szCs w:val="24"/>
                <w:lang w:eastAsia="en-US"/>
              </w:rPr>
              <w:t xml:space="preserve"> г. – </w:t>
            </w:r>
            <w:r w:rsidR="00732FC3" w:rsidRPr="00732FC3">
              <w:rPr>
                <w:rFonts w:ascii="Times New Roman" w:hAnsi="Times New Roman"/>
                <w:sz w:val="24"/>
                <w:szCs w:val="24"/>
                <w:lang w:eastAsia="en-US"/>
              </w:rPr>
              <w:t>22</w:t>
            </w:r>
            <w:r w:rsidR="006460FF">
              <w:rPr>
                <w:rFonts w:ascii="Times New Roman" w:hAnsi="Times New Roman"/>
                <w:sz w:val="24"/>
                <w:szCs w:val="24"/>
                <w:lang w:eastAsia="en-US"/>
              </w:rPr>
              <w:t>7</w:t>
            </w:r>
            <w:r w:rsidR="00732FC3" w:rsidRPr="00732FC3">
              <w:rPr>
                <w:rFonts w:ascii="Times New Roman" w:hAnsi="Times New Roman"/>
                <w:sz w:val="24"/>
                <w:szCs w:val="24"/>
                <w:lang w:eastAsia="en-US"/>
              </w:rPr>
              <w:t xml:space="preserve">,2 </w:t>
            </w:r>
            <w:r w:rsidR="00FF0A43">
              <w:rPr>
                <w:rFonts w:ascii="Times New Roman" w:hAnsi="Times New Roman"/>
                <w:sz w:val="24"/>
                <w:szCs w:val="24"/>
                <w:lang w:eastAsia="en-US"/>
              </w:rPr>
              <w:t>тыс. рублей;</w:t>
            </w:r>
          </w:p>
          <w:p w:rsidR="00A9334A" w:rsidRDefault="00D8125C">
            <w:pPr>
              <w:ind w:firstLine="0"/>
              <w:rPr>
                <w:rFonts w:ascii="Times New Roman" w:hAnsi="Times New Roman"/>
                <w:sz w:val="24"/>
                <w:szCs w:val="24"/>
                <w:lang w:eastAsia="en-US"/>
              </w:rPr>
            </w:pPr>
            <w:r>
              <w:rPr>
                <w:rFonts w:ascii="Times New Roman" w:hAnsi="Times New Roman"/>
                <w:sz w:val="24"/>
                <w:szCs w:val="24"/>
                <w:lang w:eastAsia="en-US"/>
              </w:rPr>
              <w:t>2023</w:t>
            </w:r>
            <w:r w:rsidR="00A9334A">
              <w:rPr>
                <w:rFonts w:ascii="Times New Roman" w:hAnsi="Times New Roman"/>
                <w:sz w:val="24"/>
                <w:szCs w:val="24"/>
                <w:lang w:eastAsia="en-US"/>
              </w:rPr>
              <w:t xml:space="preserve"> г. – </w:t>
            </w:r>
            <w:r w:rsidR="00732FC3" w:rsidRPr="00732FC3">
              <w:rPr>
                <w:rFonts w:ascii="Times New Roman" w:hAnsi="Times New Roman"/>
                <w:sz w:val="24"/>
                <w:szCs w:val="24"/>
                <w:lang w:eastAsia="en-US"/>
              </w:rPr>
              <w:t>22</w:t>
            </w:r>
            <w:r w:rsidR="006460FF">
              <w:rPr>
                <w:rFonts w:ascii="Times New Roman" w:hAnsi="Times New Roman"/>
                <w:sz w:val="24"/>
                <w:szCs w:val="24"/>
                <w:lang w:eastAsia="en-US"/>
              </w:rPr>
              <w:t>7</w:t>
            </w:r>
            <w:r w:rsidR="00732FC3" w:rsidRPr="00732FC3">
              <w:rPr>
                <w:rFonts w:ascii="Times New Roman" w:hAnsi="Times New Roman"/>
                <w:sz w:val="24"/>
                <w:szCs w:val="24"/>
                <w:lang w:eastAsia="en-US"/>
              </w:rPr>
              <w:t xml:space="preserve">,2 </w:t>
            </w:r>
            <w:r w:rsidR="009527A8">
              <w:rPr>
                <w:rFonts w:ascii="Times New Roman" w:hAnsi="Times New Roman"/>
                <w:sz w:val="24"/>
                <w:szCs w:val="24"/>
                <w:lang w:eastAsia="en-US"/>
              </w:rPr>
              <w:t>тыс. рублей;</w:t>
            </w:r>
          </w:p>
          <w:p w:rsidR="00A9334A" w:rsidRDefault="00D8125C">
            <w:pPr>
              <w:ind w:firstLine="0"/>
              <w:rPr>
                <w:rFonts w:ascii="Times New Roman" w:hAnsi="Times New Roman"/>
                <w:sz w:val="24"/>
                <w:szCs w:val="24"/>
                <w:lang w:eastAsia="en-US"/>
              </w:rPr>
            </w:pPr>
            <w:r>
              <w:rPr>
                <w:rFonts w:ascii="Times New Roman" w:hAnsi="Times New Roman"/>
                <w:sz w:val="24"/>
                <w:szCs w:val="24"/>
                <w:lang w:eastAsia="en-US"/>
              </w:rPr>
              <w:t>2024</w:t>
            </w:r>
            <w:r w:rsidR="00A9334A">
              <w:rPr>
                <w:rFonts w:ascii="Times New Roman" w:hAnsi="Times New Roman"/>
                <w:sz w:val="24"/>
                <w:szCs w:val="24"/>
                <w:lang w:eastAsia="en-US"/>
              </w:rPr>
              <w:t xml:space="preserve"> г. – </w:t>
            </w:r>
            <w:r w:rsidR="00BA3372">
              <w:rPr>
                <w:rFonts w:ascii="Times New Roman" w:hAnsi="Times New Roman"/>
                <w:sz w:val="24"/>
                <w:szCs w:val="24"/>
                <w:lang w:eastAsia="en-US"/>
              </w:rPr>
              <w:t>22</w:t>
            </w:r>
            <w:r w:rsidR="006460FF">
              <w:rPr>
                <w:rFonts w:ascii="Times New Roman" w:hAnsi="Times New Roman"/>
                <w:sz w:val="24"/>
                <w:szCs w:val="24"/>
                <w:lang w:eastAsia="en-US"/>
              </w:rPr>
              <w:t>7</w:t>
            </w:r>
            <w:r w:rsidR="00BA3372">
              <w:rPr>
                <w:rFonts w:ascii="Times New Roman" w:hAnsi="Times New Roman"/>
                <w:sz w:val="24"/>
                <w:szCs w:val="24"/>
                <w:lang w:eastAsia="en-US"/>
              </w:rPr>
              <w:t>,2</w:t>
            </w:r>
            <w:r w:rsidR="009527A8">
              <w:rPr>
                <w:rFonts w:ascii="Times New Roman" w:hAnsi="Times New Roman"/>
                <w:sz w:val="24"/>
                <w:szCs w:val="24"/>
                <w:lang w:eastAsia="en-US"/>
              </w:rPr>
              <w:t xml:space="preserve"> тыс. рублей;</w:t>
            </w:r>
          </w:p>
          <w:p w:rsidR="00A9334A" w:rsidRDefault="00793B3A">
            <w:pPr>
              <w:ind w:firstLine="0"/>
              <w:rPr>
                <w:rFonts w:ascii="Times New Roman" w:hAnsi="Times New Roman"/>
                <w:sz w:val="24"/>
                <w:szCs w:val="24"/>
                <w:lang w:eastAsia="en-US"/>
              </w:rPr>
            </w:pPr>
            <w:r>
              <w:rPr>
                <w:rFonts w:ascii="Times New Roman" w:hAnsi="Times New Roman"/>
                <w:sz w:val="24"/>
                <w:szCs w:val="24"/>
                <w:lang w:eastAsia="en-US"/>
              </w:rPr>
              <w:t xml:space="preserve">областной бюджет: </w:t>
            </w:r>
            <w:r w:rsidR="003222BF">
              <w:rPr>
                <w:rFonts w:ascii="Times New Roman" w:hAnsi="Times New Roman"/>
                <w:sz w:val="24"/>
                <w:szCs w:val="24"/>
                <w:lang w:eastAsia="en-US"/>
              </w:rPr>
              <w:t>327,2</w:t>
            </w:r>
            <w:r w:rsidR="009527A8">
              <w:rPr>
                <w:rFonts w:ascii="Times New Roman" w:hAnsi="Times New Roman"/>
                <w:sz w:val="24"/>
                <w:szCs w:val="24"/>
                <w:lang w:eastAsia="en-US"/>
              </w:rPr>
              <w:t xml:space="preserve"> тыс. рублей</w:t>
            </w:r>
          </w:p>
          <w:p w:rsidR="00A9334A" w:rsidRDefault="00A9334A">
            <w:pPr>
              <w:ind w:firstLine="0"/>
              <w:rPr>
                <w:rFonts w:ascii="Times New Roman" w:hAnsi="Times New Roman"/>
                <w:sz w:val="24"/>
                <w:szCs w:val="24"/>
                <w:lang w:eastAsia="en-US"/>
              </w:rPr>
            </w:pPr>
            <w:r>
              <w:rPr>
                <w:rFonts w:ascii="Times New Roman" w:hAnsi="Times New Roman"/>
                <w:sz w:val="24"/>
                <w:szCs w:val="24"/>
                <w:lang w:eastAsia="en-US"/>
              </w:rPr>
              <w:t>в том числе:</w:t>
            </w:r>
          </w:p>
          <w:p w:rsidR="00A9334A" w:rsidRDefault="00CC2D62">
            <w:pPr>
              <w:ind w:firstLine="0"/>
              <w:rPr>
                <w:rFonts w:ascii="Times New Roman" w:hAnsi="Times New Roman"/>
                <w:sz w:val="24"/>
                <w:szCs w:val="24"/>
                <w:lang w:eastAsia="en-US"/>
              </w:rPr>
            </w:pPr>
            <w:r>
              <w:rPr>
                <w:rFonts w:ascii="Times New Roman" w:hAnsi="Times New Roman"/>
                <w:sz w:val="24"/>
                <w:szCs w:val="24"/>
                <w:lang w:eastAsia="en-US"/>
              </w:rPr>
              <w:t>2020</w:t>
            </w:r>
            <w:r w:rsidR="00CE5B6A">
              <w:rPr>
                <w:rFonts w:ascii="Times New Roman" w:hAnsi="Times New Roman"/>
                <w:sz w:val="24"/>
                <w:szCs w:val="24"/>
                <w:lang w:eastAsia="en-US"/>
              </w:rPr>
              <w:t xml:space="preserve"> г. – 39,7</w:t>
            </w:r>
            <w:r w:rsidR="009527A8">
              <w:rPr>
                <w:rFonts w:ascii="Times New Roman" w:hAnsi="Times New Roman"/>
                <w:sz w:val="24"/>
                <w:szCs w:val="24"/>
                <w:lang w:eastAsia="en-US"/>
              </w:rPr>
              <w:t xml:space="preserve"> тыс. рублей;</w:t>
            </w:r>
          </w:p>
          <w:p w:rsidR="00A9334A" w:rsidRDefault="00CC2D62">
            <w:pPr>
              <w:ind w:firstLine="0"/>
              <w:rPr>
                <w:rFonts w:ascii="Times New Roman" w:hAnsi="Times New Roman"/>
                <w:sz w:val="24"/>
                <w:szCs w:val="24"/>
                <w:lang w:eastAsia="en-US"/>
              </w:rPr>
            </w:pPr>
            <w:r>
              <w:rPr>
                <w:rFonts w:ascii="Times New Roman" w:hAnsi="Times New Roman"/>
                <w:sz w:val="24"/>
                <w:szCs w:val="24"/>
                <w:lang w:eastAsia="en-US"/>
              </w:rPr>
              <w:t>2021 г. –</w:t>
            </w:r>
            <w:r w:rsidR="00CE5B6A">
              <w:rPr>
                <w:rFonts w:ascii="Times New Roman" w:hAnsi="Times New Roman"/>
                <w:sz w:val="24"/>
                <w:szCs w:val="24"/>
                <w:lang w:eastAsia="en-US"/>
              </w:rPr>
              <w:t xml:space="preserve"> 47,5</w:t>
            </w:r>
            <w:r w:rsidR="009527A8">
              <w:rPr>
                <w:rFonts w:ascii="Times New Roman" w:hAnsi="Times New Roman"/>
                <w:sz w:val="24"/>
                <w:szCs w:val="24"/>
                <w:lang w:eastAsia="en-US"/>
              </w:rPr>
              <w:t xml:space="preserve"> тыс. рублей;</w:t>
            </w:r>
          </w:p>
          <w:p w:rsidR="00A9334A" w:rsidRDefault="00CC2D62">
            <w:pPr>
              <w:ind w:firstLine="0"/>
              <w:rPr>
                <w:rFonts w:ascii="Times New Roman" w:hAnsi="Times New Roman"/>
                <w:sz w:val="24"/>
                <w:szCs w:val="24"/>
                <w:lang w:eastAsia="en-US"/>
              </w:rPr>
            </w:pPr>
            <w:r>
              <w:rPr>
                <w:rFonts w:ascii="Times New Roman" w:hAnsi="Times New Roman"/>
                <w:sz w:val="24"/>
                <w:szCs w:val="24"/>
                <w:lang w:eastAsia="en-US"/>
              </w:rPr>
              <w:t>2022</w:t>
            </w:r>
            <w:r w:rsidR="00CE5B6A">
              <w:rPr>
                <w:rFonts w:ascii="Times New Roman" w:hAnsi="Times New Roman"/>
                <w:sz w:val="24"/>
                <w:szCs w:val="24"/>
                <w:lang w:eastAsia="en-US"/>
              </w:rPr>
              <w:t xml:space="preserve"> г. – </w:t>
            </w:r>
            <w:r w:rsidR="003222BF">
              <w:rPr>
                <w:rFonts w:ascii="Times New Roman" w:hAnsi="Times New Roman"/>
                <w:sz w:val="24"/>
                <w:szCs w:val="24"/>
                <w:lang w:eastAsia="en-US"/>
              </w:rPr>
              <w:t>80,0</w:t>
            </w:r>
            <w:r w:rsidR="009527A8">
              <w:rPr>
                <w:rFonts w:ascii="Times New Roman" w:hAnsi="Times New Roman"/>
                <w:sz w:val="24"/>
                <w:szCs w:val="24"/>
                <w:lang w:eastAsia="en-US"/>
              </w:rPr>
              <w:t xml:space="preserve"> тыс. рублей;</w:t>
            </w:r>
          </w:p>
          <w:p w:rsidR="00A9334A" w:rsidRDefault="00CC2D62">
            <w:pPr>
              <w:ind w:firstLine="0"/>
              <w:rPr>
                <w:rFonts w:ascii="Times New Roman" w:hAnsi="Times New Roman"/>
                <w:sz w:val="24"/>
                <w:szCs w:val="24"/>
                <w:lang w:eastAsia="en-US"/>
              </w:rPr>
            </w:pPr>
            <w:r>
              <w:rPr>
                <w:rFonts w:ascii="Times New Roman" w:hAnsi="Times New Roman"/>
                <w:sz w:val="24"/>
                <w:szCs w:val="24"/>
                <w:lang w:eastAsia="en-US"/>
              </w:rPr>
              <w:t>2023</w:t>
            </w:r>
            <w:r w:rsidR="00E36E3C">
              <w:rPr>
                <w:rFonts w:ascii="Times New Roman" w:hAnsi="Times New Roman"/>
                <w:sz w:val="24"/>
                <w:szCs w:val="24"/>
                <w:lang w:eastAsia="en-US"/>
              </w:rPr>
              <w:t xml:space="preserve"> г. </w:t>
            </w:r>
            <w:r w:rsidRPr="00CC2D62">
              <w:rPr>
                <w:rFonts w:ascii="Times New Roman" w:hAnsi="Times New Roman"/>
                <w:sz w:val="24"/>
                <w:szCs w:val="24"/>
                <w:lang w:eastAsia="en-US"/>
              </w:rPr>
              <w:t>–</w:t>
            </w:r>
            <w:r w:rsidR="00CE5B6A">
              <w:rPr>
                <w:rFonts w:ascii="Times New Roman" w:hAnsi="Times New Roman"/>
                <w:sz w:val="24"/>
                <w:szCs w:val="24"/>
                <w:lang w:eastAsia="en-US"/>
              </w:rPr>
              <w:t xml:space="preserve"> </w:t>
            </w:r>
            <w:r w:rsidR="003222BF">
              <w:rPr>
                <w:rFonts w:ascii="Times New Roman" w:hAnsi="Times New Roman"/>
                <w:sz w:val="24"/>
                <w:szCs w:val="24"/>
                <w:lang w:eastAsia="en-US"/>
              </w:rPr>
              <w:t>80,0</w:t>
            </w:r>
            <w:r w:rsidR="009527A8">
              <w:rPr>
                <w:rFonts w:ascii="Times New Roman" w:hAnsi="Times New Roman"/>
                <w:sz w:val="24"/>
                <w:szCs w:val="24"/>
                <w:lang w:eastAsia="en-US"/>
              </w:rPr>
              <w:t xml:space="preserve"> тыс. рублей;</w:t>
            </w:r>
          </w:p>
          <w:p w:rsidR="00A9334A" w:rsidRDefault="00CC2D62">
            <w:pPr>
              <w:ind w:firstLine="0"/>
              <w:rPr>
                <w:rFonts w:ascii="Times New Roman" w:hAnsi="Times New Roman"/>
                <w:sz w:val="24"/>
                <w:szCs w:val="24"/>
                <w:lang w:eastAsia="en-US"/>
              </w:rPr>
            </w:pPr>
            <w:r>
              <w:rPr>
                <w:rFonts w:ascii="Times New Roman" w:hAnsi="Times New Roman"/>
                <w:sz w:val="24"/>
                <w:szCs w:val="24"/>
                <w:lang w:eastAsia="en-US"/>
              </w:rPr>
              <w:t>2024</w:t>
            </w:r>
            <w:r w:rsidR="00CE5B6A">
              <w:rPr>
                <w:rFonts w:ascii="Times New Roman" w:hAnsi="Times New Roman"/>
                <w:sz w:val="24"/>
                <w:szCs w:val="24"/>
                <w:lang w:eastAsia="en-US"/>
              </w:rPr>
              <w:t xml:space="preserve"> г. – </w:t>
            </w:r>
            <w:r w:rsidR="003222BF">
              <w:rPr>
                <w:rFonts w:ascii="Times New Roman" w:hAnsi="Times New Roman"/>
                <w:sz w:val="24"/>
                <w:szCs w:val="24"/>
                <w:lang w:eastAsia="en-US"/>
              </w:rPr>
              <w:t xml:space="preserve">80,0 </w:t>
            </w:r>
            <w:r w:rsidR="009527A8">
              <w:rPr>
                <w:rFonts w:ascii="Times New Roman" w:hAnsi="Times New Roman"/>
                <w:sz w:val="24"/>
                <w:szCs w:val="24"/>
                <w:lang w:eastAsia="en-US"/>
              </w:rPr>
              <w:t>тыс. рублей;</w:t>
            </w:r>
          </w:p>
          <w:p w:rsidR="00A9334A" w:rsidRDefault="00A9334A">
            <w:pPr>
              <w:ind w:firstLine="0"/>
              <w:rPr>
                <w:rFonts w:ascii="Times New Roman" w:hAnsi="Times New Roman"/>
                <w:sz w:val="24"/>
                <w:szCs w:val="24"/>
                <w:lang w:eastAsia="en-US"/>
              </w:rPr>
            </w:pPr>
            <w:r>
              <w:rPr>
                <w:rFonts w:ascii="Times New Roman" w:hAnsi="Times New Roman"/>
                <w:sz w:val="24"/>
                <w:szCs w:val="24"/>
                <w:lang w:eastAsia="en-US"/>
              </w:rPr>
              <w:t>федеральный бюджет:0,0</w:t>
            </w:r>
            <w:r w:rsidR="009527A8">
              <w:rPr>
                <w:rFonts w:ascii="Times New Roman" w:hAnsi="Times New Roman"/>
                <w:sz w:val="24"/>
                <w:szCs w:val="24"/>
                <w:lang w:eastAsia="en-US"/>
              </w:rPr>
              <w:t xml:space="preserve"> тыс. рублей</w:t>
            </w:r>
          </w:p>
          <w:p w:rsidR="00A9334A" w:rsidRDefault="00A9334A">
            <w:pPr>
              <w:ind w:firstLine="0"/>
              <w:rPr>
                <w:rFonts w:ascii="Times New Roman" w:hAnsi="Times New Roman"/>
                <w:sz w:val="24"/>
                <w:szCs w:val="24"/>
                <w:lang w:eastAsia="en-US"/>
              </w:rPr>
            </w:pPr>
            <w:r>
              <w:rPr>
                <w:rFonts w:ascii="Times New Roman" w:hAnsi="Times New Roman"/>
                <w:sz w:val="24"/>
                <w:szCs w:val="24"/>
                <w:lang w:eastAsia="en-US"/>
              </w:rPr>
              <w:t>в том числе:</w:t>
            </w:r>
          </w:p>
          <w:p w:rsidR="00A9334A" w:rsidRDefault="00CC2D62">
            <w:pPr>
              <w:ind w:firstLine="0"/>
              <w:rPr>
                <w:rFonts w:ascii="Times New Roman" w:hAnsi="Times New Roman"/>
                <w:sz w:val="24"/>
                <w:szCs w:val="24"/>
                <w:lang w:eastAsia="en-US"/>
              </w:rPr>
            </w:pPr>
            <w:r>
              <w:rPr>
                <w:rFonts w:ascii="Times New Roman" w:hAnsi="Times New Roman"/>
                <w:sz w:val="24"/>
                <w:szCs w:val="24"/>
                <w:lang w:eastAsia="en-US"/>
              </w:rPr>
              <w:t>2020</w:t>
            </w:r>
            <w:r w:rsidR="00A9334A">
              <w:rPr>
                <w:rFonts w:ascii="Times New Roman" w:hAnsi="Times New Roman"/>
                <w:sz w:val="24"/>
                <w:szCs w:val="24"/>
                <w:lang w:eastAsia="en-US"/>
              </w:rPr>
              <w:t xml:space="preserve"> </w:t>
            </w:r>
            <w:r>
              <w:rPr>
                <w:rFonts w:ascii="Times New Roman" w:hAnsi="Times New Roman"/>
                <w:sz w:val="24"/>
                <w:szCs w:val="24"/>
                <w:lang w:eastAsia="en-US"/>
              </w:rPr>
              <w:t xml:space="preserve">г. – </w:t>
            </w:r>
            <w:r w:rsidR="00A9334A">
              <w:rPr>
                <w:rFonts w:ascii="Times New Roman" w:hAnsi="Times New Roman"/>
                <w:sz w:val="24"/>
                <w:szCs w:val="24"/>
                <w:lang w:eastAsia="en-US"/>
              </w:rPr>
              <w:t>0,0</w:t>
            </w:r>
            <w:r w:rsidR="009527A8">
              <w:rPr>
                <w:rFonts w:ascii="Times New Roman" w:hAnsi="Times New Roman"/>
                <w:sz w:val="24"/>
                <w:szCs w:val="24"/>
                <w:lang w:eastAsia="en-US"/>
              </w:rPr>
              <w:t xml:space="preserve"> тыс. рублей;</w:t>
            </w:r>
          </w:p>
          <w:p w:rsidR="00A9334A" w:rsidRDefault="00CC2D62">
            <w:pPr>
              <w:ind w:firstLine="0"/>
              <w:rPr>
                <w:rFonts w:ascii="Times New Roman" w:hAnsi="Times New Roman"/>
                <w:sz w:val="24"/>
                <w:szCs w:val="24"/>
                <w:lang w:eastAsia="en-US"/>
              </w:rPr>
            </w:pPr>
            <w:r>
              <w:rPr>
                <w:rFonts w:ascii="Times New Roman" w:hAnsi="Times New Roman"/>
                <w:sz w:val="24"/>
                <w:szCs w:val="24"/>
                <w:lang w:eastAsia="en-US"/>
              </w:rPr>
              <w:t xml:space="preserve">2021 г. </w:t>
            </w:r>
            <w:r w:rsidRPr="00CC2D62">
              <w:rPr>
                <w:rFonts w:ascii="Times New Roman" w:hAnsi="Times New Roman"/>
                <w:sz w:val="24"/>
                <w:szCs w:val="24"/>
                <w:lang w:eastAsia="en-US"/>
              </w:rPr>
              <w:t>–</w:t>
            </w:r>
            <w:r>
              <w:rPr>
                <w:rFonts w:ascii="Times New Roman" w:hAnsi="Times New Roman"/>
                <w:sz w:val="24"/>
                <w:szCs w:val="24"/>
                <w:lang w:eastAsia="en-US"/>
              </w:rPr>
              <w:t xml:space="preserve"> </w:t>
            </w:r>
            <w:r w:rsidR="00A9334A">
              <w:rPr>
                <w:rFonts w:ascii="Times New Roman" w:hAnsi="Times New Roman"/>
                <w:sz w:val="24"/>
                <w:szCs w:val="24"/>
                <w:lang w:eastAsia="en-US"/>
              </w:rPr>
              <w:t>0,0</w:t>
            </w:r>
            <w:r w:rsidR="009527A8">
              <w:rPr>
                <w:rFonts w:ascii="Times New Roman" w:hAnsi="Times New Roman"/>
                <w:sz w:val="24"/>
                <w:szCs w:val="24"/>
                <w:lang w:eastAsia="en-US"/>
              </w:rPr>
              <w:t xml:space="preserve"> тыс. рублей;</w:t>
            </w:r>
          </w:p>
          <w:p w:rsidR="00A9334A" w:rsidRDefault="00CC2D62">
            <w:pPr>
              <w:ind w:firstLine="0"/>
              <w:rPr>
                <w:rFonts w:ascii="Times New Roman" w:hAnsi="Times New Roman"/>
                <w:sz w:val="24"/>
                <w:szCs w:val="24"/>
                <w:lang w:eastAsia="en-US"/>
              </w:rPr>
            </w:pPr>
            <w:r>
              <w:rPr>
                <w:rFonts w:ascii="Times New Roman" w:hAnsi="Times New Roman"/>
                <w:sz w:val="24"/>
                <w:szCs w:val="24"/>
                <w:lang w:eastAsia="en-US"/>
              </w:rPr>
              <w:t>2022</w:t>
            </w:r>
            <w:r w:rsidR="00A9334A">
              <w:rPr>
                <w:rFonts w:ascii="Times New Roman" w:hAnsi="Times New Roman"/>
                <w:sz w:val="24"/>
                <w:szCs w:val="24"/>
                <w:lang w:eastAsia="en-US"/>
              </w:rPr>
              <w:t xml:space="preserve"> г. – 0,0</w:t>
            </w:r>
            <w:r w:rsidR="009527A8">
              <w:rPr>
                <w:rFonts w:ascii="Times New Roman" w:hAnsi="Times New Roman"/>
                <w:sz w:val="24"/>
                <w:szCs w:val="24"/>
                <w:lang w:eastAsia="en-US"/>
              </w:rPr>
              <w:t xml:space="preserve"> тыс. рублей;</w:t>
            </w:r>
          </w:p>
          <w:p w:rsidR="00A9334A" w:rsidRDefault="00CC2D62" w:rsidP="00A9334A">
            <w:pPr>
              <w:ind w:firstLine="0"/>
              <w:rPr>
                <w:rFonts w:ascii="Times New Roman" w:hAnsi="Times New Roman"/>
                <w:sz w:val="24"/>
                <w:szCs w:val="24"/>
                <w:lang w:eastAsia="en-US"/>
              </w:rPr>
            </w:pPr>
            <w:r>
              <w:rPr>
                <w:rFonts w:ascii="Times New Roman" w:hAnsi="Times New Roman"/>
                <w:sz w:val="24"/>
                <w:szCs w:val="24"/>
                <w:lang w:eastAsia="en-US"/>
              </w:rPr>
              <w:t>2023</w:t>
            </w:r>
            <w:r w:rsidR="00A9334A">
              <w:rPr>
                <w:rFonts w:ascii="Times New Roman" w:hAnsi="Times New Roman"/>
                <w:sz w:val="24"/>
                <w:szCs w:val="24"/>
                <w:lang w:eastAsia="en-US"/>
              </w:rPr>
              <w:t xml:space="preserve"> г. </w:t>
            </w:r>
            <w:r w:rsidRPr="00CC2D62">
              <w:rPr>
                <w:rFonts w:ascii="Times New Roman" w:hAnsi="Times New Roman"/>
                <w:sz w:val="24"/>
                <w:szCs w:val="24"/>
                <w:lang w:eastAsia="en-US"/>
              </w:rPr>
              <w:t>–</w:t>
            </w:r>
            <w:r w:rsidR="00AB2D8B">
              <w:rPr>
                <w:rFonts w:ascii="Times New Roman" w:hAnsi="Times New Roman"/>
                <w:sz w:val="24"/>
                <w:szCs w:val="24"/>
                <w:lang w:eastAsia="en-US"/>
              </w:rPr>
              <w:t xml:space="preserve"> </w:t>
            </w:r>
            <w:r w:rsidR="00A9334A">
              <w:rPr>
                <w:rFonts w:ascii="Times New Roman" w:hAnsi="Times New Roman"/>
                <w:sz w:val="24"/>
                <w:szCs w:val="24"/>
                <w:lang w:eastAsia="en-US"/>
              </w:rPr>
              <w:t>0,0</w:t>
            </w:r>
            <w:r w:rsidR="009527A8">
              <w:rPr>
                <w:rFonts w:ascii="Times New Roman" w:hAnsi="Times New Roman"/>
                <w:sz w:val="24"/>
                <w:szCs w:val="24"/>
                <w:lang w:eastAsia="en-US"/>
              </w:rPr>
              <w:t xml:space="preserve"> тыс. рублей;</w:t>
            </w:r>
          </w:p>
          <w:p w:rsidR="00A9334A" w:rsidRDefault="00CC2D62">
            <w:pPr>
              <w:ind w:firstLine="0"/>
              <w:rPr>
                <w:rFonts w:ascii="Times New Roman" w:hAnsi="Times New Roman"/>
                <w:sz w:val="24"/>
                <w:szCs w:val="24"/>
                <w:lang w:eastAsia="en-US"/>
              </w:rPr>
            </w:pPr>
            <w:r>
              <w:rPr>
                <w:rFonts w:ascii="Times New Roman" w:hAnsi="Times New Roman"/>
                <w:sz w:val="24"/>
                <w:szCs w:val="24"/>
                <w:lang w:eastAsia="en-US"/>
              </w:rPr>
              <w:t>2024</w:t>
            </w:r>
            <w:r w:rsidR="00A9334A">
              <w:rPr>
                <w:rFonts w:ascii="Times New Roman" w:hAnsi="Times New Roman"/>
                <w:sz w:val="24"/>
                <w:szCs w:val="24"/>
                <w:lang w:eastAsia="en-US"/>
              </w:rPr>
              <w:t xml:space="preserve"> г. – 0,0</w:t>
            </w:r>
            <w:r w:rsidR="009527A8">
              <w:rPr>
                <w:rFonts w:ascii="Times New Roman" w:hAnsi="Times New Roman"/>
                <w:sz w:val="24"/>
                <w:szCs w:val="24"/>
                <w:lang w:eastAsia="en-US"/>
              </w:rPr>
              <w:t xml:space="preserve"> тыс. рублей;</w:t>
            </w:r>
          </w:p>
          <w:p w:rsidR="00A9334A" w:rsidRDefault="00A9334A">
            <w:pPr>
              <w:ind w:firstLine="0"/>
              <w:rPr>
                <w:rFonts w:ascii="Times New Roman" w:hAnsi="Times New Roman"/>
                <w:sz w:val="24"/>
                <w:szCs w:val="24"/>
                <w:lang w:eastAsia="en-US"/>
              </w:rPr>
            </w:pPr>
            <w:r>
              <w:rPr>
                <w:rFonts w:ascii="Times New Roman" w:hAnsi="Times New Roman"/>
                <w:sz w:val="24"/>
                <w:szCs w:val="24"/>
                <w:lang w:eastAsia="en-US"/>
              </w:rPr>
              <w:t>внебюджетные источники: 0,0</w:t>
            </w:r>
            <w:r w:rsidR="009527A8">
              <w:rPr>
                <w:rFonts w:ascii="Times New Roman" w:hAnsi="Times New Roman"/>
                <w:sz w:val="24"/>
                <w:szCs w:val="24"/>
                <w:lang w:eastAsia="en-US"/>
              </w:rPr>
              <w:t xml:space="preserve"> тыс. рублей</w:t>
            </w:r>
          </w:p>
          <w:p w:rsidR="00A9334A" w:rsidRDefault="00A9334A">
            <w:pPr>
              <w:ind w:firstLine="0"/>
              <w:rPr>
                <w:rFonts w:ascii="Times New Roman" w:hAnsi="Times New Roman"/>
                <w:sz w:val="24"/>
                <w:szCs w:val="24"/>
                <w:lang w:eastAsia="en-US"/>
              </w:rPr>
            </w:pPr>
            <w:r>
              <w:rPr>
                <w:rFonts w:ascii="Times New Roman" w:hAnsi="Times New Roman"/>
                <w:sz w:val="24"/>
                <w:szCs w:val="24"/>
                <w:lang w:eastAsia="en-US"/>
              </w:rPr>
              <w:t>в том числе:</w:t>
            </w:r>
          </w:p>
          <w:p w:rsidR="00A9334A" w:rsidRDefault="00CC2D62">
            <w:pPr>
              <w:ind w:firstLine="0"/>
              <w:rPr>
                <w:rFonts w:ascii="Times New Roman" w:hAnsi="Times New Roman"/>
                <w:sz w:val="24"/>
                <w:szCs w:val="24"/>
                <w:lang w:eastAsia="en-US"/>
              </w:rPr>
            </w:pPr>
            <w:r>
              <w:rPr>
                <w:rFonts w:ascii="Times New Roman" w:hAnsi="Times New Roman"/>
                <w:sz w:val="24"/>
                <w:szCs w:val="24"/>
                <w:lang w:eastAsia="en-US"/>
              </w:rPr>
              <w:t>2020</w:t>
            </w:r>
            <w:r w:rsidR="00A9334A">
              <w:rPr>
                <w:rFonts w:ascii="Times New Roman" w:hAnsi="Times New Roman"/>
                <w:sz w:val="24"/>
                <w:szCs w:val="24"/>
                <w:lang w:eastAsia="en-US"/>
              </w:rPr>
              <w:t xml:space="preserve"> г. – 0,0</w:t>
            </w:r>
            <w:r w:rsidR="009527A8">
              <w:rPr>
                <w:rFonts w:ascii="Times New Roman" w:hAnsi="Times New Roman"/>
                <w:sz w:val="24"/>
                <w:szCs w:val="24"/>
                <w:lang w:eastAsia="en-US"/>
              </w:rPr>
              <w:t xml:space="preserve"> тыс. рублей;</w:t>
            </w:r>
          </w:p>
          <w:p w:rsidR="00A9334A" w:rsidRDefault="00CC2D62">
            <w:pPr>
              <w:ind w:firstLine="0"/>
              <w:rPr>
                <w:rFonts w:ascii="Times New Roman" w:hAnsi="Times New Roman"/>
                <w:sz w:val="24"/>
                <w:szCs w:val="24"/>
                <w:lang w:eastAsia="en-US"/>
              </w:rPr>
            </w:pPr>
            <w:r>
              <w:rPr>
                <w:rFonts w:ascii="Times New Roman" w:hAnsi="Times New Roman"/>
                <w:sz w:val="24"/>
                <w:szCs w:val="24"/>
                <w:lang w:eastAsia="en-US"/>
              </w:rPr>
              <w:t>2021</w:t>
            </w:r>
            <w:r w:rsidR="00A9334A">
              <w:rPr>
                <w:rFonts w:ascii="Times New Roman" w:hAnsi="Times New Roman"/>
                <w:sz w:val="24"/>
                <w:szCs w:val="24"/>
                <w:lang w:eastAsia="en-US"/>
              </w:rPr>
              <w:t xml:space="preserve"> г.</w:t>
            </w:r>
            <w:r w:rsidR="00AB2D8B">
              <w:t xml:space="preserve"> </w:t>
            </w:r>
            <w:r w:rsidR="00AB2D8B" w:rsidRPr="00AB2D8B">
              <w:rPr>
                <w:rFonts w:ascii="Times New Roman" w:hAnsi="Times New Roman"/>
                <w:sz w:val="24"/>
                <w:szCs w:val="24"/>
                <w:lang w:eastAsia="en-US"/>
              </w:rPr>
              <w:t>–</w:t>
            </w:r>
            <w:r w:rsidR="00A9334A">
              <w:rPr>
                <w:rFonts w:ascii="Times New Roman" w:hAnsi="Times New Roman"/>
                <w:sz w:val="24"/>
                <w:szCs w:val="24"/>
                <w:lang w:eastAsia="en-US"/>
              </w:rPr>
              <w:t xml:space="preserve"> 0,0</w:t>
            </w:r>
            <w:r w:rsidR="009527A8">
              <w:rPr>
                <w:rFonts w:ascii="Times New Roman" w:hAnsi="Times New Roman"/>
                <w:sz w:val="24"/>
                <w:szCs w:val="24"/>
                <w:lang w:eastAsia="en-US"/>
              </w:rPr>
              <w:t xml:space="preserve"> тыс. рублей;</w:t>
            </w:r>
          </w:p>
          <w:p w:rsidR="00A9334A" w:rsidRDefault="00CC2D62">
            <w:pPr>
              <w:ind w:firstLine="0"/>
              <w:rPr>
                <w:rFonts w:ascii="Times New Roman" w:hAnsi="Times New Roman"/>
                <w:sz w:val="24"/>
                <w:szCs w:val="24"/>
                <w:lang w:eastAsia="en-US"/>
              </w:rPr>
            </w:pPr>
            <w:r>
              <w:rPr>
                <w:rFonts w:ascii="Times New Roman" w:hAnsi="Times New Roman"/>
                <w:sz w:val="24"/>
                <w:szCs w:val="24"/>
                <w:lang w:eastAsia="en-US"/>
              </w:rPr>
              <w:t>2022</w:t>
            </w:r>
            <w:r w:rsidR="00A9334A">
              <w:rPr>
                <w:rFonts w:ascii="Times New Roman" w:hAnsi="Times New Roman"/>
                <w:sz w:val="24"/>
                <w:szCs w:val="24"/>
                <w:lang w:eastAsia="en-US"/>
              </w:rPr>
              <w:t xml:space="preserve"> г. – 0,0</w:t>
            </w:r>
            <w:r w:rsidR="009527A8">
              <w:rPr>
                <w:rFonts w:ascii="Times New Roman" w:hAnsi="Times New Roman"/>
                <w:sz w:val="24"/>
                <w:szCs w:val="24"/>
                <w:lang w:eastAsia="en-US"/>
              </w:rPr>
              <w:t xml:space="preserve"> тыс. рублей;</w:t>
            </w:r>
          </w:p>
          <w:p w:rsidR="00A9334A" w:rsidRDefault="00CC2D62" w:rsidP="00A9334A">
            <w:pPr>
              <w:ind w:firstLine="0"/>
              <w:rPr>
                <w:rFonts w:ascii="Times New Roman" w:hAnsi="Times New Roman"/>
                <w:sz w:val="24"/>
                <w:szCs w:val="24"/>
                <w:lang w:eastAsia="en-US"/>
              </w:rPr>
            </w:pPr>
            <w:r>
              <w:rPr>
                <w:rFonts w:ascii="Times New Roman" w:hAnsi="Times New Roman"/>
                <w:sz w:val="24"/>
                <w:szCs w:val="24"/>
                <w:lang w:eastAsia="en-US"/>
              </w:rPr>
              <w:t>2023</w:t>
            </w:r>
            <w:r w:rsidR="00A9334A">
              <w:rPr>
                <w:rFonts w:ascii="Times New Roman" w:hAnsi="Times New Roman"/>
                <w:sz w:val="24"/>
                <w:szCs w:val="24"/>
                <w:lang w:eastAsia="en-US"/>
              </w:rPr>
              <w:t xml:space="preserve"> г. </w:t>
            </w:r>
            <w:r w:rsidR="00AB2D8B" w:rsidRPr="00AB2D8B">
              <w:rPr>
                <w:rFonts w:ascii="Times New Roman" w:hAnsi="Times New Roman"/>
                <w:sz w:val="24"/>
                <w:szCs w:val="24"/>
                <w:lang w:eastAsia="en-US"/>
              </w:rPr>
              <w:t>–</w:t>
            </w:r>
            <w:r w:rsidR="00A9334A">
              <w:rPr>
                <w:rFonts w:ascii="Times New Roman" w:hAnsi="Times New Roman"/>
                <w:sz w:val="24"/>
                <w:szCs w:val="24"/>
                <w:lang w:eastAsia="en-US"/>
              </w:rPr>
              <w:t xml:space="preserve"> 0,0</w:t>
            </w:r>
            <w:r w:rsidR="009527A8">
              <w:rPr>
                <w:rFonts w:ascii="Times New Roman" w:hAnsi="Times New Roman"/>
                <w:sz w:val="24"/>
                <w:szCs w:val="24"/>
                <w:lang w:eastAsia="en-US"/>
              </w:rPr>
              <w:t xml:space="preserve"> тыс. рублей;</w:t>
            </w:r>
          </w:p>
          <w:p w:rsidR="00A9334A" w:rsidRDefault="00CC2D62" w:rsidP="00715183">
            <w:pPr>
              <w:ind w:firstLine="0"/>
              <w:rPr>
                <w:rFonts w:ascii="Times New Roman" w:hAnsi="Times New Roman"/>
                <w:sz w:val="24"/>
                <w:szCs w:val="24"/>
                <w:lang w:eastAsia="en-US"/>
              </w:rPr>
            </w:pPr>
            <w:r>
              <w:rPr>
                <w:rFonts w:ascii="Times New Roman" w:hAnsi="Times New Roman"/>
                <w:sz w:val="24"/>
                <w:szCs w:val="24"/>
                <w:lang w:eastAsia="en-US"/>
              </w:rPr>
              <w:t>2024</w:t>
            </w:r>
            <w:r w:rsidR="00A9334A">
              <w:rPr>
                <w:rFonts w:ascii="Times New Roman" w:hAnsi="Times New Roman"/>
                <w:sz w:val="24"/>
                <w:szCs w:val="24"/>
                <w:lang w:eastAsia="en-US"/>
              </w:rPr>
              <w:t xml:space="preserve"> г. – 0,0</w:t>
            </w:r>
            <w:r w:rsidR="009527A8">
              <w:rPr>
                <w:rFonts w:ascii="Times New Roman" w:hAnsi="Times New Roman"/>
                <w:sz w:val="24"/>
                <w:szCs w:val="24"/>
                <w:lang w:eastAsia="en-US"/>
              </w:rPr>
              <w:t xml:space="preserve"> тыс. рублей.</w:t>
            </w:r>
          </w:p>
        </w:tc>
      </w:tr>
      <w:tr w:rsidR="00A9334A" w:rsidTr="00096265">
        <w:tc>
          <w:tcPr>
            <w:tcW w:w="3227" w:type="dxa"/>
            <w:tcBorders>
              <w:top w:val="single" w:sz="4" w:space="0" w:color="auto"/>
              <w:left w:val="single" w:sz="4" w:space="0" w:color="auto"/>
              <w:bottom w:val="single" w:sz="4" w:space="0" w:color="auto"/>
              <w:right w:val="single" w:sz="4" w:space="0" w:color="auto"/>
            </w:tcBorders>
            <w:hideMark/>
          </w:tcPr>
          <w:p w:rsidR="00A9334A" w:rsidRDefault="00A9334A" w:rsidP="002476F5">
            <w:pPr>
              <w:ind w:firstLine="0"/>
              <w:jc w:val="left"/>
              <w:rPr>
                <w:rFonts w:ascii="Times New Roman" w:hAnsi="Times New Roman"/>
                <w:sz w:val="24"/>
                <w:szCs w:val="24"/>
                <w:lang w:eastAsia="en-US"/>
              </w:rPr>
            </w:pPr>
            <w:r>
              <w:rPr>
                <w:rFonts w:ascii="Times New Roman" w:hAnsi="Times New Roman"/>
                <w:sz w:val="24"/>
                <w:szCs w:val="24"/>
                <w:lang w:eastAsia="en-US"/>
              </w:rPr>
              <w:lastRenderedPageBreak/>
              <w:t>Адрес размещения муниципальной программы в сети Интернет</w:t>
            </w:r>
          </w:p>
        </w:tc>
        <w:tc>
          <w:tcPr>
            <w:tcW w:w="6344" w:type="dxa"/>
            <w:tcBorders>
              <w:top w:val="single" w:sz="4" w:space="0" w:color="auto"/>
              <w:left w:val="single" w:sz="4" w:space="0" w:color="auto"/>
              <w:bottom w:val="single" w:sz="4" w:space="0" w:color="auto"/>
              <w:right w:val="single" w:sz="4" w:space="0" w:color="auto"/>
            </w:tcBorders>
            <w:hideMark/>
          </w:tcPr>
          <w:p w:rsidR="00A9334A" w:rsidRDefault="00A9334A">
            <w:pPr>
              <w:ind w:firstLine="0"/>
              <w:rPr>
                <w:rFonts w:ascii="Times New Roman" w:hAnsi="Times New Roman"/>
                <w:sz w:val="24"/>
                <w:szCs w:val="24"/>
                <w:lang w:eastAsia="en-US"/>
              </w:rPr>
            </w:pPr>
            <w:r>
              <w:rPr>
                <w:rFonts w:ascii="Times New Roman" w:hAnsi="Times New Roman"/>
                <w:sz w:val="24"/>
                <w:szCs w:val="24"/>
                <w:lang w:eastAsia="en-US"/>
              </w:rPr>
              <w:t>http://susumanskiy-rayon.ru/society/munprogramms/</w:t>
            </w:r>
          </w:p>
        </w:tc>
      </w:tr>
    </w:tbl>
    <w:p w:rsidR="00A9334A" w:rsidRDefault="00A9334A" w:rsidP="00A9334A">
      <w:pPr>
        <w:jc w:val="center"/>
        <w:rPr>
          <w:rFonts w:ascii="Times New Roman" w:hAnsi="Times New Roman"/>
          <w:sz w:val="24"/>
          <w:szCs w:val="24"/>
        </w:rPr>
      </w:pPr>
    </w:p>
    <w:p w:rsidR="00A637C1" w:rsidRPr="00600EBD" w:rsidRDefault="00A637C1" w:rsidP="00A637C1">
      <w:pPr>
        <w:ind w:firstLine="540"/>
        <w:jc w:val="center"/>
        <w:rPr>
          <w:rFonts w:ascii="Times New Roman" w:hAnsi="Times New Roman"/>
          <w:b/>
          <w:sz w:val="24"/>
          <w:szCs w:val="24"/>
        </w:rPr>
      </w:pPr>
      <w:r w:rsidRPr="00600EBD">
        <w:rPr>
          <w:rFonts w:ascii="Times New Roman" w:hAnsi="Times New Roman"/>
          <w:b/>
          <w:sz w:val="24"/>
          <w:szCs w:val="24"/>
          <w:lang w:val="en-US"/>
        </w:rPr>
        <w:t>I</w:t>
      </w:r>
      <w:r w:rsidRPr="00600EBD">
        <w:rPr>
          <w:rFonts w:ascii="Times New Roman" w:hAnsi="Times New Roman"/>
          <w:b/>
          <w:sz w:val="24"/>
          <w:szCs w:val="24"/>
        </w:rPr>
        <w:t>. Характеристика и анализ текущего состояния сферы социально-</w:t>
      </w:r>
      <w:proofErr w:type="gramStart"/>
      <w:r w:rsidRPr="00600EBD">
        <w:rPr>
          <w:rFonts w:ascii="Times New Roman" w:hAnsi="Times New Roman"/>
          <w:b/>
          <w:sz w:val="24"/>
          <w:szCs w:val="24"/>
        </w:rPr>
        <w:t>экономического  развития</w:t>
      </w:r>
      <w:proofErr w:type="gramEnd"/>
      <w:r w:rsidRPr="00600EBD">
        <w:rPr>
          <w:rFonts w:ascii="Times New Roman" w:hAnsi="Times New Roman"/>
          <w:b/>
          <w:sz w:val="24"/>
          <w:szCs w:val="24"/>
        </w:rPr>
        <w:t xml:space="preserve"> Сусуманского городского округа</w:t>
      </w:r>
    </w:p>
    <w:p w:rsidR="00A637C1" w:rsidRDefault="00A637C1" w:rsidP="00A637C1">
      <w:pPr>
        <w:ind w:firstLine="540"/>
        <w:jc w:val="center"/>
        <w:rPr>
          <w:rFonts w:ascii="Times New Roman" w:hAnsi="Times New Roman"/>
          <w:sz w:val="24"/>
          <w:szCs w:val="24"/>
        </w:rPr>
      </w:pPr>
    </w:p>
    <w:p w:rsidR="00A637C1" w:rsidRDefault="00A637C1" w:rsidP="00A637C1">
      <w:pPr>
        <w:ind w:firstLine="540"/>
        <w:rPr>
          <w:rFonts w:ascii="Times New Roman" w:hAnsi="Times New Roman"/>
          <w:sz w:val="24"/>
          <w:szCs w:val="24"/>
        </w:rPr>
      </w:pPr>
      <w:r>
        <w:rPr>
          <w:rFonts w:ascii="Times New Roman" w:hAnsi="Times New Roman"/>
          <w:sz w:val="24"/>
          <w:szCs w:val="24"/>
        </w:rPr>
        <w:t xml:space="preserve">Развитие и укрепление институтов гражданского общества, участие населения в управлении государством в решении важных  социальных проблем, в том числе и на муниципальном уровне – одна из приоритетных задач государственной  политики. </w:t>
      </w:r>
    </w:p>
    <w:p w:rsidR="00A637C1" w:rsidRDefault="00A637C1" w:rsidP="00A637C1">
      <w:pPr>
        <w:rPr>
          <w:rFonts w:ascii="Times New Roman" w:hAnsi="Times New Roman"/>
          <w:sz w:val="24"/>
          <w:szCs w:val="24"/>
        </w:rPr>
      </w:pPr>
      <w:r>
        <w:rPr>
          <w:rFonts w:ascii="Times New Roman" w:hAnsi="Times New Roman"/>
          <w:sz w:val="24"/>
          <w:szCs w:val="24"/>
        </w:rPr>
        <w:t xml:space="preserve">Координационные и совещательные органы, действующие при администрации Сусуманского городского округа, за последние годы стали активными помощниками органов местного самоуправления, получают   развитие  такие формы общественной инициативы, как общественные советы, общественная палата, совет ветеранов,  молодежный парламент при Собрании представителей Сусуманского городского округа, иные общественные молодежные объединения.  Их рекомендации, инициатива, общественная экспертиза   учитываются при </w:t>
      </w:r>
      <w:proofErr w:type="gramStart"/>
      <w:r>
        <w:rPr>
          <w:rFonts w:ascii="Times New Roman" w:hAnsi="Times New Roman"/>
          <w:sz w:val="24"/>
          <w:szCs w:val="24"/>
        </w:rPr>
        <w:t>разработке</w:t>
      </w:r>
      <w:proofErr w:type="gramEnd"/>
      <w:r>
        <w:rPr>
          <w:rFonts w:ascii="Times New Roman" w:hAnsi="Times New Roman"/>
          <w:sz w:val="24"/>
          <w:szCs w:val="24"/>
        </w:rPr>
        <w:t xml:space="preserve"> как нормативных документов, так и различных  мероприятий в приоритетных направлениях деятельности органов местного самоуправления. Члены общественных объединений представляют институты гражданского общества, получившие развитие в Сусуманском городском округе,  на региональном уровне, участвуя в заседаниях и мероприятиях областных общественных структур, Правительства Магаданской области, Совета территории. Активно развивается институт общественных помощников. </w:t>
      </w:r>
    </w:p>
    <w:p w:rsidR="00A637C1" w:rsidRDefault="00A637C1" w:rsidP="00A637C1">
      <w:pPr>
        <w:ind w:firstLine="708"/>
        <w:rPr>
          <w:rFonts w:ascii="Times New Roman" w:hAnsi="Times New Roman"/>
          <w:sz w:val="24"/>
          <w:szCs w:val="24"/>
        </w:rPr>
      </w:pPr>
      <w:proofErr w:type="gramStart"/>
      <w:r>
        <w:rPr>
          <w:rFonts w:ascii="Times New Roman" w:hAnsi="Times New Roman"/>
          <w:sz w:val="24"/>
          <w:szCs w:val="24"/>
        </w:rPr>
        <w:t xml:space="preserve">Социально значимой является деятельность общественных организаций, так как направлена на решение ряда важных для округа задач: оказание поддержки  детям и семьям, попавшим в трудную жизненную ситуацию, многодетным малоимущим семьям, помощь в социальной адаптации детям-инвалидам,  охрана общественного порядка, активная профилактическая деятельность в борьбе с наркоманией, алкоголизмом, </w:t>
      </w:r>
      <w:proofErr w:type="spellStart"/>
      <w:r>
        <w:rPr>
          <w:rFonts w:ascii="Times New Roman" w:hAnsi="Times New Roman"/>
          <w:sz w:val="24"/>
          <w:szCs w:val="24"/>
        </w:rPr>
        <w:lastRenderedPageBreak/>
        <w:t>табакокурением</w:t>
      </w:r>
      <w:proofErr w:type="spellEnd"/>
      <w:r>
        <w:rPr>
          <w:rFonts w:ascii="Times New Roman" w:hAnsi="Times New Roman"/>
          <w:sz w:val="24"/>
          <w:szCs w:val="24"/>
        </w:rPr>
        <w:t>, организация мероприятий для  неблагополучных семей и семей группы «социального риска», проведение мероприятий патриотической направленности</w:t>
      </w:r>
      <w:proofErr w:type="gramEnd"/>
      <w:r>
        <w:rPr>
          <w:rFonts w:ascii="Times New Roman" w:hAnsi="Times New Roman"/>
          <w:sz w:val="24"/>
          <w:szCs w:val="24"/>
        </w:rPr>
        <w:t xml:space="preserve">  и др. За последние три года реализовано  четыре социально значимых проекта районным общественным благотворительным фондом защиты семьи, материнства и детства «Мама» по  поддержке  семей с детьми-инвалидами, семей, попавших в сложную жизненную ситуацию. </w:t>
      </w:r>
    </w:p>
    <w:p w:rsidR="00A637C1" w:rsidRDefault="00A637C1" w:rsidP="00A637C1">
      <w:pPr>
        <w:spacing w:before="200"/>
        <w:ind w:firstLine="540"/>
        <w:contextualSpacing/>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В округе получает свое развитие объединение коренных малочисленных народов  Севера (далее  - КМНС). Небольшим количеством их представителей  (в Сусуманск</w:t>
      </w:r>
      <w:r w:rsidR="00DF0A8B">
        <w:rPr>
          <w:rFonts w:ascii="Times New Roman" w:hAnsi="Times New Roman"/>
          <w:sz w:val="24"/>
          <w:szCs w:val="24"/>
        </w:rPr>
        <w:t>ом городском округе проживают 52 представителя</w:t>
      </w:r>
      <w:r>
        <w:rPr>
          <w:rFonts w:ascii="Times New Roman" w:hAnsi="Times New Roman"/>
          <w:sz w:val="24"/>
          <w:szCs w:val="24"/>
        </w:rPr>
        <w:t xml:space="preserve"> КМНС)  продиктована  форма их объединения – рабочая группа по вопросам КМНС. В настоящее время важно обеспечить их общение, в том числе и </w:t>
      </w:r>
      <w:r w:rsidR="00DF0A8B">
        <w:rPr>
          <w:rFonts w:ascii="Times New Roman" w:hAnsi="Times New Roman"/>
          <w:sz w:val="24"/>
          <w:szCs w:val="24"/>
        </w:rPr>
        <w:t xml:space="preserve">на </w:t>
      </w:r>
      <w:r>
        <w:rPr>
          <w:rFonts w:ascii="Times New Roman" w:hAnsi="Times New Roman"/>
          <w:sz w:val="24"/>
          <w:szCs w:val="24"/>
        </w:rPr>
        <w:t>региональном уровне: участие в областных национальных выставках, конкурсах, праздниках, необходимо  создать условия для их неформального общения на уровне округа с  целью укрепления культуры межэтнического общения, обеспечения условий для национального развития и гармонизации межнационального взаимодействия этнических общностей и групп, сохранения и  развития  национально-культурной самобытности.</w:t>
      </w:r>
    </w:p>
    <w:p w:rsidR="00A637C1" w:rsidRDefault="00A637C1" w:rsidP="00A637C1">
      <w:pPr>
        <w:ind w:firstLine="708"/>
        <w:rPr>
          <w:rFonts w:ascii="Times New Roman" w:hAnsi="Times New Roman"/>
          <w:sz w:val="24"/>
          <w:szCs w:val="24"/>
        </w:rPr>
      </w:pPr>
      <w:r>
        <w:rPr>
          <w:rFonts w:ascii="Times New Roman" w:hAnsi="Times New Roman"/>
          <w:sz w:val="24"/>
          <w:szCs w:val="24"/>
        </w:rPr>
        <w:t xml:space="preserve">Стабильность в межнациональных отношениях - один из факторов согласия в многонациональном сообществе. </w:t>
      </w:r>
      <w:proofErr w:type="gramStart"/>
      <w:r>
        <w:rPr>
          <w:rFonts w:ascii="Times New Roman" w:hAnsi="Times New Roman"/>
          <w:sz w:val="24"/>
          <w:szCs w:val="24"/>
        </w:rPr>
        <w:t xml:space="preserve">Деятельность органов местного самоуправления в сфере межнациональных отношений  в последние годы  была  направлена на работу с населением  по укреплению чувств многонационального российского патриотизма, профилактике экстремистских проявлений,  на сотрудничество со средствами массовой информации  по пропаганде национальной государственной политики, с учреждениями культуры – по сохранению и развитию национальных культур, с образовательными организациями – по созданию равных условий обучения для представителей всех национальностей. </w:t>
      </w:r>
      <w:proofErr w:type="gramEnd"/>
    </w:p>
    <w:p w:rsidR="00A9334A" w:rsidRDefault="00A637C1" w:rsidP="008A135E">
      <w:pPr>
        <w:ind w:firstLine="708"/>
        <w:rPr>
          <w:rFonts w:ascii="Times New Roman" w:hAnsi="Times New Roman"/>
          <w:sz w:val="24"/>
          <w:szCs w:val="24"/>
        </w:rPr>
      </w:pPr>
      <w:r>
        <w:rPr>
          <w:rFonts w:ascii="Times New Roman" w:hAnsi="Times New Roman"/>
          <w:sz w:val="24"/>
          <w:szCs w:val="24"/>
        </w:rPr>
        <w:t xml:space="preserve">Муниципальная  программа призвана программно-целевым методом </w:t>
      </w:r>
      <w:proofErr w:type="gramStart"/>
      <w:r>
        <w:rPr>
          <w:rFonts w:ascii="Times New Roman" w:hAnsi="Times New Roman"/>
          <w:sz w:val="24"/>
          <w:szCs w:val="24"/>
        </w:rPr>
        <w:t>повлиять</w:t>
      </w:r>
      <w:proofErr w:type="gramEnd"/>
      <w:r>
        <w:rPr>
          <w:rFonts w:ascii="Times New Roman" w:hAnsi="Times New Roman"/>
          <w:sz w:val="24"/>
          <w:szCs w:val="24"/>
        </w:rPr>
        <w:t xml:space="preserve"> на активизацию социально ориентированного сегмента некоммерческого сектора в предоставлении услуг населению, развитии гражданских инициатив, усилить действие уже предпринятых мер в сфере реализации национальной политики, способствовать формированию толерантного сознания и поведения жителей </w:t>
      </w:r>
      <w:r w:rsidR="008A135E">
        <w:rPr>
          <w:rFonts w:ascii="Times New Roman" w:hAnsi="Times New Roman"/>
          <w:sz w:val="24"/>
          <w:szCs w:val="24"/>
        </w:rPr>
        <w:t>Сусуманского городского округа.</w:t>
      </w:r>
    </w:p>
    <w:p w:rsidR="00A9334A" w:rsidRDefault="00A9334A" w:rsidP="00A9334A">
      <w:pPr>
        <w:ind w:firstLine="540"/>
        <w:rPr>
          <w:rFonts w:ascii="Times New Roman" w:hAnsi="Times New Roman"/>
          <w:sz w:val="24"/>
          <w:szCs w:val="24"/>
        </w:rPr>
      </w:pPr>
    </w:p>
    <w:p w:rsidR="00DC60C0" w:rsidRDefault="00DC60C0" w:rsidP="00A9334A">
      <w:pPr>
        <w:ind w:firstLine="540"/>
        <w:rPr>
          <w:rFonts w:ascii="Times New Roman" w:hAnsi="Times New Roman"/>
          <w:sz w:val="24"/>
          <w:szCs w:val="24"/>
        </w:rPr>
      </w:pPr>
    </w:p>
    <w:p w:rsidR="007F51B2" w:rsidRDefault="007F51B2" w:rsidP="009B24C2">
      <w:pPr>
        <w:jc w:val="center"/>
        <w:rPr>
          <w:rFonts w:ascii="Times New Roman" w:hAnsi="Times New Roman"/>
          <w:b/>
          <w:sz w:val="24"/>
          <w:szCs w:val="24"/>
        </w:rPr>
      </w:pPr>
    </w:p>
    <w:p w:rsidR="009B24C2" w:rsidRPr="00600EBD" w:rsidRDefault="009B24C2" w:rsidP="009B24C2">
      <w:pPr>
        <w:jc w:val="center"/>
        <w:rPr>
          <w:rFonts w:ascii="Times New Roman" w:hAnsi="Times New Roman"/>
          <w:b/>
          <w:sz w:val="24"/>
          <w:szCs w:val="24"/>
        </w:rPr>
      </w:pPr>
      <w:r w:rsidRPr="00600EBD">
        <w:rPr>
          <w:rFonts w:ascii="Times New Roman" w:hAnsi="Times New Roman"/>
          <w:b/>
          <w:sz w:val="24"/>
          <w:szCs w:val="24"/>
          <w:lang w:val="en-US"/>
        </w:rPr>
        <w:t>II</w:t>
      </w:r>
      <w:r w:rsidRPr="00600EBD">
        <w:rPr>
          <w:rFonts w:ascii="Times New Roman" w:hAnsi="Times New Roman"/>
          <w:b/>
          <w:sz w:val="24"/>
          <w:szCs w:val="24"/>
        </w:rPr>
        <w:t xml:space="preserve">. Цели и задачи муниципальной программы, целевые показатели реализации муниципальной программы «Содействие </w:t>
      </w:r>
      <w:proofErr w:type="gramStart"/>
      <w:r w:rsidRPr="00600EBD">
        <w:rPr>
          <w:rFonts w:ascii="Times New Roman" w:hAnsi="Times New Roman"/>
          <w:b/>
          <w:sz w:val="24"/>
          <w:szCs w:val="24"/>
        </w:rPr>
        <w:t>развитию  институтов</w:t>
      </w:r>
      <w:proofErr w:type="gramEnd"/>
      <w:r w:rsidRPr="00600EBD">
        <w:rPr>
          <w:rFonts w:ascii="Times New Roman" w:hAnsi="Times New Roman"/>
          <w:b/>
          <w:sz w:val="24"/>
          <w:szCs w:val="24"/>
        </w:rPr>
        <w:t xml:space="preserve"> гражданского общества, укреплению единств российской нации и гармонизации межнациональных отношений в Сусуманском городском округе на </w:t>
      </w:r>
      <w:r>
        <w:rPr>
          <w:rFonts w:ascii="Times New Roman" w:hAnsi="Times New Roman"/>
          <w:b/>
          <w:sz w:val="24"/>
          <w:szCs w:val="24"/>
        </w:rPr>
        <w:t>2020-2024</w:t>
      </w:r>
      <w:r w:rsidRPr="00600EBD">
        <w:rPr>
          <w:rFonts w:ascii="Times New Roman" w:hAnsi="Times New Roman"/>
          <w:b/>
          <w:sz w:val="24"/>
          <w:szCs w:val="24"/>
        </w:rPr>
        <w:t xml:space="preserve"> годы»</w:t>
      </w:r>
    </w:p>
    <w:p w:rsidR="00A9334A" w:rsidRDefault="00A9334A" w:rsidP="00A9334A">
      <w:pPr>
        <w:jc w:val="center"/>
        <w:rPr>
          <w:rFonts w:ascii="Times New Roman" w:hAnsi="Times New Roman"/>
          <w:sz w:val="24"/>
          <w:szCs w:val="24"/>
        </w:rPr>
      </w:pPr>
    </w:p>
    <w:tbl>
      <w:tblPr>
        <w:tblStyle w:val="a3"/>
        <w:tblW w:w="10491" w:type="dxa"/>
        <w:tblInd w:w="-601" w:type="dxa"/>
        <w:tblLayout w:type="fixed"/>
        <w:tblLook w:val="04A0" w:firstRow="1" w:lastRow="0" w:firstColumn="1" w:lastColumn="0" w:noHBand="0" w:noVBand="1"/>
      </w:tblPr>
      <w:tblGrid>
        <w:gridCol w:w="709"/>
        <w:gridCol w:w="1701"/>
        <w:gridCol w:w="1276"/>
        <w:gridCol w:w="709"/>
        <w:gridCol w:w="709"/>
        <w:gridCol w:w="708"/>
        <w:gridCol w:w="709"/>
        <w:gridCol w:w="709"/>
        <w:gridCol w:w="3261"/>
      </w:tblGrid>
      <w:tr w:rsidR="00554755" w:rsidRPr="00B57D9B" w:rsidTr="00B94226">
        <w:tc>
          <w:tcPr>
            <w:tcW w:w="709" w:type="dxa"/>
            <w:vMerge w:val="restart"/>
            <w:tcBorders>
              <w:top w:val="single" w:sz="4" w:space="0" w:color="auto"/>
              <w:left w:val="single" w:sz="4" w:space="0" w:color="auto"/>
              <w:bottom w:val="single" w:sz="4" w:space="0" w:color="auto"/>
              <w:right w:val="single" w:sz="4" w:space="0" w:color="auto"/>
            </w:tcBorders>
            <w:hideMark/>
          </w:tcPr>
          <w:p w:rsidR="00554755" w:rsidRPr="00B57D9B" w:rsidRDefault="00554755">
            <w:pPr>
              <w:ind w:firstLine="0"/>
              <w:rPr>
                <w:rFonts w:ascii="Times New Roman" w:hAnsi="Times New Roman"/>
                <w:lang w:eastAsia="en-US"/>
              </w:rPr>
            </w:pPr>
            <w:r w:rsidRPr="00B57D9B">
              <w:rPr>
                <w:rFonts w:ascii="Times New Roman" w:hAnsi="Times New Roman"/>
                <w:lang w:eastAsia="en-US"/>
              </w:rPr>
              <w:t xml:space="preserve"> № строки</w:t>
            </w:r>
          </w:p>
        </w:tc>
        <w:tc>
          <w:tcPr>
            <w:tcW w:w="1701" w:type="dxa"/>
            <w:vMerge w:val="restart"/>
            <w:tcBorders>
              <w:top w:val="single" w:sz="4" w:space="0" w:color="auto"/>
              <w:left w:val="single" w:sz="4" w:space="0" w:color="auto"/>
              <w:bottom w:val="single" w:sz="4" w:space="0" w:color="auto"/>
              <w:right w:val="single" w:sz="4" w:space="0" w:color="auto"/>
            </w:tcBorders>
            <w:hideMark/>
          </w:tcPr>
          <w:p w:rsidR="00554755" w:rsidRPr="00B57D9B" w:rsidRDefault="00554755">
            <w:pPr>
              <w:ind w:firstLine="0"/>
              <w:rPr>
                <w:rFonts w:ascii="Times New Roman" w:hAnsi="Times New Roman"/>
                <w:lang w:eastAsia="en-US"/>
              </w:rPr>
            </w:pPr>
            <w:r w:rsidRPr="00B57D9B">
              <w:rPr>
                <w:rFonts w:ascii="Times New Roman" w:hAnsi="Times New Roman"/>
                <w:lang w:eastAsia="en-US"/>
              </w:rPr>
              <w:t>Наименование цели (целей) и задач,  целевых показателей</w:t>
            </w:r>
          </w:p>
        </w:tc>
        <w:tc>
          <w:tcPr>
            <w:tcW w:w="1276" w:type="dxa"/>
            <w:vMerge w:val="restart"/>
            <w:tcBorders>
              <w:top w:val="single" w:sz="4" w:space="0" w:color="auto"/>
              <w:left w:val="single" w:sz="4" w:space="0" w:color="auto"/>
              <w:bottom w:val="single" w:sz="4" w:space="0" w:color="auto"/>
              <w:right w:val="single" w:sz="4" w:space="0" w:color="auto"/>
            </w:tcBorders>
            <w:hideMark/>
          </w:tcPr>
          <w:p w:rsidR="00554755" w:rsidRPr="00B57D9B" w:rsidRDefault="00554755">
            <w:pPr>
              <w:ind w:firstLine="0"/>
              <w:rPr>
                <w:rFonts w:ascii="Times New Roman" w:hAnsi="Times New Roman"/>
                <w:lang w:eastAsia="en-US"/>
              </w:rPr>
            </w:pPr>
            <w:r w:rsidRPr="00B57D9B">
              <w:rPr>
                <w:rFonts w:ascii="Times New Roman" w:hAnsi="Times New Roman"/>
                <w:lang w:eastAsia="en-US"/>
              </w:rPr>
              <w:t>Единица измерения</w:t>
            </w:r>
          </w:p>
        </w:tc>
        <w:tc>
          <w:tcPr>
            <w:tcW w:w="3544" w:type="dxa"/>
            <w:gridSpan w:val="5"/>
            <w:tcBorders>
              <w:top w:val="single" w:sz="4" w:space="0" w:color="auto"/>
              <w:left w:val="single" w:sz="4" w:space="0" w:color="auto"/>
              <w:bottom w:val="single" w:sz="4" w:space="0" w:color="auto"/>
              <w:right w:val="single" w:sz="4" w:space="0" w:color="auto"/>
            </w:tcBorders>
            <w:hideMark/>
          </w:tcPr>
          <w:p w:rsidR="00554755" w:rsidRPr="00B57D9B" w:rsidRDefault="00554755">
            <w:pPr>
              <w:ind w:firstLine="0"/>
              <w:rPr>
                <w:rFonts w:ascii="Times New Roman" w:hAnsi="Times New Roman"/>
                <w:lang w:eastAsia="en-US"/>
              </w:rPr>
            </w:pPr>
            <w:r w:rsidRPr="00B57D9B">
              <w:rPr>
                <w:rFonts w:ascii="Times New Roman" w:hAnsi="Times New Roman"/>
                <w:lang w:eastAsia="en-US"/>
              </w:rPr>
              <w:t>Значение целевого показателя реализации муниципальной программы</w:t>
            </w:r>
          </w:p>
        </w:tc>
        <w:tc>
          <w:tcPr>
            <w:tcW w:w="3261" w:type="dxa"/>
            <w:vMerge w:val="restart"/>
            <w:tcBorders>
              <w:top w:val="single" w:sz="4" w:space="0" w:color="auto"/>
              <w:left w:val="single" w:sz="4" w:space="0" w:color="auto"/>
              <w:right w:val="single" w:sz="4" w:space="0" w:color="auto"/>
            </w:tcBorders>
          </w:tcPr>
          <w:p w:rsidR="00554755" w:rsidRPr="00B57D9B" w:rsidRDefault="00554755">
            <w:pPr>
              <w:ind w:firstLine="0"/>
              <w:rPr>
                <w:rFonts w:ascii="Times New Roman" w:hAnsi="Times New Roman"/>
                <w:lang w:eastAsia="en-US"/>
              </w:rPr>
            </w:pPr>
            <w:r w:rsidRPr="00B57D9B">
              <w:rPr>
                <w:rFonts w:ascii="Times New Roman" w:hAnsi="Times New Roman"/>
                <w:lang w:eastAsia="en-US"/>
              </w:rPr>
              <w:t>Источник значений показателей</w:t>
            </w:r>
          </w:p>
        </w:tc>
      </w:tr>
      <w:tr w:rsidR="007721E1" w:rsidRPr="00B57D9B" w:rsidTr="00B94226">
        <w:tc>
          <w:tcPr>
            <w:tcW w:w="709" w:type="dxa"/>
            <w:vMerge/>
            <w:tcBorders>
              <w:top w:val="single" w:sz="4" w:space="0" w:color="auto"/>
              <w:left w:val="single" w:sz="4" w:space="0" w:color="auto"/>
              <w:bottom w:val="single" w:sz="4" w:space="0" w:color="auto"/>
              <w:right w:val="single" w:sz="4" w:space="0" w:color="auto"/>
            </w:tcBorders>
            <w:vAlign w:val="center"/>
            <w:hideMark/>
          </w:tcPr>
          <w:p w:rsidR="007721E1" w:rsidRPr="00B57D9B" w:rsidRDefault="007721E1">
            <w:pPr>
              <w:widowControl/>
              <w:autoSpaceDE/>
              <w:autoSpaceDN/>
              <w:adjustRightInd/>
              <w:ind w:firstLine="0"/>
              <w:jc w:val="left"/>
              <w:rPr>
                <w:rFonts w:ascii="Times New Roman" w:hAnsi="Times New Roman"/>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21E1" w:rsidRPr="00B57D9B" w:rsidRDefault="007721E1">
            <w:pPr>
              <w:widowControl/>
              <w:autoSpaceDE/>
              <w:autoSpaceDN/>
              <w:adjustRightInd/>
              <w:ind w:firstLine="0"/>
              <w:jc w:val="left"/>
              <w:rPr>
                <w:rFonts w:ascii="Times New Roman" w:hAnsi="Times New Roman"/>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721E1" w:rsidRPr="00B57D9B" w:rsidRDefault="007721E1">
            <w:pPr>
              <w:widowControl/>
              <w:autoSpaceDE/>
              <w:autoSpaceDN/>
              <w:adjustRightInd/>
              <w:ind w:firstLine="0"/>
              <w:jc w:val="left"/>
              <w:rPr>
                <w:rFonts w:ascii="Times New Roman" w:hAnsi="Times New Roman"/>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7721E1" w:rsidRPr="00B57D9B" w:rsidRDefault="004C6C73" w:rsidP="009527A8">
            <w:pPr>
              <w:ind w:firstLine="0"/>
              <w:jc w:val="center"/>
              <w:rPr>
                <w:rFonts w:ascii="Times New Roman" w:hAnsi="Times New Roman"/>
                <w:lang w:eastAsia="en-US"/>
              </w:rPr>
            </w:pPr>
            <w:r>
              <w:rPr>
                <w:rFonts w:ascii="Times New Roman" w:hAnsi="Times New Roman"/>
                <w:lang w:eastAsia="en-US"/>
              </w:rPr>
              <w:t>2020</w:t>
            </w:r>
            <w:r w:rsidR="009527A8" w:rsidRPr="00B57D9B">
              <w:rPr>
                <w:rFonts w:ascii="Times New Roman" w:hAnsi="Times New Roman"/>
                <w:lang w:eastAsia="en-US"/>
              </w:rPr>
              <w:t xml:space="preserve"> год</w:t>
            </w:r>
          </w:p>
        </w:tc>
        <w:tc>
          <w:tcPr>
            <w:tcW w:w="709" w:type="dxa"/>
            <w:tcBorders>
              <w:top w:val="single" w:sz="4" w:space="0" w:color="auto"/>
              <w:left w:val="single" w:sz="4" w:space="0" w:color="auto"/>
              <w:bottom w:val="single" w:sz="4" w:space="0" w:color="auto"/>
              <w:right w:val="single" w:sz="4" w:space="0" w:color="auto"/>
            </w:tcBorders>
            <w:hideMark/>
          </w:tcPr>
          <w:p w:rsidR="007721E1" w:rsidRPr="00B57D9B" w:rsidRDefault="004C6C73" w:rsidP="009527A8">
            <w:pPr>
              <w:ind w:firstLine="0"/>
              <w:jc w:val="center"/>
              <w:rPr>
                <w:rFonts w:ascii="Times New Roman" w:hAnsi="Times New Roman"/>
                <w:lang w:eastAsia="en-US"/>
              </w:rPr>
            </w:pPr>
            <w:r>
              <w:rPr>
                <w:rFonts w:ascii="Times New Roman" w:hAnsi="Times New Roman"/>
                <w:lang w:eastAsia="en-US"/>
              </w:rPr>
              <w:t>2021</w:t>
            </w:r>
            <w:r w:rsidR="009527A8" w:rsidRPr="00B57D9B">
              <w:rPr>
                <w:rFonts w:ascii="Times New Roman" w:hAnsi="Times New Roman"/>
                <w:lang w:eastAsia="en-US"/>
              </w:rPr>
              <w:t xml:space="preserve"> год</w:t>
            </w:r>
          </w:p>
        </w:tc>
        <w:tc>
          <w:tcPr>
            <w:tcW w:w="708" w:type="dxa"/>
            <w:tcBorders>
              <w:top w:val="single" w:sz="4" w:space="0" w:color="auto"/>
              <w:left w:val="single" w:sz="4" w:space="0" w:color="auto"/>
              <w:bottom w:val="single" w:sz="4" w:space="0" w:color="auto"/>
              <w:right w:val="single" w:sz="4" w:space="0" w:color="auto"/>
            </w:tcBorders>
            <w:hideMark/>
          </w:tcPr>
          <w:p w:rsidR="007721E1" w:rsidRPr="00B57D9B" w:rsidRDefault="004C6C73" w:rsidP="009527A8">
            <w:pPr>
              <w:ind w:firstLine="0"/>
              <w:jc w:val="center"/>
              <w:rPr>
                <w:rFonts w:ascii="Times New Roman" w:hAnsi="Times New Roman"/>
                <w:lang w:eastAsia="en-US"/>
              </w:rPr>
            </w:pPr>
            <w:r>
              <w:rPr>
                <w:rFonts w:ascii="Times New Roman" w:hAnsi="Times New Roman"/>
                <w:lang w:eastAsia="en-US"/>
              </w:rPr>
              <w:t>2022</w:t>
            </w:r>
          </w:p>
          <w:p w:rsidR="009527A8" w:rsidRPr="00B57D9B" w:rsidRDefault="009527A8" w:rsidP="009527A8">
            <w:pPr>
              <w:ind w:firstLine="0"/>
              <w:jc w:val="center"/>
              <w:rPr>
                <w:rFonts w:ascii="Times New Roman" w:hAnsi="Times New Roman"/>
                <w:lang w:eastAsia="en-US"/>
              </w:rPr>
            </w:pPr>
            <w:r w:rsidRPr="00B57D9B">
              <w:rPr>
                <w:rFonts w:ascii="Times New Roman" w:hAnsi="Times New Roman"/>
                <w:lang w:eastAsia="en-US"/>
              </w:rPr>
              <w:t>год</w:t>
            </w:r>
          </w:p>
        </w:tc>
        <w:tc>
          <w:tcPr>
            <w:tcW w:w="709" w:type="dxa"/>
            <w:tcBorders>
              <w:top w:val="single" w:sz="4" w:space="0" w:color="auto"/>
              <w:left w:val="single" w:sz="4" w:space="0" w:color="auto"/>
              <w:bottom w:val="single" w:sz="4" w:space="0" w:color="auto"/>
              <w:right w:val="single" w:sz="4" w:space="0" w:color="auto"/>
            </w:tcBorders>
            <w:hideMark/>
          </w:tcPr>
          <w:p w:rsidR="007721E1" w:rsidRPr="00B57D9B" w:rsidRDefault="004C6C73" w:rsidP="009527A8">
            <w:pPr>
              <w:widowControl/>
              <w:autoSpaceDE/>
              <w:autoSpaceDN/>
              <w:adjustRightInd/>
              <w:ind w:firstLine="0"/>
              <w:jc w:val="center"/>
              <w:rPr>
                <w:rFonts w:ascii="Times New Roman" w:hAnsi="Times New Roman"/>
                <w:lang w:eastAsia="en-US"/>
              </w:rPr>
            </w:pPr>
            <w:r>
              <w:rPr>
                <w:rFonts w:ascii="Times New Roman" w:hAnsi="Times New Roman"/>
                <w:lang w:eastAsia="en-US"/>
              </w:rPr>
              <w:t>2023</w:t>
            </w:r>
          </w:p>
          <w:p w:rsidR="009527A8" w:rsidRPr="00B57D9B" w:rsidRDefault="009527A8" w:rsidP="009527A8">
            <w:pPr>
              <w:widowControl/>
              <w:autoSpaceDE/>
              <w:autoSpaceDN/>
              <w:adjustRightInd/>
              <w:ind w:firstLine="0"/>
              <w:jc w:val="center"/>
              <w:rPr>
                <w:rFonts w:ascii="Times New Roman" w:hAnsi="Times New Roman"/>
                <w:lang w:eastAsia="en-US"/>
              </w:rPr>
            </w:pPr>
            <w:r w:rsidRPr="00B57D9B">
              <w:rPr>
                <w:rFonts w:ascii="Times New Roman" w:hAnsi="Times New Roman"/>
                <w:lang w:eastAsia="en-US"/>
              </w:rPr>
              <w:t>год</w:t>
            </w:r>
          </w:p>
        </w:tc>
        <w:tc>
          <w:tcPr>
            <w:tcW w:w="709" w:type="dxa"/>
            <w:tcBorders>
              <w:top w:val="single" w:sz="4" w:space="0" w:color="auto"/>
              <w:left w:val="single" w:sz="4" w:space="0" w:color="auto"/>
              <w:bottom w:val="single" w:sz="4" w:space="0" w:color="auto"/>
              <w:right w:val="single" w:sz="4" w:space="0" w:color="auto"/>
            </w:tcBorders>
          </w:tcPr>
          <w:p w:rsidR="007721E1" w:rsidRPr="00B57D9B" w:rsidRDefault="004C6C73" w:rsidP="009527A8">
            <w:pPr>
              <w:widowControl/>
              <w:autoSpaceDE/>
              <w:autoSpaceDN/>
              <w:adjustRightInd/>
              <w:ind w:firstLine="0"/>
              <w:jc w:val="center"/>
              <w:rPr>
                <w:rFonts w:ascii="Times New Roman" w:hAnsi="Times New Roman"/>
                <w:lang w:eastAsia="en-US"/>
              </w:rPr>
            </w:pPr>
            <w:r>
              <w:rPr>
                <w:rFonts w:ascii="Times New Roman" w:hAnsi="Times New Roman"/>
                <w:lang w:eastAsia="en-US"/>
              </w:rPr>
              <w:t>2024</w:t>
            </w:r>
          </w:p>
          <w:p w:rsidR="009527A8" w:rsidRPr="00B57D9B" w:rsidRDefault="009527A8" w:rsidP="009527A8">
            <w:pPr>
              <w:widowControl/>
              <w:autoSpaceDE/>
              <w:autoSpaceDN/>
              <w:adjustRightInd/>
              <w:ind w:firstLine="0"/>
              <w:jc w:val="center"/>
              <w:rPr>
                <w:rFonts w:ascii="Times New Roman" w:hAnsi="Times New Roman"/>
                <w:lang w:eastAsia="en-US"/>
              </w:rPr>
            </w:pPr>
            <w:r w:rsidRPr="00B57D9B">
              <w:rPr>
                <w:rFonts w:ascii="Times New Roman" w:hAnsi="Times New Roman"/>
                <w:lang w:eastAsia="en-US"/>
              </w:rPr>
              <w:t>год</w:t>
            </w:r>
          </w:p>
        </w:tc>
        <w:tc>
          <w:tcPr>
            <w:tcW w:w="3261" w:type="dxa"/>
            <w:vMerge/>
            <w:tcBorders>
              <w:left w:val="single" w:sz="4" w:space="0" w:color="auto"/>
              <w:bottom w:val="single" w:sz="4" w:space="0" w:color="auto"/>
              <w:right w:val="single" w:sz="4" w:space="0" w:color="auto"/>
            </w:tcBorders>
          </w:tcPr>
          <w:p w:rsidR="007721E1" w:rsidRPr="00B57D9B" w:rsidRDefault="007721E1">
            <w:pPr>
              <w:widowControl/>
              <w:autoSpaceDE/>
              <w:autoSpaceDN/>
              <w:adjustRightInd/>
              <w:ind w:firstLine="0"/>
              <w:jc w:val="left"/>
              <w:rPr>
                <w:rFonts w:ascii="Times New Roman" w:hAnsi="Times New Roman"/>
                <w:lang w:eastAsia="en-US"/>
              </w:rPr>
            </w:pPr>
          </w:p>
        </w:tc>
      </w:tr>
      <w:tr w:rsidR="00A27EB4" w:rsidRPr="00B57D9B" w:rsidTr="00B94226">
        <w:tc>
          <w:tcPr>
            <w:tcW w:w="709" w:type="dxa"/>
            <w:tcBorders>
              <w:top w:val="single" w:sz="4" w:space="0" w:color="auto"/>
              <w:left w:val="single" w:sz="4" w:space="0" w:color="auto"/>
              <w:bottom w:val="single" w:sz="4" w:space="0" w:color="auto"/>
              <w:right w:val="single" w:sz="4" w:space="0" w:color="auto"/>
            </w:tcBorders>
            <w:hideMark/>
          </w:tcPr>
          <w:p w:rsidR="00A27EB4" w:rsidRPr="00B57D9B" w:rsidRDefault="00A27EB4" w:rsidP="009527A8">
            <w:pPr>
              <w:ind w:firstLine="0"/>
              <w:jc w:val="center"/>
              <w:rPr>
                <w:rFonts w:ascii="Times New Roman" w:hAnsi="Times New Roman"/>
                <w:lang w:eastAsia="en-US"/>
              </w:rPr>
            </w:pPr>
            <w:r w:rsidRPr="00B57D9B">
              <w:rPr>
                <w:rFonts w:ascii="Times New Roman" w:hAnsi="Times New Roman"/>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A27EB4" w:rsidRPr="00B57D9B" w:rsidRDefault="00A27EB4" w:rsidP="009527A8">
            <w:pPr>
              <w:ind w:firstLine="0"/>
              <w:jc w:val="center"/>
              <w:rPr>
                <w:rFonts w:ascii="Times New Roman" w:hAnsi="Times New Roman"/>
                <w:lang w:eastAsia="en-US"/>
              </w:rPr>
            </w:pPr>
            <w:r w:rsidRPr="00B57D9B">
              <w:rPr>
                <w:rFonts w:ascii="Times New Roman" w:hAnsi="Times New Roman"/>
                <w:lang w:eastAsia="en-US"/>
              </w:rPr>
              <w:t>2</w:t>
            </w:r>
          </w:p>
        </w:tc>
        <w:tc>
          <w:tcPr>
            <w:tcW w:w="1276" w:type="dxa"/>
            <w:tcBorders>
              <w:top w:val="single" w:sz="4" w:space="0" w:color="auto"/>
              <w:left w:val="single" w:sz="4" w:space="0" w:color="auto"/>
              <w:bottom w:val="single" w:sz="4" w:space="0" w:color="auto"/>
              <w:right w:val="single" w:sz="4" w:space="0" w:color="auto"/>
            </w:tcBorders>
            <w:hideMark/>
          </w:tcPr>
          <w:p w:rsidR="00A27EB4" w:rsidRPr="00B57D9B" w:rsidRDefault="00A27EB4" w:rsidP="009527A8">
            <w:pPr>
              <w:ind w:firstLine="0"/>
              <w:jc w:val="center"/>
              <w:rPr>
                <w:rFonts w:ascii="Times New Roman" w:hAnsi="Times New Roman"/>
                <w:lang w:eastAsia="en-US"/>
              </w:rPr>
            </w:pPr>
            <w:r w:rsidRPr="00B57D9B">
              <w:rPr>
                <w:rFonts w:ascii="Times New Roman" w:hAnsi="Times New Roman"/>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A27EB4" w:rsidRPr="00B57D9B" w:rsidRDefault="009527A8" w:rsidP="009527A8">
            <w:pPr>
              <w:ind w:firstLine="0"/>
              <w:jc w:val="center"/>
              <w:rPr>
                <w:rFonts w:ascii="Times New Roman" w:hAnsi="Times New Roman"/>
                <w:lang w:eastAsia="en-US"/>
              </w:rPr>
            </w:pPr>
            <w:r w:rsidRPr="00B57D9B">
              <w:rPr>
                <w:rFonts w:ascii="Times New Roman" w:hAnsi="Times New Roman"/>
                <w:lang w:eastAsia="en-US"/>
              </w:rPr>
              <w:t>4</w:t>
            </w:r>
          </w:p>
        </w:tc>
        <w:tc>
          <w:tcPr>
            <w:tcW w:w="709" w:type="dxa"/>
            <w:tcBorders>
              <w:top w:val="single" w:sz="4" w:space="0" w:color="auto"/>
              <w:left w:val="single" w:sz="4" w:space="0" w:color="auto"/>
              <w:bottom w:val="single" w:sz="4" w:space="0" w:color="auto"/>
              <w:right w:val="single" w:sz="4" w:space="0" w:color="auto"/>
            </w:tcBorders>
            <w:hideMark/>
          </w:tcPr>
          <w:p w:rsidR="00A27EB4" w:rsidRPr="00B57D9B" w:rsidRDefault="00811D91" w:rsidP="009527A8">
            <w:pPr>
              <w:ind w:firstLine="0"/>
              <w:jc w:val="center"/>
              <w:rPr>
                <w:rFonts w:ascii="Times New Roman" w:hAnsi="Times New Roman"/>
                <w:lang w:eastAsia="en-US"/>
              </w:rPr>
            </w:pPr>
            <w:r w:rsidRPr="00B57D9B">
              <w:rPr>
                <w:rFonts w:ascii="Times New Roman" w:hAnsi="Times New Roman"/>
                <w:lang w:eastAsia="en-US"/>
              </w:rPr>
              <w:t>5</w:t>
            </w:r>
          </w:p>
        </w:tc>
        <w:tc>
          <w:tcPr>
            <w:tcW w:w="708" w:type="dxa"/>
            <w:tcBorders>
              <w:top w:val="single" w:sz="4" w:space="0" w:color="auto"/>
              <w:left w:val="single" w:sz="4" w:space="0" w:color="auto"/>
              <w:bottom w:val="single" w:sz="4" w:space="0" w:color="auto"/>
              <w:right w:val="single" w:sz="4" w:space="0" w:color="auto"/>
            </w:tcBorders>
            <w:hideMark/>
          </w:tcPr>
          <w:p w:rsidR="00A27EB4" w:rsidRPr="00B57D9B" w:rsidRDefault="00A27EB4" w:rsidP="009527A8">
            <w:pPr>
              <w:ind w:firstLine="0"/>
              <w:jc w:val="center"/>
              <w:rPr>
                <w:rFonts w:ascii="Times New Roman" w:hAnsi="Times New Roman"/>
                <w:lang w:eastAsia="en-US"/>
              </w:rPr>
            </w:pPr>
            <w:r w:rsidRPr="00B57D9B">
              <w:rPr>
                <w:rFonts w:ascii="Times New Roman" w:hAnsi="Times New Roman"/>
                <w:lang w:eastAsia="en-US"/>
              </w:rPr>
              <w:t>6</w:t>
            </w:r>
          </w:p>
        </w:tc>
        <w:tc>
          <w:tcPr>
            <w:tcW w:w="709" w:type="dxa"/>
            <w:tcBorders>
              <w:top w:val="single" w:sz="4" w:space="0" w:color="auto"/>
              <w:left w:val="single" w:sz="4" w:space="0" w:color="auto"/>
              <w:bottom w:val="single" w:sz="4" w:space="0" w:color="auto"/>
              <w:right w:val="single" w:sz="4" w:space="0" w:color="auto"/>
            </w:tcBorders>
            <w:hideMark/>
          </w:tcPr>
          <w:p w:rsidR="00A27EB4" w:rsidRPr="00B57D9B" w:rsidRDefault="00A27EB4" w:rsidP="009527A8">
            <w:pPr>
              <w:ind w:firstLine="0"/>
              <w:jc w:val="center"/>
              <w:rPr>
                <w:rFonts w:ascii="Times New Roman" w:hAnsi="Times New Roman"/>
                <w:lang w:eastAsia="en-US"/>
              </w:rPr>
            </w:pPr>
            <w:r w:rsidRPr="00B57D9B">
              <w:rPr>
                <w:rFonts w:ascii="Times New Roman" w:hAnsi="Times New Roman"/>
                <w:lang w:eastAsia="en-US"/>
              </w:rPr>
              <w:t>7</w:t>
            </w:r>
          </w:p>
        </w:tc>
        <w:tc>
          <w:tcPr>
            <w:tcW w:w="709" w:type="dxa"/>
            <w:tcBorders>
              <w:top w:val="single" w:sz="4" w:space="0" w:color="auto"/>
              <w:left w:val="single" w:sz="4" w:space="0" w:color="auto"/>
              <w:bottom w:val="single" w:sz="4" w:space="0" w:color="auto"/>
              <w:right w:val="single" w:sz="4" w:space="0" w:color="auto"/>
            </w:tcBorders>
          </w:tcPr>
          <w:p w:rsidR="00A27EB4" w:rsidRPr="00B57D9B" w:rsidRDefault="00A27EB4" w:rsidP="009527A8">
            <w:pPr>
              <w:ind w:firstLine="0"/>
              <w:jc w:val="center"/>
              <w:rPr>
                <w:rFonts w:ascii="Times New Roman" w:hAnsi="Times New Roman"/>
                <w:lang w:eastAsia="en-US"/>
              </w:rPr>
            </w:pPr>
            <w:r w:rsidRPr="00B57D9B">
              <w:rPr>
                <w:rFonts w:ascii="Times New Roman" w:hAnsi="Times New Roman"/>
                <w:lang w:eastAsia="en-US"/>
              </w:rPr>
              <w:t>8</w:t>
            </w:r>
          </w:p>
        </w:tc>
        <w:tc>
          <w:tcPr>
            <w:tcW w:w="3261" w:type="dxa"/>
            <w:tcBorders>
              <w:top w:val="single" w:sz="4" w:space="0" w:color="auto"/>
              <w:left w:val="single" w:sz="4" w:space="0" w:color="auto"/>
              <w:bottom w:val="single" w:sz="4" w:space="0" w:color="auto"/>
              <w:right w:val="single" w:sz="4" w:space="0" w:color="auto"/>
            </w:tcBorders>
          </w:tcPr>
          <w:p w:rsidR="00A27EB4" w:rsidRPr="00B57D9B" w:rsidRDefault="00A27EB4" w:rsidP="009527A8">
            <w:pPr>
              <w:ind w:firstLine="0"/>
              <w:jc w:val="center"/>
              <w:rPr>
                <w:rFonts w:ascii="Times New Roman" w:hAnsi="Times New Roman"/>
                <w:lang w:eastAsia="en-US"/>
              </w:rPr>
            </w:pPr>
            <w:r w:rsidRPr="00B57D9B">
              <w:rPr>
                <w:rFonts w:ascii="Times New Roman" w:hAnsi="Times New Roman"/>
                <w:lang w:eastAsia="en-US"/>
              </w:rPr>
              <w:t>9</w:t>
            </w:r>
          </w:p>
        </w:tc>
      </w:tr>
      <w:tr w:rsidR="00554755" w:rsidRPr="00B57D9B" w:rsidTr="00A637C1">
        <w:trPr>
          <w:trHeight w:val="239"/>
        </w:trPr>
        <w:tc>
          <w:tcPr>
            <w:tcW w:w="709" w:type="dxa"/>
            <w:tcBorders>
              <w:top w:val="single" w:sz="4" w:space="0" w:color="auto"/>
              <w:left w:val="single" w:sz="4" w:space="0" w:color="auto"/>
              <w:bottom w:val="single" w:sz="4" w:space="0" w:color="auto"/>
              <w:right w:val="single" w:sz="4" w:space="0" w:color="auto"/>
            </w:tcBorders>
          </w:tcPr>
          <w:p w:rsidR="009527A8" w:rsidRPr="00B57D9B" w:rsidRDefault="009527A8" w:rsidP="00A637C1">
            <w:pPr>
              <w:ind w:firstLine="0"/>
              <w:jc w:val="center"/>
              <w:rPr>
                <w:rFonts w:ascii="Times New Roman" w:hAnsi="Times New Roman"/>
                <w:lang w:eastAsia="en-US"/>
              </w:rPr>
            </w:pPr>
            <w:r w:rsidRPr="00B57D9B">
              <w:rPr>
                <w:rFonts w:ascii="Times New Roman" w:hAnsi="Times New Roman"/>
                <w:lang w:eastAsia="en-US"/>
              </w:rPr>
              <w:t>1.</w:t>
            </w:r>
          </w:p>
          <w:p w:rsidR="00554755" w:rsidRPr="00B57D9B" w:rsidRDefault="00554755" w:rsidP="00A637C1">
            <w:pPr>
              <w:jc w:val="center"/>
              <w:rPr>
                <w:rFonts w:ascii="Times New Roman" w:hAnsi="Times New Roman"/>
                <w:lang w:eastAsia="en-US"/>
              </w:rPr>
            </w:pPr>
          </w:p>
        </w:tc>
        <w:tc>
          <w:tcPr>
            <w:tcW w:w="9782" w:type="dxa"/>
            <w:gridSpan w:val="8"/>
            <w:tcBorders>
              <w:top w:val="single" w:sz="4" w:space="0" w:color="auto"/>
              <w:left w:val="single" w:sz="4" w:space="0" w:color="auto"/>
              <w:bottom w:val="single" w:sz="4" w:space="0" w:color="auto"/>
              <w:right w:val="single" w:sz="4" w:space="0" w:color="auto"/>
            </w:tcBorders>
          </w:tcPr>
          <w:p w:rsidR="00554755" w:rsidRPr="00B57D9B" w:rsidRDefault="00554755">
            <w:pPr>
              <w:ind w:firstLine="0"/>
              <w:rPr>
                <w:rFonts w:ascii="Times New Roman" w:hAnsi="Times New Roman"/>
                <w:lang w:eastAsia="en-US"/>
              </w:rPr>
            </w:pPr>
            <w:r w:rsidRPr="00B57D9B">
              <w:rPr>
                <w:rFonts w:ascii="Times New Roman" w:hAnsi="Times New Roman"/>
                <w:lang w:eastAsia="en-US"/>
              </w:rPr>
              <w:t>Цель 1. Развитие и совершенствование институтов гражданского общества</w:t>
            </w:r>
            <w:r w:rsidR="003309E7" w:rsidRPr="00B57D9B">
              <w:rPr>
                <w:rFonts w:ascii="Times New Roman" w:hAnsi="Times New Roman"/>
                <w:lang w:eastAsia="en-US"/>
              </w:rPr>
              <w:t xml:space="preserve"> в Сусуманском городском округе</w:t>
            </w:r>
            <w:r w:rsidR="004C6C73">
              <w:rPr>
                <w:rFonts w:ascii="Times New Roman" w:hAnsi="Times New Roman"/>
                <w:lang w:eastAsia="en-US"/>
              </w:rPr>
              <w:t>.</w:t>
            </w:r>
          </w:p>
        </w:tc>
      </w:tr>
      <w:tr w:rsidR="009527A8" w:rsidRPr="00B57D9B" w:rsidTr="009961C0">
        <w:tc>
          <w:tcPr>
            <w:tcW w:w="709" w:type="dxa"/>
            <w:tcBorders>
              <w:top w:val="single" w:sz="4" w:space="0" w:color="auto"/>
              <w:left w:val="single" w:sz="4" w:space="0" w:color="auto"/>
              <w:bottom w:val="single" w:sz="4" w:space="0" w:color="auto"/>
              <w:right w:val="single" w:sz="4" w:space="0" w:color="auto"/>
            </w:tcBorders>
          </w:tcPr>
          <w:p w:rsidR="009527A8" w:rsidRPr="00B57D9B" w:rsidRDefault="009527A8" w:rsidP="009961C0">
            <w:pPr>
              <w:ind w:firstLine="0"/>
              <w:jc w:val="center"/>
              <w:rPr>
                <w:rFonts w:ascii="Times New Roman" w:hAnsi="Times New Roman"/>
                <w:lang w:eastAsia="en-US"/>
              </w:rPr>
            </w:pPr>
            <w:r w:rsidRPr="00B57D9B">
              <w:rPr>
                <w:rFonts w:ascii="Times New Roman" w:hAnsi="Times New Roman"/>
                <w:lang w:eastAsia="en-US"/>
              </w:rPr>
              <w:t>2.</w:t>
            </w:r>
          </w:p>
        </w:tc>
        <w:tc>
          <w:tcPr>
            <w:tcW w:w="9782" w:type="dxa"/>
            <w:gridSpan w:val="8"/>
            <w:tcBorders>
              <w:top w:val="single" w:sz="4" w:space="0" w:color="auto"/>
              <w:left w:val="single" w:sz="4" w:space="0" w:color="auto"/>
              <w:bottom w:val="single" w:sz="4" w:space="0" w:color="auto"/>
              <w:right w:val="single" w:sz="4" w:space="0" w:color="auto"/>
            </w:tcBorders>
            <w:hideMark/>
          </w:tcPr>
          <w:p w:rsidR="009527A8" w:rsidRPr="00B57D9B" w:rsidRDefault="009527A8">
            <w:pPr>
              <w:ind w:firstLine="0"/>
              <w:rPr>
                <w:rFonts w:ascii="Times New Roman" w:hAnsi="Times New Roman"/>
                <w:lang w:eastAsia="en-US"/>
              </w:rPr>
            </w:pPr>
            <w:r w:rsidRPr="00B57D9B">
              <w:rPr>
                <w:rFonts w:ascii="Times New Roman" w:hAnsi="Times New Roman"/>
                <w:lang w:eastAsia="en-US"/>
              </w:rPr>
              <w:t>Задача 1. Стимулирование созидательной деятельности  СОНКО</w:t>
            </w:r>
            <w:r w:rsidR="004C6C73">
              <w:rPr>
                <w:rFonts w:ascii="Times New Roman" w:hAnsi="Times New Roman"/>
                <w:lang w:eastAsia="en-US"/>
              </w:rPr>
              <w:t>.</w:t>
            </w:r>
          </w:p>
        </w:tc>
      </w:tr>
      <w:tr w:rsidR="00554755" w:rsidRPr="00B57D9B" w:rsidTr="00B94226">
        <w:trPr>
          <w:trHeight w:val="2542"/>
        </w:trPr>
        <w:tc>
          <w:tcPr>
            <w:tcW w:w="709" w:type="dxa"/>
            <w:tcBorders>
              <w:top w:val="single" w:sz="4" w:space="0" w:color="auto"/>
              <w:left w:val="single" w:sz="4" w:space="0" w:color="auto"/>
              <w:right w:val="single" w:sz="4" w:space="0" w:color="auto"/>
            </w:tcBorders>
            <w:hideMark/>
          </w:tcPr>
          <w:p w:rsidR="00554755" w:rsidRPr="00B57D9B" w:rsidRDefault="009527A8" w:rsidP="009961C0">
            <w:pPr>
              <w:ind w:firstLine="0"/>
              <w:jc w:val="center"/>
              <w:rPr>
                <w:rFonts w:ascii="Times New Roman" w:hAnsi="Times New Roman"/>
                <w:lang w:eastAsia="en-US"/>
              </w:rPr>
            </w:pPr>
            <w:r w:rsidRPr="00B57D9B">
              <w:rPr>
                <w:rFonts w:ascii="Times New Roman" w:hAnsi="Times New Roman"/>
                <w:lang w:eastAsia="en-US"/>
              </w:rPr>
              <w:lastRenderedPageBreak/>
              <w:t>3.</w:t>
            </w:r>
          </w:p>
        </w:tc>
        <w:tc>
          <w:tcPr>
            <w:tcW w:w="1701" w:type="dxa"/>
            <w:tcBorders>
              <w:top w:val="single" w:sz="4" w:space="0" w:color="auto"/>
              <w:left w:val="single" w:sz="4" w:space="0" w:color="auto"/>
              <w:right w:val="single" w:sz="4" w:space="0" w:color="auto"/>
            </w:tcBorders>
            <w:hideMark/>
          </w:tcPr>
          <w:p w:rsidR="00554755" w:rsidRPr="00B57D9B" w:rsidRDefault="00554755" w:rsidP="00453CCD">
            <w:pPr>
              <w:ind w:firstLine="0"/>
              <w:jc w:val="left"/>
              <w:rPr>
                <w:rFonts w:ascii="Times New Roman" w:hAnsi="Times New Roman"/>
                <w:lang w:eastAsia="en-US"/>
              </w:rPr>
            </w:pPr>
            <w:r w:rsidRPr="00B57D9B">
              <w:rPr>
                <w:rFonts w:ascii="Times New Roman" w:hAnsi="Times New Roman"/>
                <w:lang w:eastAsia="en-US"/>
              </w:rPr>
              <w:t>Количество</w:t>
            </w:r>
            <w:r w:rsidR="00D536FB">
              <w:rPr>
                <w:rFonts w:ascii="Times New Roman" w:hAnsi="Times New Roman"/>
                <w:lang w:eastAsia="en-US"/>
              </w:rPr>
              <w:t xml:space="preserve">              СО</w:t>
            </w:r>
            <w:r w:rsidRPr="00B57D9B">
              <w:rPr>
                <w:rFonts w:ascii="Times New Roman" w:hAnsi="Times New Roman"/>
                <w:lang w:eastAsia="en-US"/>
              </w:rPr>
              <w:t>НКО, участвующих в реализации социально значимых проектов, получивших финансовую поддержку</w:t>
            </w:r>
          </w:p>
        </w:tc>
        <w:tc>
          <w:tcPr>
            <w:tcW w:w="1276" w:type="dxa"/>
            <w:tcBorders>
              <w:top w:val="single" w:sz="4" w:space="0" w:color="auto"/>
              <w:left w:val="single" w:sz="4" w:space="0" w:color="auto"/>
              <w:right w:val="single" w:sz="4" w:space="0" w:color="auto"/>
            </w:tcBorders>
            <w:hideMark/>
          </w:tcPr>
          <w:p w:rsidR="00EE5205" w:rsidRPr="00B57D9B" w:rsidRDefault="00EE5205">
            <w:pPr>
              <w:ind w:firstLine="0"/>
              <w:rPr>
                <w:rFonts w:ascii="Times New Roman" w:hAnsi="Times New Roman"/>
                <w:lang w:eastAsia="en-US"/>
              </w:rPr>
            </w:pPr>
          </w:p>
          <w:p w:rsidR="00554755" w:rsidRPr="00B57D9B" w:rsidRDefault="00554755" w:rsidP="009961C0">
            <w:pPr>
              <w:ind w:firstLine="0"/>
              <w:jc w:val="center"/>
              <w:rPr>
                <w:rFonts w:ascii="Times New Roman" w:hAnsi="Times New Roman"/>
                <w:lang w:eastAsia="en-US"/>
              </w:rPr>
            </w:pPr>
            <w:r w:rsidRPr="00B57D9B">
              <w:rPr>
                <w:rFonts w:ascii="Times New Roman" w:hAnsi="Times New Roman"/>
                <w:lang w:eastAsia="en-US"/>
              </w:rPr>
              <w:t>единиц</w:t>
            </w:r>
          </w:p>
        </w:tc>
        <w:tc>
          <w:tcPr>
            <w:tcW w:w="709" w:type="dxa"/>
            <w:tcBorders>
              <w:top w:val="single" w:sz="4" w:space="0" w:color="auto"/>
              <w:left w:val="single" w:sz="4" w:space="0" w:color="auto"/>
              <w:right w:val="single" w:sz="4" w:space="0" w:color="auto"/>
            </w:tcBorders>
            <w:hideMark/>
          </w:tcPr>
          <w:p w:rsidR="00554755" w:rsidRPr="00B57D9B" w:rsidRDefault="00EE5205" w:rsidP="00EE5205">
            <w:pPr>
              <w:jc w:val="center"/>
              <w:rPr>
                <w:rFonts w:ascii="Times New Roman" w:hAnsi="Times New Roman"/>
                <w:lang w:eastAsia="en-US"/>
              </w:rPr>
            </w:pPr>
            <w:r w:rsidRPr="00B57D9B">
              <w:rPr>
                <w:rFonts w:ascii="Times New Roman" w:hAnsi="Times New Roman"/>
                <w:lang w:eastAsia="en-US"/>
              </w:rPr>
              <w:t>1</w:t>
            </w:r>
            <w:r w:rsidR="00554755" w:rsidRPr="00B57D9B">
              <w:rPr>
                <w:rFonts w:ascii="Times New Roman" w:hAnsi="Times New Roman"/>
                <w:lang w:eastAsia="en-US"/>
              </w:rPr>
              <w:t>1</w:t>
            </w:r>
          </w:p>
        </w:tc>
        <w:tc>
          <w:tcPr>
            <w:tcW w:w="709" w:type="dxa"/>
            <w:tcBorders>
              <w:top w:val="single" w:sz="4" w:space="0" w:color="auto"/>
              <w:left w:val="single" w:sz="4" w:space="0" w:color="auto"/>
              <w:right w:val="single" w:sz="4" w:space="0" w:color="auto"/>
            </w:tcBorders>
            <w:hideMark/>
          </w:tcPr>
          <w:p w:rsidR="009961C0" w:rsidRPr="00B57D9B" w:rsidRDefault="009961C0" w:rsidP="009961C0">
            <w:pPr>
              <w:ind w:firstLine="0"/>
              <w:rPr>
                <w:rFonts w:ascii="Times New Roman" w:hAnsi="Times New Roman"/>
                <w:lang w:eastAsia="en-US"/>
              </w:rPr>
            </w:pPr>
          </w:p>
          <w:p w:rsidR="00554755" w:rsidRPr="00B57D9B" w:rsidRDefault="009961C0" w:rsidP="009961C0">
            <w:pPr>
              <w:ind w:firstLine="0"/>
              <w:jc w:val="center"/>
              <w:rPr>
                <w:rFonts w:ascii="Times New Roman" w:hAnsi="Times New Roman"/>
                <w:lang w:eastAsia="en-US"/>
              </w:rPr>
            </w:pPr>
            <w:r w:rsidRPr="00B57D9B">
              <w:rPr>
                <w:rFonts w:ascii="Times New Roman" w:hAnsi="Times New Roman"/>
                <w:lang w:eastAsia="en-US"/>
              </w:rPr>
              <w:t>1</w:t>
            </w:r>
          </w:p>
        </w:tc>
        <w:tc>
          <w:tcPr>
            <w:tcW w:w="708" w:type="dxa"/>
            <w:tcBorders>
              <w:top w:val="single" w:sz="4" w:space="0" w:color="auto"/>
              <w:left w:val="single" w:sz="4" w:space="0" w:color="auto"/>
              <w:right w:val="single" w:sz="4" w:space="0" w:color="auto"/>
            </w:tcBorders>
            <w:hideMark/>
          </w:tcPr>
          <w:p w:rsidR="00EE5205" w:rsidRPr="00B57D9B" w:rsidRDefault="00EE5205" w:rsidP="00EE5205">
            <w:pPr>
              <w:ind w:firstLine="0"/>
              <w:jc w:val="center"/>
              <w:rPr>
                <w:rFonts w:ascii="Times New Roman" w:hAnsi="Times New Roman"/>
                <w:lang w:eastAsia="en-US"/>
              </w:rPr>
            </w:pPr>
          </w:p>
          <w:p w:rsidR="00554755" w:rsidRPr="00B57D9B" w:rsidRDefault="00554755" w:rsidP="00EE5205">
            <w:pPr>
              <w:ind w:firstLine="0"/>
              <w:jc w:val="center"/>
              <w:rPr>
                <w:rFonts w:ascii="Times New Roman" w:hAnsi="Times New Roman"/>
                <w:lang w:eastAsia="en-US"/>
              </w:rPr>
            </w:pPr>
            <w:r w:rsidRPr="00B57D9B">
              <w:rPr>
                <w:rFonts w:ascii="Times New Roman" w:hAnsi="Times New Roman"/>
                <w:lang w:eastAsia="en-US"/>
              </w:rPr>
              <w:t>1</w:t>
            </w:r>
          </w:p>
        </w:tc>
        <w:tc>
          <w:tcPr>
            <w:tcW w:w="709" w:type="dxa"/>
            <w:tcBorders>
              <w:top w:val="single" w:sz="4" w:space="0" w:color="auto"/>
              <w:left w:val="single" w:sz="4" w:space="0" w:color="auto"/>
              <w:right w:val="single" w:sz="4" w:space="0" w:color="auto"/>
            </w:tcBorders>
            <w:hideMark/>
          </w:tcPr>
          <w:p w:rsidR="00EE5205" w:rsidRPr="00B57D9B" w:rsidRDefault="00EE5205" w:rsidP="00EE5205">
            <w:pPr>
              <w:ind w:firstLine="0"/>
              <w:jc w:val="center"/>
              <w:rPr>
                <w:rFonts w:ascii="Times New Roman" w:hAnsi="Times New Roman"/>
                <w:lang w:eastAsia="en-US"/>
              </w:rPr>
            </w:pPr>
          </w:p>
          <w:p w:rsidR="00554755" w:rsidRPr="00B57D9B" w:rsidRDefault="00554755" w:rsidP="00EE5205">
            <w:pPr>
              <w:ind w:firstLine="0"/>
              <w:jc w:val="center"/>
              <w:rPr>
                <w:rFonts w:ascii="Times New Roman" w:hAnsi="Times New Roman"/>
                <w:lang w:eastAsia="en-US"/>
              </w:rPr>
            </w:pPr>
            <w:r w:rsidRPr="00B57D9B">
              <w:rPr>
                <w:rFonts w:ascii="Times New Roman" w:hAnsi="Times New Roman"/>
                <w:lang w:eastAsia="en-US"/>
              </w:rPr>
              <w:t>1</w:t>
            </w:r>
          </w:p>
        </w:tc>
        <w:tc>
          <w:tcPr>
            <w:tcW w:w="709" w:type="dxa"/>
            <w:tcBorders>
              <w:top w:val="single" w:sz="4" w:space="0" w:color="auto"/>
              <w:left w:val="single" w:sz="4" w:space="0" w:color="auto"/>
              <w:right w:val="single" w:sz="4" w:space="0" w:color="auto"/>
            </w:tcBorders>
          </w:tcPr>
          <w:p w:rsidR="00EE5205" w:rsidRPr="00B57D9B" w:rsidRDefault="00EE5205" w:rsidP="00EE5205">
            <w:pPr>
              <w:ind w:firstLine="0"/>
              <w:jc w:val="center"/>
              <w:rPr>
                <w:rFonts w:ascii="Times New Roman" w:hAnsi="Times New Roman"/>
                <w:lang w:eastAsia="en-US"/>
              </w:rPr>
            </w:pPr>
          </w:p>
          <w:p w:rsidR="00554755" w:rsidRPr="00B57D9B" w:rsidRDefault="00554755" w:rsidP="00EE5205">
            <w:pPr>
              <w:ind w:firstLine="0"/>
              <w:jc w:val="center"/>
              <w:rPr>
                <w:rFonts w:ascii="Times New Roman" w:hAnsi="Times New Roman"/>
                <w:lang w:eastAsia="en-US"/>
              </w:rPr>
            </w:pPr>
            <w:r w:rsidRPr="00B57D9B">
              <w:rPr>
                <w:rFonts w:ascii="Times New Roman" w:hAnsi="Times New Roman"/>
                <w:lang w:eastAsia="en-US"/>
              </w:rPr>
              <w:t>1</w:t>
            </w:r>
          </w:p>
        </w:tc>
        <w:tc>
          <w:tcPr>
            <w:tcW w:w="3261" w:type="dxa"/>
            <w:vMerge w:val="restart"/>
            <w:tcBorders>
              <w:top w:val="single" w:sz="4" w:space="0" w:color="auto"/>
              <w:left w:val="single" w:sz="4" w:space="0" w:color="auto"/>
              <w:right w:val="single" w:sz="4" w:space="0" w:color="auto"/>
            </w:tcBorders>
          </w:tcPr>
          <w:p w:rsidR="009961C0" w:rsidRPr="00B57D9B" w:rsidRDefault="009961C0">
            <w:pPr>
              <w:ind w:firstLine="0"/>
              <w:rPr>
                <w:rFonts w:ascii="Times New Roman" w:hAnsi="Times New Roman"/>
                <w:lang w:eastAsia="en-US"/>
              </w:rPr>
            </w:pPr>
          </w:p>
          <w:p w:rsidR="00554755" w:rsidRPr="00B57D9B" w:rsidRDefault="00554755" w:rsidP="0063056C">
            <w:pPr>
              <w:ind w:firstLine="0"/>
              <w:jc w:val="left"/>
              <w:rPr>
                <w:rFonts w:ascii="Times New Roman" w:hAnsi="Times New Roman"/>
                <w:lang w:eastAsia="en-US"/>
              </w:rPr>
            </w:pPr>
            <w:r w:rsidRPr="00B57D9B">
              <w:rPr>
                <w:rFonts w:ascii="Times New Roman" w:hAnsi="Times New Roman"/>
                <w:lang w:eastAsia="en-US"/>
              </w:rPr>
              <w:t xml:space="preserve">Федеральный закон от </w:t>
            </w:r>
            <w:smartTag w:uri="urn:schemas-microsoft-com:office:smarttags" w:element="date">
              <w:smartTagPr>
                <w:attr w:name="ls" w:val="trans"/>
                <w:attr w:name="Month" w:val="4"/>
                <w:attr w:name="Day" w:val="5"/>
                <w:attr w:name="Year" w:val="2010"/>
              </w:smartTagPr>
              <w:r w:rsidRPr="00B57D9B">
                <w:rPr>
                  <w:rFonts w:ascii="Times New Roman" w:hAnsi="Times New Roman"/>
                  <w:lang w:eastAsia="en-US"/>
                </w:rPr>
                <w:t xml:space="preserve">5 апреля </w:t>
              </w:r>
              <w:smartTag w:uri="urn:schemas-microsoft-com:office:smarttags" w:element="metricconverter">
                <w:smartTagPr>
                  <w:attr w:name="ProductID" w:val="2010 г"/>
                </w:smartTagPr>
                <w:r w:rsidRPr="00B57D9B">
                  <w:rPr>
                    <w:rFonts w:ascii="Times New Roman" w:hAnsi="Times New Roman"/>
                    <w:lang w:eastAsia="en-US"/>
                  </w:rPr>
                  <w:t>2010 г</w:t>
                </w:r>
              </w:smartTag>
              <w:r w:rsidRPr="00B57D9B">
                <w:rPr>
                  <w:rFonts w:ascii="Times New Roman" w:hAnsi="Times New Roman"/>
                  <w:lang w:eastAsia="en-US"/>
                </w:rPr>
                <w:t>.</w:t>
              </w:r>
            </w:smartTag>
            <w:r w:rsidRPr="00B57D9B">
              <w:rPr>
                <w:rFonts w:ascii="Times New Roman" w:hAnsi="Times New Roman"/>
                <w:lang w:eastAsia="en-US"/>
              </w:rPr>
              <w:t xml:space="preserve"> N 40-ФЗ </w:t>
            </w:r>
            <w:r w:rsidR="0063056C">
              <w:rPr>
                <w:rFonts w:ascii="Times New Roman" w:hAnsi="Times New Roman"/>
                <w:lang w:eastAsia="en-US"/>
              </w:rPr>
              <w:t>«</w:t>
            </w:r>
            <w:r w:rsidRPr="00B57D9B">
              <w:rPr>
                <w:rFonts w:ascii="Times New Roman" w:hAnsi="Times New Roman"/>
                <w:lang w:eastAsia="en-US"/>
              </w:rPr>
              <w: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w:t>
            </w:r>
          </w:p>
        </w:tc>
      </w:tr>
      <w:tr w:rsidR="00554755" w:rsidRPr="00B57D9B" w:rsidTr="00B94226">
        <w:tc>
          <w:tcPr>
            <w:tcW w:w="709" w:type="dxa"/>
            <w:tcBorders>
              <w:top w:val="single" w:sz="4" w:space="0" w:color="auto"/>
              <w:left w:val="single" w:sz="4" w:space="0" w:color="auto"/>
              <w:bottom w:val="single" w:sz="4" w:space="0" w:color="auto"/>
              <w:right w:val="single" w:sz="4" w:space="0" w:color="auto"/>
            </w:tcBorders>
            <w:hideMark/>
          </w:tcPr>
          <w:p w:rsidR="00554755" w:rsidRPr="00B57D9B" w:rsidRDefault="009527A8" w:rsidP="009961C0">
            <w:pPr>
              <w:ind w:firstLine="0"/>
              <w:jc w:val="center"/>
              <w:rPr>
                <w:rFonts w:ascii="Times New Roman" w:hAnsi="Times New Roman"/>
                <w:lang w:eastAsia="en-US"/>
              </w:rPr>
            </w:pPr>
            <w:r w:rsidRPr="00B57D9B">
              <w:rPr>
                <w:rFonts w:ascii="Times New Roman" w:hAnsi="Times New Roman"/>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554755" w:rsidRPr="00B57D9B" w:rsidRDefault="00554755">
            <w:pPr>
              <w:ind w:firstLine="0"/>
              <w:rPr>
                <w:rFonts w:ascii="Times New Roman" w:hAnsi="Times New Roman"/>
                <w:lang w:eastAsia="en-US"/>
              </w:rPr>
            </w:pPr>
            <w:r w:rsidRPr="00B57D9B">
              <w:rPr>
                <w:rFonts w:ascii="Times New Roman" w:hAnsi="Times New Roman"/>
                <w:lang w:eastAsia="en-US"/>
              </w:rPr>
              <w:t>Количество социально знач</w:t>
            </w:r>
            <w:r w:rsidR="00D536FB">
              <w:rPr>
                <w:rFonts w:ascii="Times New Roman" w:hAnsi="Times New Roman"/>
                <w:lang w:eastAsia="en-US"/>
              </w:rPr>
              <w:t>имых проектов, реализованных СО</w:t>
            </w:r>
            <w:r w:rsidRPr="00B57D9B">
              <w:rPr>
                <w:rFonts w:ascii="Times New Roman" w:hAnsi="Times New Roman"/>
                <w:lang w:eastAsia="en-US"/>
              </w:rPr>
              <w:t xml:space="preserve">НКО </w:t>
            </w:r>
          </w:p>
        </w:tc>
        <w:tc>
          <w:tcPr>
            <w:tcW w:w="1276" w:type="dxa"/>
            <w:tcBorders>
              <w:top w:val="single" w:sz="4" w:space="0" w:color="auto"/>
              <w:left w:val="single" w:sz="4" w:space="0" w:color="auto"/>
              <w:bottom w:val="single" w:sz="4" w:space="0" w:color="auto"/>
              <w:right w:val="single" w:sz="4" w:space="0" w:color="auto"/>
            </w:tcBorders>
            <w:hideMark/>
          </w:tcPr>
          <w:p w:rsidR="00554755" w:rsidRPr="00B57D9B" w:rsidRDefault="00554755" w:rsidP="009961C0">
            <w:pPr>
              <w:ind w:firstLine="0"/>
              <w:jc w:val="center"/>
              <w:rPr>
                <w:rFonts w:ascii="Times New Roman" w:hAnsi="Times New Roman"/>
                <w:lang w:eastAsia="en-US"/>
              </w:rPr>
            </w:pPr>
            <w:r w:rsidRPr="00B57D9B">
              <w:rPr>
                <w:rFonts w:ascii="Times New Roman" w:hAnsi="Times New Roman"/>
                <w:lang w:eastAsia="en-US"/>
              </w:rPr>
              <w:t>единиц</w:t>
            </w:r>
          </w:p>
        </w:tc>
        <w:tc>
          <w:tcPr>
            <w:tcW w:w="709" w:type="dxa"/>
            <w:tcBorders>
              <w:top w:val="single" w:sz="4" w:space="0" w:color="auto"/>
              <w:left w:val="single" w:sz="4" w:space="0" w:color="auto"/>
              <w:bottom w:val="single" w:sz="4" w:space="0" w:color="auto"/>
              <w:right w:val="single" w:sz="4" w:space="0" w:color="auto"/>
            </w:tcBorders>
            <w:hideMark/>
          </w:tcPr>
          <w:p w:rsidR="00554755" w:rsidRPr="00B57D9B" w:rsidRDefault="004C6C73" w:rsidP="009961C0">
            <w:pPr>
              <w:jc w:val="center"/>
              <w:rPr>
                <w:rFonts w:ascii="Times New Roman" w:hAnsi="Times New Roman"/>
                <w:lang w:eastAsia="en-US"/>
              </w:rPr>
            </w:pPr>
            <w:r>
              <w:rPr>
                <w:rFonts w:ascii="Times New Roman" w:hAnsi="Times New Roman"/>
                <w:lang w:eastAsia="en-US"/>
              </w:rPr>
              <w:t>11</w:t>
            </w:r>
          </w:p>
        </w:tc>
        <w:tc>
          <w:tcPr>
            <w:tcW w:w="709" w:type="dxa"/>
            <w:tcBorders>
              <w:top w:val="single" w:sz="4" w:space="0" w:color="auto"/>
              <w:left w:val="single" w:sz="4" w:space="0" w:color="auto"/>
              <w:bottom w:val="single" w:sz="4" w:space="0" w:color="auto"/>
              <w:right w:val="single" w:sz="4" w:space="0" w:color="auto"/>
            </w:tcBorders>
          </w:tcPr>
          <w:p w:rsidR="009961C0" w:rsidRPr="00B57D9B" w:rsidRDefault="009961C0" w:rsidP="009961C0">
            <w:pPr>
              <w:jc w:val="center"/>
              <w:rPr>
                <w:rFonts w:ascii="Times New Roman" w:hAnsi="Times New Roman"/>
                <w:lang w:eastAsia="en-US"/>
              </w:rPr>
            </w:pPr>
            <w:r w:rsidRPr="00B57D9B">
              <w:rPr>
                <w:rFonts w:ascii="Times New Roman" w:hAnsi="Times New Roman"/>
                <w:lang w:eastAsia="en-US"/>
              </w:rPr>
              <w:t>11</w:t>
            </w:r>
          </w:p>
          <w:p w:rsidR="009961C0" w:rsidRPr="00B57D9B" w:rsidRDefault="009961C0" w:rsidP="009961C0">
            <w:pPr>
              <w:rPr>
                <w:rFonts w:ascii="Times New Roman" w:hAnsi="Times New Roman"/>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2D67D6" w:rsidRPr="00B57D9B" w:rsidRDefault="002D67D6" w:rsidP="009961C0">
            <w:pPr>
              <w:ind w:firstLine="0"/>
              <w:jc w:val="center"/>
              <w:rPr>
                <w:rFonts w:ascii="Times New Roman" w:hAnsi="Times New Roman"/>
                <w:lang w:eastAsia="en-US"/>
              </w:rPr>
            </w:pPr>
          </w:p>
          <w:p w:rsidR="00554755" w:rsidRPr="00B57D9B" w:rsidRDefault="00554755" w:rsidP="009961C0">
            <w:pPr>
              <w:ind w:firstLine="0"/>
              <w:jc w:val="center"/>
              <w:rPr>
                <w:rFonts w:ascii="Times New Roman" w:hAnsi="Times New Roman"/>
                <w:lang w:eastAsia="en-US"/>
              </w:rPr>
            </w:pPr>
            <w:r w:rsidRPr="00B57D9B">
              <w:rPr>
                <w:rFonts w:ascii="Times New Roman" w:hAnsi="Times New Roman"/>
                <w:lang w:eastAsia="en-US"/>
              </w:rPr>
              <w:t>1</w:t>
            </w:r>
          </w:p>
        </w:tc>
        <w:tc>
          <w:tcPr>
            <w:tcW w:w="709" w:type="dxa"/>
            <w:tcBorders>
              <w:left w:val="single" w:sz="4" w:space="0" w:color="auto"/>
              <w:bottom w:val="single" w:sz="4" w:space="0" w:color="auto"/>
              <w:right w:val="single" w:sz="4" w:space="0" w:color="auto"/>
            </w:tcBorders>
            <w:hideMark/>
          </w:tcPr>
          <w:p w:rsidR="002D67D6" w:rsidRPr="00B57D9B" w:rsidRDefault="002D67D6" w:rsidP="009961C0">
            <w:pPr>
              <w:widowControl/>
              <w:autoSpaceDE/>
              <w:autoSpaceDN/>
              <w:adjustRightInd/>
              <w:ind w:firstLine="0"/>
              <w:jc w:val="center"/>
              <w:rPr>
                <w:rFonts w:ascii="Times New Roman" w:hAnsi="Times New Roman"/>
                <w:lang w:eastAsia="en-US"/>
              </w:rPr>
            </w:pPr>
          </w:p>
          <w:p w:rsidR="00554755" w:rsidRPr="00B57D9B" w:rsidRDefault="00554755" w:rsidP="009961C0">
            <w:pPr>
              <w:widowControl/>
              <w:autoSpaceDE/>
              <w:autoSpaceDN/>
              <w:adjustRightInd/>
              <w:ind w:firstLine="0"/>
              <w:jc w:val="center"/>
              <w:rPr>
                <w:rFonts w:ascii="Times New Roman" w:hAnsi="Times New Roman"/>
                <w:lang w:eastAsia="en-US"/>
              </w:rPr>
            </w:pPr>
            <w:r w:rsidRPr="00B57D9B">
              <w:rPr>
                <w:rFonts w:ascii="Times New Roman" w:hAnsi="Times New Roman"/>
                <w:lang w:eastAsia="en-US"/>
              </w:rPr>
              <w:t>1</w:t>
            </w:r>
          </w:p>
        </w:tc>
        <w:tc>
          <w:tcPr>
            <w:tcW w:w="709" w:type="dxa"/>
            <w:tcBorders>
              <w:top w:val="single" w:sz="4" w:space="0" w:color="auto"/>
              <w:left w:val="single" w:sz="4" w:space="0" w:color="auto"/>
              <w:bottom w:val="single" w:sz="4" w:space="0" w:color="auto"/>
              <w:right w:val="single" w:sz="4" w:space="0" w:color="auto"/>
            </w:tcBorders>
          </w:tcPr>
          <w:p w:rsidR="002D67D6" w:rsidRPr="00B57D9B" w:rsidRDefault="002D67D6" w:rsidP="009961C0">
            <w:pPr>
              <w:widowControl/>
              <w:autoSpaceDE/>
              <w:autoSpaceDN/>
              <w:adjustRightInd/>
              <w:ind w:firstLine="0"/>
              <w:jc w:val="center"/>
              <w:rPr>
                <w:rFonts w:ascii="Times New Roman" w:hAnsi="Times New Roman"/>
                <w:lang w:eastAsia="en-US"/>
              </w:rPr>
            </w:pPr>
          </w:p>
          <w:p w:rsidR="00554755" w:rsidRPr="00B57D9B" w:rsidRDefault="00554755" w:rsidP="009961C0">
            <w:pPr>
              <w:widowControl/>
              <w:autoSpaceDE/>
              <w:autoSpaceDN/>
              <w:adjustRightInd/>
              <w:ind w:firstLine="0"/>
              <w:jc w:val="center"/>
              <w:rPr>
                <w:rFonts w:ascii="Times New Roman" w:hAnsi="Times New Roman"/>
                <w:lang w:eastAsia="en-US"/>
              </w:rPr>
            </w:pPr>
            <w:r w:rsidRPr="00B57D9B">
              <w:rPr>
                <w:rFonts w:ascii="Times New Roman" w:hAnsi="Times New Roman"/>
                <w:lang w:eastAsia="en-US"/>
              </w:rPr>
              <w:t>1</w:t>
            </w:r>
          </w:p>
        </w:tc>
        <w:tc>
          <w:tcPr>
            <w:tcW w:w="3261" w:type="dxa"/>
            <w:vMerge/>
            <w:tcBorders>
              <w:left w:val="single" w:sz="4" w:space="0" w:color="auto"/>
              <w:bottom w:val="single" w:sz="4" w:space="0" w:color="auto"/>
              <w:right w:val="single" w:sz="4" w:space="0" w:color="auto"/>
            </w:tcBorders>
          </w:tcPr>
          <w:p w:rsidR="00554755" w:rsidRPr="00B57D9B" w:rsidRDefault="00554755">
            <w:pPr>
              <w:widowControl/>
              <w:autoSpaceDE/>
              <w:autoSpaceDN/>
              <w:adjustRightInd/>
              <w:ind w:firstLine="0"/>
              <w:jc w:val="left"/>
              <w:rPr>
                <w:rFonts w:ascii="Times New Roman" w:hAnsi="Times New Roman"/>
                <w:lang w:eastAsia="en-US"/>
              </w:rPr>
            </w:pPr>
          </w:p>
        </w:tc>
      </w:tr>
      <w:tr w:rsidR="00554755" w:rsidRPr="00B57D9B" w:rsidTr="009961C0">
        <w:tc>
          <w:tcPr>
            <w:tcW w:w="709" w:type="dxa"/>
            <w:tcBorders>
              <w:top w:val="single" w:sz="4" w:space="0" w:color="auto"/>
              <w:left w:val="single" w:sz="4" w:space="0" w:color="auto"/>
              <w:bottom w:val="single" w:sz="4" w:space="0" w:color="auto"/>
              <w:right w:val="single" w:sz="4" w:space="0" w:color="auto"/>
            </w:tcBorders>
          </w:tcPr>
          <w:p w:rsidR="00554755" w:rsidRPr="00B57D9B" w:rsidRDefault="009527A8" w:rsidP="009961C0">
            <w:pPr>
              <w:ind w:firstLine="0"/>
              <w:jc w:val="center"/>
              <w:rPr>
                <w:rFonts w:ascii="Times New Roman" w:hAnsi="Times New Roman"/>
                <w:lang w:eastAsia="en-US"/>
              </w:rPr>
            </w:pPr>
            <w:r w:rsidRPr="00B57D9B">
              <w:rPr>
                <w:rFonts w:ascii="Times New Roman" w:hAnsi="Times New Roman"/>
                <w:lang w:eastAsia="en-US"/>
              </w:rPr>
              <w:t>5.</w:t>
            </w:r>
          </w:p>
        </w:tc>
        <w:tc>
          <w:tcPr>
            <w:tcW w:w="9782" w:type="dxa"/>
            <w:gridSpan w:val="8"/>
            <w:tcBorders>
              <w:top w:val="single" w:sz="4" w:space="0" w:color="auto"/>
              <w:left w:val="single" w:sz="4" w:space="0" w:color="auto"/>
              <w:bottom w:val="single" w:sz="4" w:space="0" w:color="auto"/>
              <w:right w:val="single" w:sz="4" w:space="0" w:color="auto"/>
            </w:tcBorders>
            <w:hideMark/>
          </w:tcPr>
          <w:p w:rsidR="00554755" w:rsidRPr="00B57D9B" w:rsidRDefault="00554755">
            <w:pPr>
              <w:ind w:firstLine="0"/>
              <w:rPr>
                <w:rFonts w:ascii="Times New Roman" w:hAnsi="Times New Roman"/>
                <w:lang w:eastAsia="en-US"/>
              </w:rPr>
            </w:pPr>
            <w:r w:rsidRPr="00B57D9B">
              <w:rPr>
                <w:rFonts w:ascii="Times New Roman" w:hAnsi="Times New Roman"/>
                <w:lang w:eastAsia="en-US"/>
              </w:rPr>
              <w:t>Задача 2. Финансовая, информационно-консультационная поддержка институтов гражданского общества</w:t>
            </w:r>
            <w:r w:rsidR="00B94226">
              <w:rPr>
                <w:rFonts w:ascii="Times New Roman" w:hAnsi="Times New Roman"/>
                <w:lang w:eastAsia="en-US"/>
              </w:rPr>
              <w:t>.</w:t>
            </w:r>
            <w:r w:rsidRPr="00B57D9B">
              <w:rPr>
                <w:rFonts w:ascii="Times New Roman" w:hAnsi="Times New Roman"/>
                <w:lang w:eastAsia="en-US"/>
              </w:rPr>
              <w:t xml:space="preserve"> </w:t>
            </w:r>
          </w:p>
        </w:tc>
      </w:tr>
      <w:tr w:rsidR="00A27EB4" w:rsidRPr="00B57D9B" w:rsidTr="00B94226">
        <w:tc>
          <w:tcPr>
            <w:tcW w:w="709" w:type="dxa"/>
            <w:tcBorders>
              <w:top w:val="single" w:sz="4" w:space="0" w:color="auto"/>
              <w:left w:val="single" w:sz="4" w:space="0" w:color="auto"/>
              <w:bottom w:val="single" w:sz="4" w:space="0" w:color="auto"/>
              <w:right w:val="single" w:sz="4" w:space="0" w:color="auto"/>
            </w:tcBorders>
            <w:hideMark/>
          </w:tcPr>
          <w:p w:rsidR="00A27EB4" w:rsidRPr="00B57D9B" w:rsidRDefault="009527A8" w:rsidP="009961C0">
            <w:pPr>
              <w:ind w:firstLine="0"/>
              <w:jc w:val="center"/>
              <w:rPr>
                <w:rFonts w:ascii="Times New Roman" w:hAnsi="Times New Roman"/>
                <w:lang w:eastAsia="en-US"/>
              </w:rPr>
            </w:pPr>
            <w:r w:rsidRPr="00B57D9B">
              <w:rPr>
                <w:rFonts w:ascii="Times New Roman" w:hAnsi="Times New Roman"/>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A27EB4" w:rsidRPr="00B57D9B" w:rsidRDefault="00A27EB4" w:rsidP="00442635">
            <w:pPr>
              <w:ind w:firstLine="0"/>
              <w:jc w:val="left"/>
              <w:rPr>
                <w:rFonts w:ascii="Times New Roman" w:hAnsi="Times New Roman"/>
                <w:lang w:eastAsia="en-US"/>
              </w:rPr>
            </w:pPr>
            <w:r w:rsidRPr="00B57D9B">
              <w:rPr>
                <w:rFonts w:ascii="Times New Roman" w:hAnsi="Times New Roman"/>
                <w:lang w:eastAsia="en-US"/>
              </w:rPr>
              <w:t>Доля граждан, вовлеченных в социально значимую деятельность, в общем количестве жителей Сусуманского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A27EB4" w:rsidRPr="00B57D9B" w:rsidRDefault="00A27EB4">
            <w:pPr>
              <w:jc w:val="center"/>
              <w:rPr>
                <w:rFonts w:ascii="Times New Roman" w:hAnsi="Times New Roman"/>
                <w:lang w:eastAsia="en-US"/>
              </w:rPr>
            </w:pPr>
          </w:p>
          <w:p w:rsidR="00A27EB4" w:rsidRPr="00B57D9B" w:rsidRDefault="00A27EB4" w:rsidP="009961C0">
            <w:pPr>
              <w:ind w:firstLine="0"/>
              <w:jc w:val="center"/>
              <w:rPr>
                <w:rFonts w:ascii="Times New Roman" w:hAnsi="Times New Roman"/>
                <w:lang w:eastAsia="en-US"/>
              </w:rPr>
            </w:pPr>
            <w:r w:rsidRPr="00B57D9B">
              <w:rPr>
                <w:rFonts w:ascii="Times New Roman" w:hAnsi="Times New Roman"/>
                <w:lang w:eastAsia="en-US"/>
              </w:rPr>
              <w:t>процент</w:t>
            </w:r>
          </w:p>
        </w:tc>
        <w:tc>
          <w:tcPr>
            <w:tcW w:w="709" w:type="dxa"/>
            <w:tcBorders>
              <w:top w:val="single" w:sz="4" w:space="0" w:color="auto"/>
              <w:left w:val="single" w:sz="4" w:space="0" w:color="auto"/>
              <w:bottom w:val="single" w:sz="4" w:space="0" w:color="auto"/>
              <w:right w:val="single" w:sz="4" w:space="0" w:color="auto"/>
            </w:tcBorders>
          </w:tcPr>
          <w:p w:rsidR="00A27EB4" w:rsidRPr="00B57D9B" w:rsidRDefault="00EE5205">
            <w:pPr>
              <w:jc w:val="center"/>
              <w:rPr>
                <w:rFonts w:ascii="Times New Roman" w:hAnsi="Times New Roman"/>
                <w:lang w:eastAsia="en-US"/>
              </w:rPr>
            </w:pPr>
            <w:r w:rsidRPr="00B57D9B">
              <w:rPr>
                <w:rFonts w:ascii="Times New Roman" w:hAnsi="Times New Roman"/>
                <w:lang w:eastAsia="en-US"/>
              </w:rPr>
              <w:t>2</w:t>
            </w:r>
            <w:r w:rsidR="004C6C73">
              <w:rPr>
                <w:rFonts w:ascii="Times New Roman" w:hAnsi="Times New Roman"/>
                <w:lang w:eastAsia="en-US"/>
              </w:rPr>
              <w:t>2</w:t>
            </w:r>
          </w:p>
          <w:p w:rsidR="00A27EB4" w:rsidRPr="00B57D9B" w:rsidRDefault="00A27EB4">
            <w:pPr>
              <w:jc w:val="center"/>
              <w:rPr>
                <w:rFonts w:ascii="Times New Roman" w:hAnsi="Times New Roman"/>
                <w:lang w:eastAsia="en-US"/>
              </w:rPr>
            </w:pPr>
            <w:r w:rsidRPr="00B57D9B">
              <w:rPr>
                <w:rFonts w:ascii="Times New Roman" w:hAnsi="Times New Roman"/>
                <w:lang w:eastAsia="en-US"/>
              </w:rPr>
              <w:t>-</w:t>
            </w:r>
          </w:p>
        </w:tc>
        <w:tc>
          <w:tcPr>
            <w:tcW w:w="709" w:type="dxa"/>
            <w:tcBorders>
              <w:top w:val="single" w:sz="4" w:space="0" w:color="auto"/>
              <w:left w:val="single" w:sz="4" w:space="0" w:color="auto"/>
              <w:bottom w:val="single" w:sz="4" w:space="0" w:color="auto"/>
              <w:right w:val="single" w:sz="4" w:space="0" w:color="auto"/>
            </w:tcBorders>
          </w:tcPr>
          <w:p w:rsidR="00A27EB4" w:rsidRPr="00B57D9B" w:rsidRDefault="00EE5205">
            <w:pPr>
              <w:jc w:val="center"/>
              <w:rPr>
                <w:rFonts w:ascii="Times New Roman" w:hAnsi="Times New Roman"/>
                <w:lang w:eastAsia="en-US"/>
              </w:rPr>
            </w:pPr>
            <w:r w:rsidRPr="00B57D9B">
              <w:rPr>
                <w:rFonts w:ascii="Times New Roman" w:hAnsi="Times New Roman"/>
                <w:lang w:eastAsia="en-US"/>
              </w:rPr>
              <w:t>2</w:t>
            </w:r>
            <w:r w:rsidR="001F6C10">
              <w:rPr>
                <w:rFonts w:ascii="Times New Roman" w:hAnsi="Times New Roman"/>
                <w:lang w:eastAsia="en-US"/>
              </w:rPr>
              <w:t>0</w:t>
            </w:r>
          </w:p>
          <w:p w:rsidR="00A27EB4" w:rsidRPr="00B57D9B" w:rsidRDefault="00A27EB4">
            <w:pPr>
              <w:jc w:val="center"/>
              <w:rPr>
                <w:rFonts w:ascii="Times New Roman" w:hAnsi="Times New Roman"/>
                <w:lang w:eastAsia="en-US"/>
              </w:rPr>
            </w:pPr>
            <w:r w:rsidRPr="00B57D9B">
              <w:rPr>
                <w:rFonts w:ascii="Times New Roman" w:hAnsi="Times New Roman"/>
                <w:lang w:eastAsia="en-US"/>
              </w:rPr>
              <w:t>1</w:t>
            </w:r>
          </w:p>
        </w:tc>
        <w:tc>
          <w:tcPr>
            <w:tcW w:w="708" w:type="dxa"/>
            <w:tcBorders>
              <w:top w:val="single" w:sz="4" w:space="0" w:color="auto"/>
              <w:left w:val="single" w:sz="4" w:space="0" w:color="auto"/>
              <w:bottom w:val="single" w:sz="4" w:space="0" w:color="auto"/>
              <w:right w:val="single" w:sz="4" w:space="0" w:color="auto"/>
            </w:tcBorders>
          </w:tcPr>
          <w:p w:rsidR="00EE5205" w:rsidRPr="00B57D9B" w:rsidRDefault="00EE5205" w:rsidP="002D67D6">
            <w:pPr>
              <w:ind w:firstLine="0"/>
              <w:jc w:val="center"/>
              <w:rPr>
                <w:rFonts w:ascii="Times New Roman" w:hAnsi="Times New Roman"/>
                <w:lang w:eastAsia="en-US"/>
              </w:rPr>
            </w:pPr>
          </w:p>
          <w:p w:rsidR="00A27EB4" w:rsidRPr="00B57D9B" w:rsidRDefault="00A27EB4" w:rsidP="002D67D6">
            <w:pPr>
              <w:ind w:firstLine="0"/>
              <w:jc w:val="center"/>
              <w:rPr>
                <w:rFonts w:ascii="Times New Roman" w:hAnsi="Times New Roman"/>
                <w:lang w:eastAsia="en-US"/>
              </w:rPr>
            </w:pPr>
            <w:r w:rsidRPr="00B57D9B">
              <w:rPr>
                <w:rFonts w:ascii="Times New Roman" w:hAnsi="Times New Roman"/>
                <w:lang w:eastAsia="en-US"/>
              </w:rPr>
              <w:t>2</w:t>
            </w:r>
          </w:p>
          <w:p w:rsidR="00A27EB4" w:rsidRPr="00B57D9B" w:rsidRDefault="00A27EB4">
            <w:pPr>
              <w:jc w:val="center"/>
              <w:rPr>
                <w:rFonts w:ascii="Times New Roman" w:hAnsi="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rsidR="00EE5205" w:rsidRPr="00B57D9B" w:rsidRDefault="00EE5205" w:rsidP="002D67D6">
            <w:pPr>
              <w:ind w:firstLine="0"/>
              <w:jc w:val="center"/>
              <w:rPr>
                <w:rFonts w:ascii="Times New Roman" w:hAnsi="Times New Roman"/>
                <w:lang w:eastAsia="en-US"/>
              </w:rPr>
            </w:pPr>
          </w:p>
          <w:p w:rsidR="00A27EB4" w:rsidRPr="00B57D9B" w:rsidRDefault="002D67D6" w:rsidP="002D67D6">
            <w:pPr>
              <w:ind w:firstLine="0"/>
              <w:jc w:val="center"/>
              <w:rPr>
                <w:rFonts w:ascii="Times New Roman" w:hAnsi="Times New Roman"/>
                <w:lang w:eastAsia="en-US"/>
              </w:rPr>
            </w:pPr>
            <w:r w:rsidRPr="00B57D9B">
              <w:rPr>
                <w:rFonts w:ascii="Times New Roman" w:hAnsi="Times New Roman"/>
                <w:lang w:eastAsia="en-US"/>
              </w:rPr>
              <w:t>2</w:t>
            </w:r>
          </w:p>
        </w:tc>
        <w:tc>
          <w:tcPr>
            <w:tcW w:w="709" w:type="dxa"/>
            <w:tcBorders>
              <w:top w:val="single" w:sz="4" w:space="0" w:color="auto"/>
              <w:left w:val="single" w:sz="4" w:space="0" w:color="auto"/>
              <w:bottom w:val="single" w:sz="4" w:space="0" w:color="auto"/>
              <w:right w:val="single" w:sz="4" w:space="0" w:color="auto"/>
            </w:tcBorders>
          </w:tcPr>
          <w:p w:rsidR="00EE5205" w:rsidRPr="00B57D9B" w:rsidRDefault="00EE5205" w:rsidP="002D67D6">
            <w:pPr>
              <w:ind w:firstLine="0"/>
              <w:jc w:val="center"/>
              <w:rPr>
                <w:rFonts w:ascii="Times New Roman" w:hAnsi="Times New Roman"/>
                <w:lang w:eastAsia="en-US"/>
              </w:rPr>
            </w:pPr>
          </w:p>
          <w:p w:rsidR="00A27EB4" w:rsidRPr="00B57D9B" w:rsidRDefault="002D67D6" w:rsidP="002D67D6">
            <w:pPr>
              <w:ind w:firstLine="0"/>
              <w:jc w:val="center"/>
              <w:rPr>
                <w:rFonts w:ascii="Times New Roman" w:hAnsi="Times New Roman"/>
                <w:lang w:eastAsia="en-US"/>
              </w:rPr>
            </w:pPr>
            <w:r w:rsidRPr="00B57D9B">
              <w:rPr>
                <w:rFonts w:ascii="Times New Roman" w:hAnsi="Times New Roman"/>
                <w:lang w:eastAsia="en-US"/>
              </w:rPr>
              <w:t>2</w:t>
            </w:r>
          </w:p>
        </w:tc>
        <w:tc>
          <w:tcPr>
            <w:tcW w:w="3261" w:type="dxa"/>
            <w:tcBorders>
              <w:top w:val="single" w:sz="4" w:space="0" w:color="auto"/>
              <w:left w:val="single" w:sz="4" w:space="0" w:color="auto"/>
              <w:bottom w:val="single" w:sz="4" w:space="0" w:color="auto"/>
              <w:right w:val="single" w:sz="4" w:space="0" w:color="auto"/>
            </w:tcBorders>
          </w:tcPr>
          <w:p w:rsidR="00A27EB4" w:rsidRPr="00811477" w:rsidRDefault="0063056C" w:rsidP="00202452">
            <w:pPr>
              <w:ind w:firstLine="0"/>
              <w:jc w:val="left"/>
              <w:rPr>
                <w:rFonts w:ascii="Times New Roman" w:hAnsi="Times New Roman"/>
                <w:lang w:eastAsia="en-US"/>
              </w:rPr>
            </w:pPr>
            <w:r w:rsidRPr="00811477">
              <w:rPr>
                <w:rFonts w:ascii="Times New Roman" w:hAnsi="Times New Roman"/>
                <w:color w:val="22272F"/>
                <w:shd w:val="clear" w:color="auto" w:fill="FFFFFF"/>
              </w:rPr>
              <w:t xml:space="preserve">Постановление Правительства Магаданской области </w:t>
            </w:r>
            <w:r w:rsidR="00202452" w:rsidRPr="00811477">
              <w:rPr>
                <w:rFonts w:ascii="Times New Roman" w:hAnsi="Times New Roman"/>
                <w:color w:val="22272F"/>
                <w:shd w:val="clear" w:color="auto" w:fill="FFFFFF"/>
              </w:rPr>
              <w:t xml:space="preserve">                     </w:t>
            </w:r>
            <w:r w:rsidRPr="00811477">
              <w:rPr>
                <w:rFonts w:ascii="Times New Roman" w:hAnsi="Times New Roman"/>
                <w:color w:val="22272F"/>
                <w:shd w:val="clear" w:color="auto" w:fill="FFFFFF"/>
              </w:rPr>
              <w:t>от 5 марта 2020 г. N 146-пп</w:t>
            </w:r>
            <w:r w:rsidR="009E54C2" w:rsidRPr="00811477">
              <w:rPr>
                <w:rFonts w:ascii="Times New Roman" w:hAnsi="Times New Roman"/>
                <w:color w:val="22272F"/>
                <w:shd w:val="clear" w:color="auto" w:fill="FFFFFF"/>
              </w:rPr>
              <w:t xml:space="preserve">                 «</w:t>
            </w:r>
            <w:r w:rsidRPr="00811477">
              <w:rPr>
                <w:rFonts w:ascii="Times New Roman" w:hAnsi="Times New Roman"/>
                <w:color w:val="22272F"/>
                <w:shd w:val="clear" w:color="auto" w:fill="FFFFFF"/>
              </w:rPr>
              <w:t>Об утверждении Стратегии социально-экономического развития Магаданской области на период до 2030 года</w:t>
            </w:r>
            <w:r w:rsidR="009E54C2" w:rsidRPr="00811477">
              <w:rPr>
                <w:rFonts w:ascii="Times New Roman" w:hAnsi="Times New Roman"/>
                <w:color w:val="22272F"/>
                <w:shd w:val="clear" w:color="auto" w:fill="FFFFFF"/>
              </w:rPr>
              <w:t>»</w:t>
            </w:r>
            <w:r w:rsidRPr="00811477">
              <w:rPr>
                <w:rFonts w:ascii="Times New Roman" w:hAnsi="Times New Roman"/>
                <w:color w:val="22272F"/>
                <w:shd w:val="clear" w:color="auto" w:fill="FFFFFF"/>
              </w:rPr>
              <w:t>.</w:t>
            </w:r>
          </w:p>
        </w:tc>
      </w:tr>
      <w:tr w:rsidR="00514738" w:rsidRPr="00B57D9B" w:rsidTr="009961C0">
        <w:tc>
          <w:tcPr>
            <w:tcW w:w="709" w:type="dxa"/>
            <w:tcBorders>
              <w:top w:val="single" w:sz="4" w:space="0" w:color="auto"/>
              <w:left w:val="single" w:sz="4" w:space="0" w:color="auto"/>
              <w:bottom w:val="single" w:sz="4" w:space="0" w:color="auto"/>
              <w:right w:val="single" w:sz="4" w:space="0" w:color="auto"/>
            </w:tcBorders>
          </w:tcPr>
          <w:p w:rsidR="00514738" w:rsidRPr="00B57D9B" w:rsidRDefault="009527A8" w:rsidP="009961C0">
            <w:pPr>
              <w:ind w:firstLine="0"/>
              <w:jc w:val="center"/>
              <w:rPr>
                <w:rFonts w:ascii="Times New Roman" w:hAnsi="Times New Roman"/>
                <w:lang w:eastAsia="en-US"/>
              </w:rPr>
            </w:pPr>
            <w:r w:rsidRPr="00B57D9B">
              <w:rPr>
                <w:rFonts w:ascii="Times New Roman" w:hAnsi="Times New Roman"/>
                <w:lang w:eastAsia="en-US"/>
              </w:rPr>
              <w:t>7.</w:t>
            </w:r>
          </w:p>
        </w:tc>
        <w:tc>
          <w:tcPr>
            <w:tcW w:w="9782" w:type="dxa"/>
            <w:gridSpan w:val="8"/>
            <w:tcBorders>
              <w:top w:val="single" w:sz="4" w:space="0" w:color="auto"/>
              <w:left w:val="single" w:sz="4" w:space="0" w:color="auto"/>
              <w:bottom w:val="single" w:sz="4" w:space="0" w:color="auto"/>
              <w:right w:val="single" w:sz="4" w:space="0" w:color="auto"/>
            </w:tcBorders>
            <w:hideMark/>
          </w:tcPr>
          <w:p w:rsidR="00514738" w:rsidRPr="00B57D9B" w:rsidRDefault="00514738">
            <w:pPr>
              <w:ind w:firstLine="0"/>
              <w:rPr>
                <w:rFonts w:ascii="Times New Roman" w:hAnsi="Times New Roman"/>
                <w:lang w:eastAsia="en-US"/>
              </w:rPr>
            </w:pPr>
            <w:r w:rsidRPr="00B57D9B">
              <w:rPr>
                <w:rFonts w:ascii="Times New Roman" w:hAnsi="Times New Roman"/>
                <w:lang w:eastAsia="en-US"/>
              </w:rPr>
              <w:t>Цель 2.Укрепление единства многонационального народа, населяющего Сусуманский городской округ, недопущение межнациональных и межконфессиональных конфликтов</w:t>
            </w:r>
            <w:r w:rsidR="00B94226">
              <w:rPr>
                <w:rFonts w:ascii="Times New Roman" w:hAnsi="Times New Roman"/>
                <w:lang w:eastAsia="en-US"/>
              </w:rPr>
              <w:t>.</w:t>
            </w:r>
            <w:r w:rsidRPr="00B57D9B">
              <w:rPr>
                <w:rFonts w:ascii="Times New Roman" w:hAnsi="Times New Roman"/>
                <w:lang w:eastAsia="en-US"/>
              </w:rPr>
              <w:t xml:space="preserve"> </w:t>
            </w:r>
          </w:p>
        </w:tc>
      </w:tr>
      <w:tr w:rsidR="00514738" w:rsidRPr="00B57D9B" w:rsidTr="00B94226">
        <w:trPr>
          <w:trHeight w:val="445"/>
        </w:trPr>
        <w:tc>
          <w:tcPr>
            <w:tcW w:w="709" w:type="dxa"/>
            <w:tcBorders>
              <w:top w:val="single" w:sz="4" w:space="0" w:color="auto"/>
              <w:left w:val="single" w:sz="4" w:space="0" w:color="auto"/>
              <w:bottom w:val="single" w:sz="4" w:space="0" w:color="auto"/>
              <w:right w:val="single" w:sz="4" w:space="0" w:color="auto"/>
            </w:tcBorders>
          </w:tcPr>
          <w:p w:rsidR="009527A8" w:rsidRPr="00B57D9B" w:rsidRDefault="009527A8" w:rsidP="009961C0">
            <w:pPr>
              <w:ind w:firstLine="0"/>
              <w:jc w:val="center"/>
              <w:rPr>
                <w:rFonts w:ascii="Times New Roman" w:hAnsi="Times New Roman"/>
                <w:lang w:eastAsia="en-US"/>
              </w:rPr>
            </w:pPr>
            <w:r w:rsidRPr="00B57D9B">
              <w:rPr>
                <w:rFonts w:ascii="Times New Roman" w:hAnsi="Times New Roman"/>
                <w:lang w:eastAsia="en-US"/>
              </w:rPr>
              <w:t>8.</w:t>
            </w:r>
          </w:p>
          <w:p w:rsidR="00514738" w:rsidRPr="00B57D9B" w:rsidRDefault="00514738" w:rsidP="009961C0">
            <w:pPr>
              <w:jc w:val="center"/>
              <w:rPr>
                <w:rFonts w:ascii="Times New Roman" w:hAnsi="Times New Roman"/>
                <w:lang w:eastAsia="en-US"/>
              </w:rPr>
            </w:pPr>
          </w:p>
        </w:tc>
        <w:tc>
          <w:tcPr>
            <w:tcW w:w="9782" w:type="dxa"/>
            <w:gridSpan w:val="8"/>
            <w:tcBorders>
              <w:top w:val="single" w:sz="4" w:space="0" w:color="auto"/>
              <w:left w:val="single" w:sz="4" w:space="0" w:color="auto"/>
              <w:bottom w:val="single" w:sz="4" w:space="0" w:color="auto"/>
              <w:right w:val="single" w:sz="4" w:space="0" w:color="auto"/>
            </w:tcBorders>
          </w:tcPr>
          <w:p w:rsidR="00514738" w:rsidRPr="00B57D9B" w:rsidRDefault="009961C0">
            <w:pPr>
              <w:ind w:firstLine="0"/>
              <w:rPr>
                <w:rFonts w:ascii="Times New Roman" w:hAnsi="Times New Roman"/>
                <w:lang w:eastAsia="en-US"/>
              </w:rPr>
            </w:pPr>
            <w:r w:rsidRPr="00B57D9B">
              <w:rPr>
                <w:rFonts w:ascii="Times New Roman" w:hAnsi="Times New Roman"/>
                <w:lang w:eastAsia="en-US"/>
              </w:rPr>
              <w:t>Задача 3</w:t>
            </w:r>
            <w:r w:rsidR="00514738" w:rsidRPr="00B57D9B">
              <w:rPr>
                <w:rFonts w:ascii="Times New Roman" w:hAnsi="Times New Roman"/>
                <w:lang w:eastAsia="en-US"/>
              </w:rPr>
              <w:t>. Содействие укреплению гражданского единства и гармонизации межнациональных отношений,  создание условий для повышения эффективности межэтнического и межконфессионального диалога</w:t>
            </w:r>
            <w:r w:rsidR="00B94226">
              <w:rPr>
                <w:rFonts w:ascii="Times New Roman" w:hAnsi="Times New Roman"/>
                <w:lang w:eastAsia="en-US"/>
              </w:rPr>
              <w:t>.</w:t>
            </w:r>
          </w:p>
        </w:tc>
      </w:tr>
      <w:tr w:rsidR="009961C0" w:rsidRPr="00B57D9B" w:rsidTr="00CE39E6">
        <w:tc>
          <w:tcPr>
            <w:tcW w:w="709" w:type="dxa"/>
            <w:tcBorders>
              <w:top w:val="single" w:sz="4" w:space="0" w:color="auto"/>
              <w:left w:val="single" w:sz="4" w:space="0" w:color="auto"/>
              <w:bottom w:val="single" w:sz="4" w:space="0" w:color="auto"/>
              <w:right w:val="single" w:sz="4" w:space="0" w:color="auto"/>
            </w:tcBorders>
            <w:hideMark/>
          </w:tcPr>
          <w:p w:rsidR="009961C0" w:rsidRPr="00B57D9B" w:rsidRDefault="009961C0" w:rsidP="009961C0">
            <w:pPr>
              <w:ind w:firstLine="0"/>
              <w:jc w:val="center"/>
              <w:rPr>
                <w:rFonts w:ascii="Times New Roman" w:hAnsi="Times New Roman"/>
                <w:lang w:eastAsia="en-US"/>
              </w:rPr>
            </w:pPr>
            <w:r w:rsidRPr="00B57D9B">
              <w:rPr>
                <w:rFonts w:ascii="Times New Roman" w:hAnsi="Times New Roman"/>
                <w:lang w:eastAsia="en-US"/>
              </w:rPr>
              <w:t>9.</w:t>
            </w:r>
          </w:p>
        </w:tc>
        <w:tc>
          <w:tcPr>
            <w:tcW w:w="1701" w:type="dxa"/>
            <w:tcBorders>
              <w:top w:val="single" w:sz="4" w:space="0" w:color="auto"/>
              <w:left w:val="single" w:sz="4" w:space="0" w:color="auto"/>
              <w:bottom w:val="single" w:sz="4" w:space="0" w:color="auto"/>
              <w:right w:val="single" w:sz="4" w:space="0" w:color="auto"/>
            </w:tcBorders>
            <w:hideMark/>
          </w:tcPr>
          <w:p w:rsidR="009961C0" w:rsidRPr="00811477" w:rsidRDefault="00B94226" w:rsidP="00B94226">
            <w:pPr>
              <w:ind w:firstLine="0"/>
              <w:jc w:val="left"/>
              <w:rPr>
                <w:rFonts w:ascii="Times New Roman" w:hAnsi="Times New Roman"/>
                <w:lang w:eastAsia="en-US"/>
              </w:rPr>
            </w:pPr>
            <w:r w:rsidRPr="00811477">
              <w:rPr>
                <w:rFonts w:ascii="Times New Roman" w:hAnsi="Times New Roman"/>
                <w:lang w:eastAsia="en-US"/>
              </w:rPr>
              <w:t>Количество мероприятий (выставок, конкурсов, акций и т.п.), направленных на укрепление единства российской нации</w:t>
            </w:r>
          </w:p>
        </w:tc>
        <w:tc>
          <w:tcPr>
            <w:tcW w:w="1276" w:type="dxa"/>
            <w:tcBorders>
              <w:top w:val="single" w:sz="4" w:space="0" w:color="auto"/>
              <w:left w:val="single" w:sz="4" w:space="0" w:color="auto"/>
              <w:bottom w:val="single" w:sz="4" w:space="0" w:color="auto"/>
              <w:right w:val="single" w:sz="4" w:space="0" w:color="auto"/>
            </w:tcBorders>
          </w:tcPr>
          <w:p w:rsidR="009961C0" w:rsidRPr="00811477" w:rsidRDefault="009961C0" w:rsidP="00B94226">
            <w:pPr>
              <w:jc w:val="center"/>
              <w:rPr>
                <w:rFonts w:ascii="Times New Roman" w:hAnsi="Times New Roman"/>
                <w:lang w:eastAsia="en-US"/>
              </w:rPr>
            </w:pPr>
          </w:p>
          <w:p w:rsidR="009961C0" w:rsidRPr="00811477" w:rsidRDefault="009961C0" w:rsidP="00B94226">
            <w:pPr>
              <w:ind w:firstLine="0"/>
              <w:jc w:val="center"/>
              <w:rPr>
                <w:rFonts w:ascii="Times New Roman" w:hAnsi="Times New Roman"/>
                <w:lang w:eastAsia="en-US"/>
              </w:rPr>
            </w:pPr>
            <w:r w:rsidRPr="00811477">
              <w:rPr>
                <w:rFonts w:ascii="Times New Roman" w:hAnsi="Times New Roman"/>
                <w:lang w:eastAsia="en-US"/>
              </w:rPr>
              <w:t>единиц</w:t>
            </w:r>
          </w:p>
        </w:tc>
        <w:tc>
          <w:tcPr>
            <w:tcW w:w="709" w:type="dxa"/>
            <w:tcBorders>
              <w:top w:val="single" w:sz="4" w:space="0" w:color="auto"/>
              <w:left w:val="single" w:sz="4" w:space="0" w:color="auto"/>
              <w:bottom w:val="single" w:sz="4" w:space="0" w:color="auto"/>
              <w:right w:val="single" w:sz="4" w:space="0" w:color="auto"/>
            </w:tcBorders>
          </w:tcPr>
          <w:p w:rsidR="009961C0" w:rsidRPr="00811477" w:rsidRDefault="009961C0" w:rsidP="009961C0">
            <w:pPr>
              <w:ind w:firstLine="0"/>
              <w:jc w:val="center"/>
              <w:rPr>
                <w:rFonts w:ascii="Times New Roman" w:hAnsi="Times New Roman"/>
                <w:lang w:eastAsia="en-US"/>
              </w:rPr>
            </w:pPr>
          </w:p>
          <w:p w:rsidR="009961C0" w:rsidRPr="00811477" w:rsidRDefault="009961C0" w:rsidP="009961C0">
            <w:pPr>
              <w:ind w:firstLine="0"/>
              <w:jc w:val="center"/>
              <w:rPr>
                <w:rFonts w:ascii="Times New Roman" w:hAnsi="Times New Roman"/>
                <w:lang w:eastAsia="en-US"/>
              </w:rPr>
            </w:pPr>
            <w:r w:rsidRPr="00811477">
              <w:rPr>
                <w:rFonts w:ascii="Times New Roman" w:hAnsi="Times New Roman"/>
                <w:lang w:eastAsia="en-US"/>
              </w:rPr>
              <w:t>10</w:t>
            </w:r>
          </w:p>
        </w:tc>
        <w:tc>
          <w:tcPr>
            <w:tcW w:w="709" w:type="dxa"/>
            <w:tcBorders>
              <w:top w:val="single" w:sz="4" w:space="0" w:color="auto"/>
              <w:left w:val="single" w:sz="4" w:space="0" w:color="auto"/>
              <w:bottom w:val="single" w:sz="4" w:space="0" w:color="auto"/>
              <w:right w:val="single" w:sz="4" w:space="0" w:color="auto"/>
            </w:tcBorders>
          </w:tcPr>
          <w:p w:rsidR="009961C0" w:rsidRPr="00811477" w:rsidRDefault="009961C0" w:rsidP="009961C0">
            <w:pPr>
              <w:ind w:firstLine="0"/>
              <w:jc w:val="center"/>
              <w:rPr>
                <w:rFonts w:ascii="Times New Roman" w:hAnsi="Times New Roman"/>
                <w:lang w:eastAsia="en-US"/>
              </w:rPr>
            </w:pPr>
          </w:p>
          <w:p w:rsidR="009961C0" w:rsidRPr="00811477" w:rsidRDefault="00CE39E6" w:rsidP="009961C0">
            <w:pPr>
              <w:ind w:firstLine="0"/>
              <w:jc w:val="center"/>
              <w:rPr>
                <w:rFonts w:ascii="Times New Roman" w:hAnsi="Times New Roman"/>
                <w:lang w:eastAsia="en-US"/>
              </w:rPr>
            </w:pPr>
            <w:r w:rsidRPr="00811477">
              <w:rPr>
                <w:rFonts w:ascii="Times New Roman" w:hAnsi="Times New Roman"/>
                <w:lang w:eastAsia="en-US"/>
              </w:rPr>
              <w:t>12</w:t>
            </w:r>
          </w:p>
        </w:tc>
        <w:tc>
          <w:tcPr>
            <w:tcW w:w="708" w:type="dxa"/>
            <w:tcBorders>
              <w:top w:val="single" w:sz="4" w:space="0" w:color="auto"/>
              <w:left w:val="single" w:sz="4" w:space="0" w:color="auto"/>
              <w:bottom w:val="single" w:sz="4" w:space="0" w:color="auto"/>
              <w:right w:val="single" w:sz="4" w:space="0" w:color="auto"/>
            </w:tcBorders>
          </w:tcPr>
          <w:p w:rsidR="009961C0" w:rsidRPr="00811477" w:rsidRDefault="009961C0" w:rsidP="009961C0">
            <w:pPr>
              <w:ind w:firstLine="0"/>
              <w:jc w:val="center"/>
              <w:rPr>
                <w:rFonts w:ascii="Times New Roman" w:hAnsi="Times New Roman"/>
                <w:lang w:eastAsia="en-US"/>
              </w:rPr>
            </w:pPr>
          </w:p>
          <w:p w:rsidR="009961C0" w:rsidRPr="00811477" w:rsidRDefault="009961C0" w:rsidP="009961C0">
            <w:pPr>
              <w:ind w:firstLine="0"/>
              <w:jc w:val="center"/>
              <w:rPr>
                <w:rFonts w:ascii="Times New Roman" w:hAnsi="Times New Roman"/>
                <w:lang w:eastAsia="en-US"/>
              </w:rPr>
            </w:pPr>
            <w:r w:rsidRPr="00811477">
              <w:rPr>
                <w:rFonts w:ascii="Times New Roman" w:hAnsi="Times New Roman"/>
                <w:lang w:eastAsia="en-US"/>
              </w:rPr>
              <w:t>12</w:t>
            </w:r>
          </w:p>
        </w:tc>
        <w:tc>
          <w:tcPr>
            <w:tcW w:w="709" w:type="dxa"/>
            <w:tcBorders>
              <w:top w:val="single" w:sz="4" w:space="0" w:color="auto"/>
              <w:left w:val="single" w:sz="4" w:space="0" w:color="auto"/>
              <w:bottom w:val="single" w:sz="4" w:space="0" w:color="auto"/>
              <w:right w:val="single" w:sz="4" w:space="0" w:color="auto"/>
            </w:tcBorders>
          </w:tcPr>
          <w:p w:rsidR="009961C0" w:rsidRPr="00811477" w:rsidRDefault="009961C0" w:rsidP="009961C0">
            <w:pPr>
              <w:ind w:firstLine="0"/>
              <w:jc w:val="center"/>
              <w:rPr>
                <w:rFonts w:ascii="Times New Roman" w:hAnsi="Times New Roman"/>
                <w:lang w:eastAsia="en-US"/>
              </w:rPr>
            </w:pPr>
          </w:p>
          <w:p w:rsidR="009961C0" w:rsidRPr="00811477" w:rsidRDefault="009961C0" w:rsidP="009961C0">
            <w:pPr>
              <w:ind w:firstLine="0"/>
              <w:jc w:val="center"/>
              <w:rPr>
                <w:rFonts w:ascii="Times New Roman" w:hAnsi="Times New Roman"/>
                <w:lang w:eastAsia="en-US"/>
              </w:rPr>
            </w:pPr>
            <w:r w:rsidRPr="00811477">
              <w:rPr>
                <w:rFonts w:ascii="Times New Roman" w:hAnsi="Times New Roman"/>
                <w:lang w:eastAsia="en-US"/>
              </w:rPr>
              <w:t>12</w:t>
            </w:r>
          </w:p>
        </w:tc>
        <w:tc>
          <w:tcPr>
            <w:tcW w:w="709" w:type="dxa"/>
            <w:tcBorders>
              <w:top w:val="single" w:sz="4" w:space="0" w:color="auto"/>
              <w:left w:val="single" w:sz="4" w:space="0" w:color="auto"/>
              <w:bottom w:val="single" w:sz="4" w:space="0" w:color="auto"/>
              <w:right w:val="single" w:sz="4" w:space="0" w:color="auto"/>
            </w:tcBorders>
          </w:tcPr>
          <w:p w:rsidR="009961C0" w:rsidRPr="00811477" w:rsidRDefault="009961C0" w:rsidP="009961C0">
            <w:pPr>
              <w:spacing w:before="200"/>
              <w:ind w:firstLine="0"/>
              <w:jc w:val="center"/>
              <w:rPr>
                <w:rFonts w:ascii="Times New Roman" w:hAnsi="Times New Roman"/>
                <w:lang w:eastAsia="en-US"/>
              </w:rPr>
            </w:pPr>
            <w:r w:rsidRPr="00811477">
              <w:rPr>
                <w:rFonts w:ascii="Times New Roman" w:hAnsi="Times New Roman"/>
                <w:lang w:eastAsia="en-US"/>
              </w:rPr>
              <w:t>12</w:t>
            </w:r>
          </w:p>
        </w:tc>
        <w:tc>
          <w:tcPr>
            <w:tcW w:w="3261" w:type="dxa"/>
            <w:vMerge w:val="restart"/>
            <w:tcBorders>
              <w:top w:val="single" w:sz="4" w:space="0" w:color="auto"/>
              <w:left w:val="single" w:sz="4" w:space="0" w:color="auto"/>
              <w:right w:val="single" w:sz="4" w:space="0" w:color="auto"/>
            </w:tcBorders>
          </w:tcPr>
          <w:p w:rsidR="009961C0" w:rsidRPr="00811477" w:rsidRDefault="00CE39E6" w:rsidP="00CE39E6">
            <w:pPr>
              <w:spacing w:before="200"/>
              <w:ind w:firstLine="0"/>
              <w:jc w:val="left"/>
              <w:rPr>
                <w:rFonts w:ascii="Times New Roman" w:hAnsi="Times New Roman"/>
                <w:lang w:eastAsia="en-US"/>
              </w:rPr>
            </w:pPr>
            <w:r w:rsidRPr="00811477">
              <w:rPr>
                <w:rFonts w:ascii="Times New Roman" w:hAnsi="Times New Roman"/>
                <w:color w:val="22272F"/>
                <w:shd w:val="clear" w:color="auto" w:fill="FFFFFF"/>
              </w:rPr>
              <w:t>Постановление Правительства Магаданской области                      от 5 марта 2020 г. N 146-пп                 «Об утверждении Стратегии социально-экономического развития Магаданской области на период до 2030 года».</w:t>
            </w:r>
          </w:p>
        </w:tc>
      </w:tr>
      <w:tr w:rsidR="009961C0" w:rsidRPr="00B57D9B" w:rsidTr="00BF5D95">
        <w:tc>
          <w:tcPr>
            <w:tcW w:w="709" w:type="dxa"/>
            <w:tcBorders>
              <w:top w:val="single" w:sz="4" w:space="0" w:color="auto"/>
              <w:left w:val="single" w:sz="4" w:space="0" w:color="auto"/>
              <w:bottom w:val="single" w:sz="4" w:space="0" w:color="auto"/>
              <w:right w:val="single" w:sz="4" w:space="0" w:color="auto"/>
            </w:tcBorders>
            <w:hideMark/>
          </w:tcPr>
          <w:p w:rsidR="009961C0" w:rsidRPr="00B57D9B" w:rsidRDefault="009961C0" w:rsidP="009961C0">
            <w:pPr>
              <w:ind w:firstLine="0"/>
              <w:jc w:val="center"/>
              <w:rPr>
                <w:rFonts w:ascii="Times New Roman" w:hAnsi="Times New Roman"/>
                <w:lang w:eastAsia="en-US"/>
              </w:rPr>
            </w:pPr>
            <w:r w:rsidRPr="00B57D9B">
              <w:rPr>
                <w:rFonts w:ascii="Times New Roman" w:hAnsi="Times New Roman"/>
                <w:lang w:eastAsia="en-US"/>
              </w:rPr>
              <w:t>10.</w:t>
            </w:r>
          </w:p>
        </w:tc>
        <w:tc>
          <w:tcPr>
            <w:tcW w:w="1701" w:type="dxa"/>
            <w:tcBorders>
              <w:top w:val="single" w:sz="4" w:space="0" w:color="auto"/>
              <w:left w:val="single" w:sz="4" w:space="0" w:color="auto"/>
              <w:bottom w:val="single" w:sz="4" w:space="0" w:color="auto"/>
              <w:right w:val="single" w:sz="4" w:space="0" w:color="auto"/>
            </w:tcBorders>
            <w:hideMark/>
          </w:tcPr>
          <w:p w:rsidR="009961C0" w:rsidRPr="00CE73B0" w:rsidRDefault="00B94226" w:rsidP="00B94226">
            <w:pPr>
              <w:ind w:firstLine="0"/>
              <w:jc w:val="left"/>
              <w:rPr>
                <w:rFonts w:ascii="Times New Roman" w:hAnsi="Times New Roman"/>
                <w:lang w:eastAsia="en-US"/>
              </w:rPr>
            </w:pPr>
            <w:r w:rsidRPr="00CE73B0">
              <w:rPr>
                <w:rFonts w:ascii="Times New Roman" w:hAnsi="Times New Roman"/>
                <w:lang w:eastAsia="en-US"/>
              </w:rPr>
              <w:t>Количество мероприятий, направленных на развитие культурных традиций коренных малочисленных народов Севера</w:t>
            </w:r>
          </w:p>
        </w:tc>
        <w:tc>
          <w:tcPr>
            <w:tcW w:w="1276" w:type="dxa"/>
            <w:tcBorders>
              <w:top w:val="single" w:sz="4" w:space="0" w:color="auto"/>
              <w:left w:val="single" w:sz="4" w:space="0" w:color="auto"/>
              <w:bottom w:val="single" w:sz="4" w:space="0" w:color="auto"/>
              <w:right w:val="single" w:sz="4" w:space="0" w:color="auto"/>
            </w:tcBorders>
            <w:hideMark/>
          </w:tcPr>
          <w:p w:rsidR="009961C0" w:rsidRPr="00B57D9B" w:rsidRDefault="009961C0" w:rsidP="00B94226">
            <w:pPr>
              <w:ind w:firstLine="0"/>
              <w:jc w:val="center"/>
              <w:rPr>
                <w:rFonts w:ascii="Times New Roman" w:hAnsi="Times New Roman"/>
                <w:lang w:eastAsia="en-US"/>
              </w:rPr>
            </w:pPr>
            <w:r w:rsidRPr="00B57D9B">
              <w:rPr>
                <w:rFonts w:ascii="Times New Roman" w:hAnsi="Times New Roman"/>
                <w:lang w:eastAsia="en-US"/>
              </w:rPr>
              <w:t>единиц</w:t>
            </w:r>
          </w:p>
        </w:tc>
        <w:tc>
          <w:tcPr>
            <w:tcW w:w="709" w:type="dxa"/>
            <w:tcBorders>
              <w:top w:val="single" w:sz="4" w:space="0" w:color="auto"/>
              <w:left w:val="single" w:sz="4" w:space="0" w:color="auto"/>
              <w:bottom w:val="single" w:sz="4" w:space="0" w:color="auto"/>
              <w:right w:val="single" w:sz="4" w:space="0" w:color="auto"/>
            </w:tcBorders>
            <w:hideMark/>
          </w:tcPr>
          <w:p w:rsidR="009961C0" w:rsidRPr="00B57D9B" w:rsidRDefault="00CE39E6" w:rsidP="009961C0">
            <w:pPr>
              <w:ind w:firstLine="0"/>
              <w:jc w:val="center"/>
              <w:rPr>
                <w:rFonts w:ascii="Times New Roman" w:hAnsi="Times New Roman"/>
                <w:lang w:eastAsia="en-US"/>
              </w:rPr>
            </w:pPr>
            <w:r>
              <w:rPr>
                <w:rFonts w:ascii="Times New Roman" w:hAnsi="Times New Roman"/>
                <w:lang w:eastAsia="en-US"/>
              </w:rPr>
              <w:t>5</w:t>
            </w:r>
          </w:p>
        </w:tc>
        <w:tc>
          <w:tcPr>
            <w:tcW w:w="709" w:type="dxa"/>
            <w:tcBorders>
              <w:top w:val="single" w:sz="4" w:space="0" w:color="auto"/>
              <w:left w:val="single" w:sz="4" w:space="0" w:color="auto"/>
              <w:bottom w:val="single" w:sz="4" w:space="0" w:color="auto"/>
              <w:right w:val="single" w:sz="4" w:space="0" w:color="auto"/>
            </w:tcBorders>
            <w:hideMark/>
          </w:tcPr>
          <w:p w:rsidR="009961C0" w:rsidRPr="00B57D9B" w:rsidRDefault="00CE39E6" w:rsidP="009961C0">
            <w:pPr>
              <w:ind w:firstLine="0"/>
              <w:jc w:val="center"/>
              <w:rPr>
                <w:rFonts w:ascii="Times New Roman" w:hAnsi="Times New Roman"/>
                <w:lang w:eastAsia="en-US"/>
              </w:rPr>
            </w:pPr>
            <w:r>
              <w:rPr>
                <w:rFonts w:ascii="Times New Roman" w:hAnsi="Times New Roman"/>
                <w:lang w:eastAsia="en-US"/>
              </w:rPr>
              <w:t>7</w:t>
            </w:r>
          </w:p>
        </w:tc>
        <w:tc>
          <w:tcPr>
            <w:tcW w:w="708" w:type="dxa"/>
            <w:tcBorders>
              <w:top w:val="single" w:sz="4" w:space="0" w:color="auto"/>
              <w:left w:val="single" w:sz="4" w:space="0" w:color="auto"/>
              <w:bottom w:val="single" w:sz="4" w:space="0" w:color="auto"/>
              <w:right w:val="single" w:sz="4" w:space="0" w:color="auto"/>
            </w:tcBorders>
            <w:hideMark/>
          </w:tcPr>
          <w:p w:rsidR="009961C0" w:rsidRPr="00B57D9B" w:rsidRDefault="009961C0" w:rsidP="009961C0">
            <w:pPr>
              <w:ind w:firstLine="0"/>
              <w:jc w:val="center"/>
              <w:rPr>
                <w:rFonts w:ascii="Times New Roman" w:hAnsi="Times New Roman"/>
                <w:lang w:eastAsia="en-US"/>
              </w:rPr>
            </w:pPr>
            <w:r w:rsidRPr="00B57D9B">
              <w:rPr>
                <w:rFonts w:ascii="Times New Roman" w:hAnsi="Times New Roman"/>
                <w:lang w:eastAsia="en-US"/>
              </w:rPr>
              <w:t>7</w:t>
            </w:r>
          </w:p>
        </w:tc>
        <w:tc>
          <w:tcPr>
            <w:tcW w:w="709" w:type="dxa"/>
            <w:tcBorders>
              <w:top w:val="single" w:sz="4" w:space="0" w:color="auto"/>
              <w:left w:val="single" w:sz="4" w:space="0" w:color="auto"/>
              <w:bottom w:val="single" w:sz="4" w:space="0" w:color="auto"/>
              <w:right w:val="single" w:sz="4" w:space="0" w:color="auto"/>
            </w:tcBorders>
            <w:hideMark/>
          </w:tcPr>
          <w:p w:rsidR="009961C0" w:rsidRPr="00B57D9B" w:rsidRDefault="009961C0" w:rsidP="009961C0">
            <w:pPr>
              <w:widowControl/>
              <w:autoSpaceDE/>
              <w:autoSpaceDN/>
              <w:adjustRightInd/>
              <w:ind w:firstLine="0"/>
              <w:jc w:val="center"/>
              <w:rPr>
                <w:rFonts w:ascii="Times New Roman" w:hAnsi="Times New Roman"/>
                <w:lang w:eastAsia="en-US"/>
              </w:rPr>
            </w:pPr>
            <w:r w:rsidRPr="00B57D9B">
              <w:rPr>
                <w:rFonts w:ascii="Times New Roman" w:hAnsi="Times New Roman"/>
                <w:lang w:eastAsia="en-US"/>
              </w:rPr>
              <w:t>7</w:t>
            </w:r>
          </w:p>
        </w:tc>
        <w:tc>
          <w:tcPr>
            <w:tcW w:w="709" w:type="dxa"/>
            <w:tcBorders>
              <w:top w:val="single" w:sz="4" w:space="0" w:color="auto"/>
              <w:left w:val="single" w:sz="4" w:space="0" w:color="auto"/>
              <w:bottom w:val="single" w:sz="4" w:space="0" w:color="auto"/>
              <w:right w:val="single" w:sz="4" w:space="0" w:color="auto"/>
            </w:tcBorders>
          </w:tcPr>
          <w:p w:rsidR="009961C0" w:rsidRPr="00B57D9B" w:rsidRDefault="009961C0" w:rsidP="009961C0">
            <w:pPr>
              <w:widowControl/>
              <w:autoSpaceDE/>
              <w:autoSpaceDN/>
              <w:adjustRightInd/>
              <w:ind w:firstLine="0"/>
              <w:jc w:val="center"/>
              <w:rPr>
                <w:rFonts w:ascii="Times New Roman" w:hAnsi="Times New Roman"/>
                <w:lang w:eastAsia="en-US"/>
              </w:rPr>
            </w:pPr>
            <w:r w:rsidRPr="00B57D9B">
              <w:rPr>
                <w:rFonts w:ascii="Times New Roman" w:hAnsi="Times New Roman"/>
                <w:lang w:eastAsia="en-US"/>
              </w:rPr>
              <w:t>7</w:t>
            </w:r>
          </w:p>
        </w:tc>
        <w:tc>
          <w:tcPr>
            <w:tcW w:w="3261" w:type="dxa"/>
            <w:vMerge/>
            <w:tcBorders>
              <w:left w:val="single" w:sz="4" w:space="0" w:color="auto"/>
              <w:right w:val="single" w:sz="4" w:space="0" w:color="auto"/>
            </w:tcBorders>
          </w:tcPr>
          <w:p w:rsidR="009961C0" w:rsidRPr="00B57D9B" w:rsidRDefault="009961C0">
            <w:pPr>
              <w:widowControl/>
              <w:autoSpaceDE/>
              <w:autoSpaceDN/>
              <w:adjustRightInd/>
              <w:ind w:firstLine="0"/>
              <w:jc w:val="left"/>
              <w:rPr>
                <w:rFonts w:ascii="Times New Roman" w:hAnsi="Times New Roman"/>
                <w:lang w:eastAsia="en-US"/>
              </w:rPr>
            </w:pPr>
          </w:p>
        </w:tc>
      </w:tr>
      <w:tr w:rsidR="00BF5D95" w:rsidRPr="00B57D9B" w:rsidTr="00E02E2E">
        <w:tc>
          <w:tcPr>
            <w:tcW w:w="709" w:type="dxa"/>
            <w:tcBorders>
              <w:top w:val="single" w:sz="4" w:space="0" w:color="auto"/>
              <w:left w:val="single" w:sz="4" w:space="0" w:color="auto"/>
              <w:bottom w:val="single" w:sz="4" w:space="0" w:color="auto"/>
              <w:right w:val="single" w:sz="4" w:space="0" w:color="auto"/>
            </w:tcBorders>
          </w:tcPr>
          <w:p w:rsidR="00BF5D95" w:rsidRPr="00B57D9B" w:rsidRDefault="00BF5D95" w:rsidP="009961C0">
            <w:pPr>
              <w:ind w:firstLine="0"/>
              <w:jc w:val="center"/>
              <w:rPr>
                <w:rFonts w:ascii="Times New Roman" w:hAnsi="Times New Roman"/>
                <w:lang w:eastAsia="en-US"/>
              </w:rPr>
            </w:pPr>
            <w:r>
              <w:rPr>
                <w:rFonts w:ascii="Times New Roman" w:hAnsi="Times New Roman"/>
                <w:lang w:eastAsia="en-US"/>
              </w:rPr>
              <w:t>11</w:t>
            </w:r>
          </w:p>
        </w:tc>
        <w:tc>
          <w:tcPr>
            <w:tcW w:w="9782" w:type="dxa"/>
            <w:gridSpan w:val="8"/>
            <w:tcBorders>
              <w:top w:val="single" w:sz="4" w:space="0" w:color="auto"/>
              <w:left w:val="single" w:sz="4" w:space="0" w:color="auto"/>
              <w:bottom w:val="single" w:sz="4" w:space="0" w:color="auto"/>
              <w:right w:val="single" w:sz="4" w:space="0" w:color="auto"/>
            </w:tcBorders>
          </w:tcPr>
          <w:p w:rsidR="00BF5D95" w:rsidRPr="00B57D9B" w:rsidRDefault="00BF5D95" w:rsidP="00D536FB">
            <w:pPr>
              <w:widowControl/>
              <w:autoSpaceDE/>
              <w:autoSpaceDN/>
              <w:adjustRightInd/>
              <w:ind w:firstLine="0"/>
              <w:rPr>
                <w:rFonts w:ascii="Times New Roman" w:hAnsi="Times New Roman"/>
                <w:lang w:eastAsia="en-US"/>
              </w:rPr>
            </w:pPr>
            <w:r>
              <w:rPr>
                <w:rFonts w:ascii="Times New Roman" w:hAnsi="Times New Roman"/>
                <w:lang w:eastAsia="en-US"/>
              </w:rPr>
              <w:t>Задача 4</w:t>
            </w:r>
            <w:r w:rsidRPr="00B57D9B">
              <w:rPr>
                <w:rFonts w:ascii="Times New Roman" w:hAnsi="Times New Roman"/>
                <w:lang w:eastAsia="en-US"/>
              </w:rPr>
              <w:t>.</w:t>
            </w:r>
            <w:r w:rsidR="00EC598A">
              <w:rPr>
                <w:rFonts w:ascii="Times New Roman" w:hAnsi="Times New Roman"/>
                <w:lang w:eastAsia="en-US"/>
              </w:rPr>
              <w:t xml:space="preserve"> </w:t>
            </w:r>
            <w:r w:rsidR="00D536FB">
              <w:rPr>
                <w:rFonts w:ascii="Times New Roman" w:hAnsi="Times New Roman"/>
                <w:lang w:eastAsia="en-US"/>
              </w:rPr>
              <w:t>О</w:t>
            </w:r>
            <w:r w:rsidR="00D536FB" w:rsidRPr="00D536FB">
              <w:rPr>
                <w:rFonts w:ascii="Times New Roman" w:hAnsi="Times New Roman"/>
                <w:lang w:eastAsia="en-US"/>
              </w:rPr>
              <w:t>рганизация мониторинга количества конфликтных ситуаций на межнаци</w:t>
            </w:r>
            <w:r w:rsidR="00D536FB">
              <w:rPr>
                <w:rFonts w:ascii="Times New Roman" w:hAnsi="Times New Roman"/>
                <w:lang w:eastAsia="en-US"/>
              </w:rPr>
              <w:t>ональной и межрелигиозной почве</w:t>
            </w:r>
            <w:r w:rsidR="00DC60C0">
              <w:rPr>
                <w:rFonts w:ascii="Times New Roman" w:hAnsi="Times New Roman"/>
                <w:lang w:eastAsia="en-US"/>
              </w:rPr>
              <w:t>,</w:t>
            </w:r>
            <w:r w:rsidR="00F516A9">
              <w:rPr>
                <w:rFonts w:ascii="Times New Roman" w:hAnsi="Times New Roman"/>
                <w:lang w:eastAsia="en-US"/>
              </w:rPr>
              <w:t xml:space="preserve"> и раннего предупреждения конфликтных ситуаций</w:t>
            </w:r>
            <w:r w:rsidR="008A135E">
              <w:rPr>
                <w:rFonts w:ascii="Times New Roman" w:hAnsi="Times New Roman"/>
                <w:lang w:eastAsia="en-US"/>
              </w:rPr>
              <w:t>.</w:t>
            </w:r>
          </w:p>
        </w:tc>
      </w:tr>
      <w:tr w:rsidR="00BF5D95" w:rsidRPr="00B57D9B" w:rsidTr="00CE73B0">
        <w:tc>
          <w:tcPr>
            <w:tcW w:w="709" w:type="dxa"/>
            <w:tcBorders>
              <w:top w:val="single" w:sz="4" w:space="0" w:color="auto"/>
              <w:left w:val="single" w:sz="4" w:space="0" w:color="auto"/>
              <w:bottom w:val="single" w:sz="4" w:space="0" w:color="auto"/>
              <w:right w:val="single" w:sz="4" w:space="0" w:color="auto"/>
            </w:tcBorders>
          </w:tcPr>
          <w:p w:rsidR="00BF5D95" w:rsidRPr="00B57D9B" w:rsidRDefault="00C54577" w:rsidP="009961C0">
            <w:pPr>
              <w:ind w:firstLine="0"/>
              <w:jc w:val="center"/>
              <w:rPr>
                <w:rFonts w:ascii="Times New Roman" w:hAnsi="Times New Roman"/>
                <w:lang w:eastAsia="en-US"/>
              </w:rPr>
            </w:pPr>
            <w:r>
              <w:rPr>
                <w:rFonts w:ascii="Times New Roman" w:hAnsi="Times New Roman"/>
                <w:lang w:eastAsia="en-US"/>
              </w:rPr>
              <w:t>12</w:t>
            </w:r>
          </w:p>
        </w:tc>
        <w:tc>
          <w:tcPr>
            <w:tcW w:w="1701" w:type="dxa"/>
            <w:tcBorders>
              <w:top w:val="single" w:sz="4" w:space="0" w:color="auto"/>
              <w:left w:val="single" w:sz="4" w:space="0" w:color="auto"/>
              <w:bottom w:val="single" w:sz="4" w:space="0" w:color="auto"/>
              <w:right w:val="single" w:sz="4" w:space="0" w:color="auto"/>
            </w:tcBorders>
          </w:tcPr>
          <w:p w:rsidR="00BF5D95" w:rsidRPr="008A135E" w:rsidRDefault="008A135E" w:rsidP="00811477">
            <w:pPr>
              <w:ind w:firstLine="0"/>
              <w:jc w:val="left"/>
              <w:rPr>
                <w:rFonts w:ascii="Times New Roman" w:hAnsi="Times New Roman"/>
                <w:lang w:eastAsia="en-US"/>
              </w:rPr>
            </w:pPr>
            <w:r w:rsidRPr="008A135E">
              <w:rPr>
                <w:rFonts w:ascii="Times New Roman" w:hAnsi="Times New Roman"/>
              </w:rPr>
              <w:t>Доля конфликтных ситуаций в сфере межнацион</w:t>
            </w:r>
            <w:r>
              <w:rPr>
                <w:rFonts w:ascii="Times New Roman" w:hAnsi="Times New Roman"/>
              </w:rPr>
              <w:t xml:space="preserve">альных </w:t>
            </w:r>
            <w:r w:rsidRPr="008A135E">
              <w:rPr>
                <w:rFonts w:ascii="Times New Roman" w:hAnsi="Times New Roman"/>
              </w:rPr>
              <w:t xml:space="preserve"> отношений, урегулированных на муниципальном </w:t>
            </w:r>
            <w:r w:rsidRPr="008A135E">
              <w:rPr>
                <w:rFonts w:ascii="Times New Roman" w:hAnsi="Times New Roman"/>
              </w:rPr>
              <w:lastRenderedPageBreak/>
              <w:t>уро</w:t>
            </w:r>
            <w:r>
              <w:rPr>
                <w:rFonts w:ascii="Times New Roman" w:hAnsi="Times New Roman"/>
              </w:rPr>
              <w:t>вне.</w:t>
            </w:r>
          </w:p>
        </w:tc>
        <w:tc>
          <w:tcPr>
            <w:tcW w:w="1276" w:type="dxa"/>
            <w:tcBorders>
              <w:top w:val="single" w:sz="4" w:space="0" w:color="auto"/>
              <w:left w:val="single" w:sz="4" w:space="0" w:color="auto"/>
              <w:bottom w:val="single" w:sz="4" w:space="0" w:color="auto"/>
              <w:right w:val="single" w:sz="4" w:space="0" w:color="auto"/>
            </w:tcBorders>
          </w:tcPr>
          <w:p w:rsidR="00BF5D95" w:rsidRPr="00B57D9B" w:rsidRDefault="00C54577" w:rsidP="00B94226">
            <w:pPr>
              <w:ind w:firstLine="0"/>
              <w:jc w:val="center"/>
              <w:rPr>
                <w:rFonts w:ascii="Times New Roman" w:hAnsi="Times New Roman"/>
                <w:lang w:eastAsia="en-US"/>
              </w:rPr>
            </w:pPr>
            <w:r w:rsidRPr="00B57D9B">
              <w:rPr>
                <w:rFonts w:ascii="Times New Roman" w:hAnsi="Times New Roman"/>
                <w:lang w:eastAsia="en-US"/>
              </w:rPr>
              <w:lastRenderedPageBreak/>
              <w:t>процент</w:t>
            </w:r>
          </w:p>
        </w:tc>
        <w:tc>
          <w:tcPr>
            <w:tcW w:w="709" w:type="dxa"/>
            <w:tcBorders>
              <w:top w:val="single" w:sz="4" w:space="0" w:color="auto"/>
              <w:left w:val="single" w:sz="4" w:space="0" w:color="auto"/>
              <w:bottom w:val="single" w:sz="4" w:space="0" w:color="auto"/>
              <w:right w:val="single" w:sz="4" w:space="0" w:color="auto"/>
            </w:tcBorders>
          </w:tcPr>
          <w:p w:rsidR="00BF5D95" w:rsidRDefault="00811477" w:rsidP="009961C0">
            <w:pPr>
              <w:ind w:firstLine="0"/>
              <w:jc w:val="center"/>
              <w:rPr>
                <w:rFonts w:ascii="Times New Roman" w:hAnsi="Times New Roman"/>
                <w:lang w:eastAsia="en-US"/>
              </w:rPr>
            </w:pPr>
            <w:r>
              <w:rPr>
                <w:rFonts w:ascii="Times New Roman" w:hAnsi="Times New Roman"/>
                <w:lang w:eastAsia="en-US"/>
              </w:rPr>
              <w:t>-</w:t>
            </w:r>
          </w:p>
        </w:tc>
        <w:tc>
          <w:tcPr>
            <w:tcW w:w="709" w:type="dxa"/>
            <w:tcBorders>
              <w:top w:val="single" w:sz="4" w:space="0" w:color="auto"/>
              <w:left w:val="single" w:sz="4" w:space="0" w:color="auto"/>
              <w:bottom w:val="single" w:sz="4" w:space="0" w:color="auto"/>
              <w:right w:val="single" w:sz="4" w:space="0" w:color="auto"/>
            </w:tcBorders>
          </w:tcPr>
          <w:p w:rsidR="00BF5D95" w:rsidRDefault="008A135E" w:rsidP="009961C0">
            <w:pPr>
              <w:ind w:firstLine="0"/>
              <w:jc w:val="center"/>
              <w:rPr>
                <w:rFonts w:ascii="Times New Roman" w:hAnsi="Times New Roman"/>
                <w:lang w:eastAsia="en-US"/>
              </w:rPr>
            </w:pPr>
            <w:r>
              <w:rPr>
                <w:rFonts w:ascii="Times New Roman" w:hAnsi="Times New Roman"/>
                <w:lang w:eastAsia="en-US"/>
              </w:rPr>
              <w:t>90</w:t>
            </w:r>
          </w:p>
        </w:tc>
        <w:tc>
          <w:tcPr>
            <w:tcW w:w="708" w:type="dxa"/>
            <w:tcBorders>
              <w:top w:val="single" w:sz="4" w:space="0" w:color="auto"/>
              <w:left w:val="single" w:sz="4" w:space="0" w:color="auto"/>
              <w:bottom w:val="single" w:sz="4" w:space="0" w:color="auto"/>
              <w:right w:val="single" w:sz="4" w:space="0" w:color="auto"/>
            </w:tcBorders>
          </w:tcPr>
          <w:p w:rsidR="00BF5D95" w:rsidRPr="00B57D9B" w:rsidRDefault="008A135E" w:rsidP="009961C0">
            <w:pPr>
              <w:ind w:firstLine="0"/>
              <w:jc w:val="center"/>
              <w:rPr>
                <w:rFonts w:ascii="Times New Roman" w:hAnsi="Times New Roman"/>
                <w:lang w:eastAsia="en-US"/>
              </w:rPr>
            </w:pPr>
            <w:r>
              <w:rPr>
                <w:rFonts w:ascii="Times New Roman" w:hAnsi="Times New Roman"/>
                <w:lang w:eastAsia="en-US"/>
              </w:rPr>
              <w:t>90</w:t>
            </w:r>
          </w:p>
        </w:tc>
        <w:tc>
          <w:tcPr>
            <w:tcW w:w="709" w:type="dxa"/>
            <w:tcBorders>
              <w:top w:val="single" w:sz="4" w:space="0" w:color="auto"/>
              <w:left w:val="single" w:sz="4" w:space="0" w:color="auto"/>
              <w:bottom w:val="single" w:sz="4" w:space="0" w:color="auto"/>
              <w:right w:val="single" w:sz="4" w:space="0" w:color="auto"/>
            </w:tcBorders>
          </w:tcPr>
          <w:p w:rsidR="00BF5D95" w:rsidRPr="00B57D9B" w:rsidRDefault="008A135E" w:rsidP="009961C0">
            <w:pPr>
              <w:widowControl/>
              <w:autoSpaceDE/>
              <w:autoSpaceDN/>
              <w:adjustRightInd/>
              <w:ind w:firstLine="0"/>
              <w:jc w:val="center"/>
              <w:rPr>
                <w:rFonts w:ascii="Times New Roman" w:hAnsi="Times New Roman"/>
                <w:lang w:eastAsia="en-US"/>
              </w:rPr>
            </w:pPr>
            <w:r>
              <w:rPr>
                <w:rFonts w:ascii="Times New Roman" w:hAnsi="Times New Roman"/>
                <w:lang w:eastAsia="en-US"/>
              </w:rPr>
              <w:t>90</w:t>
            </w:r>
          </w:p>
        </w:tc>
        <w:tc>
          <w:tcPr>
            <w:tcW w:w="709" w:type="dxa"/>
            <w:tcBorders>
              <w:top w:val="single" w:sz="4" w:space="0" w:color="auto"/>
              <w:left w:val="single" w:sz="4" w:space="0" w:color="auto"/>
              <w:bottom w:val="single" w:sz="4" w:space="0" w:color="auto"/>
              <w:right w:val="single" w:sz="4" w:space="0" w:color="auto"/>
            </w:tcBorders>
          </w:tcPr>
          <w:p w:rsidR="00BF5D95" w:rsidRPr="00B57D9B" w:rsidRDefault="00811477" w:rsidP="009961C0">
            <w:pPr>
              <w:widowControl/>
              <w:autoSpaceDE/>
              <w:autoSpaceDN/>
              <w:adjustRightInd/>
              <w:ind w:firstLine="0"/>
              <w:jc w:val="center"/>
              <w:rPr>
                <w:rFonts w:ascii="Times New Roman" w:hAnsi="Times New Roman"/>
                <w:lang w:eastAsia="en-US"/>
              </w:rPr>
            </w:pPr>
            <w:r>
              <w:rPr>
                <w:rFonts w:ascii="Times New Roman" w:hAnsi="Times New Roman"/>
                <w:lang w:eastAsia="en-US"/>
              </w:rPr>
              <w:t>1</w:t>
            </w:r>
            <w:r w:rsidR="008A135E">
              <w:rPr>
                <w:rFonts w:ascii="Times New Roman" w:hAnsi="Times New Roman"/>
                <w:lang w:eastAsia="en-US"/>
              </w:rPr>
              <w:t>00</w:t>
            </w:r>
          </w:p>
        </w:tc>
        <w:tc>
          <w:tcPr>
            <w:tcW w:w="3261" w:type="dxa"/>
            <w:tcBorders>
              <w:left w:val="single" w:sz="4" w:space="0" w:color="auto"/>
              <w:right w:val="single" w:sz="4" w:space="0" w:color="auto"/>
            </w:tcBorders>
          </w:tcPr>
          <w:p w:rsidR="00BF5D95" w:rsidRPr="005D43FE" w:rsidRDefault="005D43FE" w:rsidP="00DC60C0">
            <w:pPr>
              <w:widowControl/>
              <w:autoSpaceDE/>
              <w:autoSpaceDN/>
              <w:adjustRightInd/>
              <w:ind w:firstLine="0"/>
              <w:jc w:val="left"/>
              <w:rPr>
                <w:rFonts w:ascii="Times New Roman" w:hAnsi="Times New Roman"/>
                <w:lang w:eastAsia="en-US"/>
              </w:rPr>
            </w:pPr>
            <w:r w:rsidRPr="005D43FE">
              <w:rPr>
                <w:rFonts w:ascii="Times New Roman" w:hAnsi="Times New Roman"/>
              </w:rPr>
              <w:t>Указ Президента РФ от 19.12.2012 N 1666</w:t>
            </w:r>
            <w:r w:rsidRPr="005D43FE">
              <w:rPr>
                <w:rFonts w:ascii="Times New Roman" w:hAnsi="Times New Roman"/>
              </w:rPr>
              <w:br/>
              <w:t>(ред. от 06.12.2018)</w:t>
            </w:r>
            <w:r w:rsidRPr="005D43FE">
              <w:rPr>
                <w:rFonts w:ascii="Times New Roman" w:hAnsi="Times New Roman"/>
              </w:rPr>
              <w:br/>
            </w:r>
            <w:r w:rsidR="00DC60C0">
              <w:rPr>
                <w:rFonts w:ascii="Times New Roman" w:hAnsi="Times New Roman"/>
              </w:rPr>
              <w:t>«</w:t>
            </w:r>
            <w:r w:rsidRPr="005D43FE">
              <w:rPr>
                <w:rFonts w:ascii="Times New Roman" w:hAnsi="Times New Roman"/>
              </w:rPr>
              <w:t>О Стратегии государственной национальной политики Российской Ф</w:t>
            </w:r>
            <w:r w:rsidR="00DC60C0">
              <w:rPr>
                <w:rFonts w:ascii="Times New Roman" w:hAnsi="Times New Roman"/>
              </w:rPr>
              <w:t>едерации на период до 2025 года»</w:t>
            </w:r>
          </w:p>
        </w:tc>
      </w:tr>
    </w:tbl>
    <w:p w:rsidR="00A9334A" w:rsidRPr="00554755" w:rsidRDefault="00A9334A" w:rsidP="00A9334A">
      <w:pPr>
        <w:ind w:firstLine="540"/>
        <w:jc w:val="center"/>
        <w:rPr>
          <w:rFonts w:ascii="Times New Roman" w:hAnsi="Times New Roman"/>
          <w:sz w:val="22"/>
          <w:szCs w:val="22"/>
        </w:rPr>
      </w:pPr>
    </w:p>
    <w:p w:rsidR="00C5018E" w:rsidRPr="00C5018E" w:rsidRDefault="00C5018E" w:rsidP="00C54577">
      <w:pPr>
        <w:ind w:firstLine="0"/>
        <w:rPr>
          <w:rFonts w:ascii="Times New Roman" w:hAnsi="Times New Roman"/>
          <w:b/>
          <w:sz w:val="24"/>
          <w:szCs w:val="24"/>
        </w:rPr>
      </w:pPr>
    </w:p>
    <w:p w:rsidR="00AB0DDD" w:rsidRDefault="00AB0DDD" w:rsidP="00AB0DDD">
      <w:pPr>
        <w:ind w:firstLine="0"/>
        <w:rPr>
          <w:rFonts w:ascii="Times New Roman" w:hAnsi="Times New Roman"/>
          <w:sz w:val="24"/>
          <w:szCs w:val="24"/>
        </w:rPr>
      </w:pPr>
    </w:p>
    <w:p w:rsidR="00AB0DDD" w:rsidRPr="00F24D7C" w:rsidRDefault="00AB0DDD" w:rsidP="00C5018E">
      <w:pPr>
        <w:jc w:val="center"/>
        <w:rPr>
          <w:rFonts w:ascii="Times New Roman" w:hAnsi="Times New Roman"/>
          <w:b/>
          <w:sz w:val="24"/>
          <w:szCs w:val="24"/>
        </w:rPr>
      </w:pPr>
      <w:r w:rsidRPr="00F24D7C">
        <w:rPr>
          <w:rFonts w:ascii="Times New Roman" w:hAnsi="Times New Roman"/>
          <w:b/>
          <w:sz w:val="24"/>
          <w:szCs w:val="24"/>
          <w:lang w:val="en-US"/>
        </w:rPr>
        <w:t>III</w:t>
      </w:r>
      <w:r w:rsidRPr="00F24D7C">
        <w:rPr>
          <w:rFonts w:ascii="Times New Roman" w:hAnsi="Times New Roman"/>
          <w:b/>
          <w:sz w:val="24"/>
          <w:szCs w:val="24"/>
        </w:rPr>
        <w:t xml:space="preserve">. План мероприятий по выполнению муниципальной программы «Содействие </w:t>
      </w:r>
      <w:proofErr w:type="gramStart"/>
      <w:r w:rsidRPr="00F24D7C">
        <w:rPr>
          <w:rFonts w:ascii="Times New Roman" w:hAnsi="Times New Roman"/>
          <w:b/>
          <w:sz w:val="24"/>
          <w:szCs w:val="24"/>
        </w:rPr>
        <w:t>развитию  институтов</w:t>
      </w:r>
      <w:proofErr w:type="gramEnd"/>
      <w:r w:rsidRPr="00F24D7C">
        <w:rPr>
          <w:rFonts w:ascii="Times New Roman" w:hAnsi="Times New Roman"/>
          <w:b/>
          <w:sz w:val="24"/>
          <w:szCs w:val="24"/>
        </w:rPr>
        <w:t xml:space="preserve"> гражданского общества, укреплению единства российской нации и гармонизации межнациональных отношений в Сусуманском городском округе на </w:t>
      </w:r>
      <w:r>
        <w:rPr>
          <w:rFonts w:ascii="Times New Roman" w:hAnsi="Times New Roman"/>
          <w:b/>
          <w:sz w:val="24"/>
          <w:szCs w:val="24"/>
        </w:rPr>
        <w:t>2020-2024</w:t>
      </w:r>
      <w:r w:rsidRPr="00F24D7C">
        <w:rPr>
          <w:rFonts w:ascii="Times New Roman" w:hAnsi="Times New Roman"/>
          <w:b/>
          <w:sz w:val="24"/>
          <w:szCs w:val="24"/>
        </w:rPr>
        <w:t xml:space="preserve"> годы»</w:t>
      </w:r>
    </w:p>
    <w:p w:rsidR="00AB0DDD" w:rsidRDefault="00AB0DDD" w:rsidP="00C5018E">
      <w:pPr>
        <w:jc w:val="center"/>
        <w:rPr>
          <w:rFonts w:ascii="Times New Roman" w:hAnsi="Times New Roman"/>
          <w:sz w:val="24"/>
          <w:szCs w:val="24"/>
        </w:rPr>
      </w:pPr>
    </w:p>
    <w:p w:rsidR="00AB0DDD" w:rsidRPr="00604194" w:rsidRDefault="00604194" w:rsidP="00604194">
      <w:pPr>
        <w:ind w:firstLine="0"/>
        <w:jc w:val="center"/>
        <w:rPr>
          <w:rFonts w:ascii="Times New Roman" w:hAnsi="Times New Roman"/>
          <w:sz w:val="24"/>
          <w:szCs w:val="24"/>
        </w:rPr>
      </w:pPr>
      <w:r w:rsidRPr="00604194">
        <w:rPr>
          <w:rFonts w:ascii="Times New Roman" w:hAnsi="Times New Roman"/>
          <w:sz w:val="24"/>
          <w:szCs w:val="24"/>
        </w:rPr>
        <w:t xml:space="preserve">Мероприятие </w:t>
      </w:r>
      <w:r w:rsidR="00AB0DDD" w:rsidRPr="00604194">
        <w:rPr>
          <w:rFonts w:ascii="Times New Roman" w:hAnsi="Times New Roman"/>
          <w:sz w:val="24"/>
          <w:szCs w:val="24"/>
        </w:rPr>
        <w:t>«Оказание финансовой поддержки деятельности социально  ориентированных некоммерческих организаций»</w:t>
      </w:r>
      <w:r w:rsidRPr="00604194">
        <w:rPr>
          <w:rFonts w:ascii="Times New Roman" w:hAnsi="Times New Roman"/>
          <w:sz w:val="24"/>
          <w:szCs w:val="24"/>
        </w:rPr>
        <w:t>.</w:t>
      </w:r>
    </w:p>
    <w:p w:rsidR="00AB0DDD" w:rsidRDefault="00604194" w:rsidP="00604194">
      <w:pPr>
        <w:ind w:firstLine="0"/>
        <w:rPr>
          <w:rFonts w:ascii="Times New Roman" w:hAnsi="Times New Roman"/>
          <w:sz w:val="24"/>
          <w:szCs w:val="24"/>
        </w:rPr>
      </w:pPr>
      <w:r>
        <w:rPr>
          <w:rFonts w:ascii="Times New Roman" w:hAnsi="Times New Roman"/>
          <w:sz w:val="24"/>
          <w:szCs w:val="24"/>
        </w:rPr>
        <w:t xml:space="preserve">      </w:t>
      </w:r>
      <w:r w:rsidR="00AB0DDD">
        <w:rPr>
          <w:rFonts w:ascii="Times New Roman" w:hAnsi="Times New Roman"/>
          <w:sz w:val="24"/>
          <w:szCs w:val="24"/>
        </w:rPr>
        <w:t xml:space="preserve">Социально ориентированная некоммерческая организация, зарегистрированная и осуществляющая свою деятельность на территории Сусуманского городского округа, разрабатывает проект по социальной поддержке населения  округа (детского и </w:t>
      </w:r>
      <w:r>
        <w:rPr>
          <w:rFonts w:ascii="Times New Roman" w:hAnsi="Times New Roman"/>
          <w:sz w:val="24"/>
          <w:szCs w:val="24"/>
        </w:rPr>
        <w:t>(</w:t>
      </w:r>
      <w:r w:rsidR="00AB0DDD">
        <w:rPr>
          <w:rFonts w:ascii="Times New Roman" w:hAnsi="Times New Roman"/>
          <w:sz w:val="24"/>
          <w:szCs w:val="24"/>
        </w:rPr>
        <w:t>или) взрослого), предоставляет его в администрацию  Сусуманского городского округа с одновременной заявкой на его финансирование.</w:t>
      </w:r>
    </w:p>
    <w:p w:rsidR="00AB0DDD" w:rsidRDefault="00604194" w:rsidP="00604194">
      <w:pPr>
        <w:ind w:firstLine="0"/>
        <w:rPr>
          <w:rFonts w:ascii="Times New Roman" w:hAnsi="Times New Roman"/>
          <w:sz w:val="24"/>
          <w:szCs w:val="24"/>
        </w:rPr>
      </w:pPr>
      <w:r>
        <w:rPr>
          <w:rFonts w:ascii="Times New Roman" w:hAnsi="Times New Roman"/>
          <w:sz w:val="24"/>
          <w:szCs w:val="24"/>
        </w:rPr>
        <w:t xml:space="preserve">      </w:t>
      </w:r>
      <w:r w:rsidR="00AB0DDD">
        <w:rPr>
          <w:rFonts w:ascii="Times New Roman" w:hAnsi="Times New Roman"/>
          <w:sz w:val="24"/>
          <w:szCs w:val="24"/>
        </w:rPr>
        <w:t xml:space="preserve">Межведомственная комиссия по </w:t>
      </w:r>
      <w:proofErr w:type="gramStart"/>
      <w:r w:rsidR="00AB0DDD">
        <w:rPr>
          <w:rFonts w:ascii="Times New Roman" w:hAnsi="Times New Roman"/>
          <w:sz w:val="24"/>
          <w:szCs w:val="24"/>
        </w:rPr>
        <w:t>контролю за</w:t>
      </w:r>
      <w:proofErr w:type="gramEnd"/>
      <w:r w:rsidR="00AB0DDD">
        <w:rPr>
          <w:rFonts w:ascii="Times New Roman" w:hAnsi="Times New Roman"/>
          <w:sz w:val="24"/>
          <w:szCs w:val="24"/>
        </w:rPr>
        <w:t xml:space="preserve"> эффективностью использования средств, выделенных из  бюджета муниципального образования «Сусуманский городской округ» на реализацию Программы,  рассматривает проект и заявку и принимает решение  о целесообразности  финансирования проекта, оформляя решение протоколом.</w:t>
      </w:r>
    </w:p>
    <w:p w:rsidR="00AB0DDD" w:rsidRDefault="00604194" w:rsidP="00604194">
      <w:pPr>
        <w:ind w:firstLine="0"/>
        <w:rPr>
          <w:rFonts w:ascii="Times New Roman" w:hAnsi="Times New Roman"/>
          <w:sz w:val="24"/>
          <w:szCs w:val="24"/>
        </w:rPr>
      </w:pPr>
      <w:r>
        <w:rPr>
          <w:rFonts w:ascii="Times New Roman" w:hAnsi="Times New Roman"/>
          <w:sz w:val="24"/>
          <w:szCs w:val="24"/>
        </w:rPr>
        <w:t xml:space="preserve">      </w:t>
      </w:r>
      <w:r w:rsidR="00AB0DDD">
        <w:rPr>
          <w:rFonts w:ascii="Times New Roman" w:hAnsi="Times New Roman"/>
          <w:sz w:val="24"/>
          <w:szCs w:val="24"/>
        </w:rPr>
        <w:t>В случае положительного решения комиссии управление по учету и отчетности администрации Сусуманского городского округа на основании постановления администрации Сусуманского городского округа  перечисляет денежные средства на банковский счет социально ориентированной некоммерческой организации.</w:t>
      </w:r>
    </w:p>
    <w:p w:rsidR="00AB0DDD" w:rsidRDefault="00604194" w:rsidP="00604194">
      <w:pPr>
        <w:ind w:firstLine="0"/>
        <w:rPr>
          <w:rFonts w:ascii="Times New Roman" w:hAnsi="Times New Roman"/>
          <w:sz w:val="24"/>
          <w:szCs w:val="24"/>
        </w:rPr>
      </w:pPr>
      <w:r>
        <w:rPr>
          <w:rFonts w:ascii="Times New Roman" w:hAnsi="Times New Roman"/>
          <w:sz w:val="24"/>
          <w:szCs w:val="24"/>
        </w:rPr>
        <w:t xml:space="preserve">      </w:t>
      </w:r>
      <w:r w:rsidR="00AB0DDD">
        <w:rPr>
          <w:rFonts w:ascii="Times New Roman" w:hAnsi="Times New Roman"/>
          <w:sz w:val="24"/>
          <w:szCs w:val="24"/>
        </w:rPr>
        <w:t>Социально ориентированная некоммерческая организация по окончании реализации проекта  предоставляет в управление по учету и отчетности администрации Сусуманского городского округа  отчет о выполненных мероприятиях по реализации проекта, подписанный руководителем организац</w:t>
      </w:r>
      <w:r>
        <w:rPr>
          <w:rFonts w:ascii="Times New Roman" w:hAnsi="Times New Roman"/>
          <w:sz w:val="24"/>
          <w:szCs w:val="24"/>
        </w:rPr>
        <w:t>ии и членами  межведомственной</w:t>
      </w:r>
      <w:r>
        <w:rPr>
          <w:rFonts w:ascii="Times New Roman" w:hAnsi="Times New Roman"/>
          <w:sz w:val="24"/>
          <w:szCs w:val="24"/>
        </w:rPr>
        <w:tab/>
      </w:r>
      <w:r w:rsidR="00AB0DDD">
        <w:rPr>
          <w:rFonts w:ascii="Times New Roman" w:hAnsi="Times New Roman"/>
          <w:sz w:val="24"/>
          <w:szCs w:val="24"/>
        </w:rPr>
        <w:t xml:space="preserve">комиссии по </w:t>
      </w:r>
      <w:proofErr w:type="gramStart"/>
      <w:r w:rsidR="00AB0DDD">
        <w:rPr>
          <w:rFonts w:ascii="Times New Roman" w:hAnsi="Times New Roman"/>
          <w:sz w:val="24"/>
          <w:szCs w:val="24"/>
        </w:rPr>
        <w:t>контролю за</w:t>
      </w:r>
      <w:proofErr w:type="gramEnd"/>
      <w:r w:rsidR="00AB0DDD">
        <w:rPr>
          <w:rFonts w:ascii="Times New Roman" w:hAnsi="Times New Roman"/>
          <w:sz w:val="24"/>
          <w:szCs w:val="24"/>
        </w:rPr>
        <w:t xml:space="preserve"> эффективностью использования средств, выделенных из  бюджета муниципального образования «Сусуманский городской округ» на реализацию Программы.</w:t>
      </w:r>
    </w:p>
    <w:p w:rsidR="00AB0DDD" w:rsidRDefault="00AB0DDD" w:rsidP="00604194">
      <w:pPr>
        <w:ind w:firstLine="708"/>
        <w:jc w:val="center"/>
        <w:rPr>
          <w:rFonts w:ascii="Times New Roman" w:hAnsi="Times New Roman"/>
          <w:sz w:val="24"/>
          <w:szCs w:val="24"/>
        </w:rPr>
      </w:pPr>
      <w:r>
        <w:rPr>
          <w:rFonts w:ascii="Times New Roman" w:hAnsi="Times New Roman"/>
          <w:sz w:val="24"/>
          <w:szCs w:val="24"/>
        </w:rPr>
        <w:t>Мероприятию  «Содействие развитию гражданской инициативы».</w:t>
      </w:r>
    </w:p>
    <w:p w:rsidR="00AB0DDD" w:rsidRDefault="00604194" w:rsidP="00604194">
      <w:pPr>
        <w:ind w:firstLine="0"/>
        <w:rPr>
          <w:rFonts w:ascii="Times New Roman" w:hAnsi="Times New Roman"/>
          <w:sz w:val="24"/>
          <w:szCs w:val="24"/>
        </w:rPr>
      </w:pPr>
      <w:r>
        <w:rPr>
          <w:rFonts w:ascii="Times New Roman" w:hAnsi="Times New Roman"/>
          <w:b/>
          <w:sz w:val="24"/>
          <w:szCs w:val="24"/>
        </w:rPr>
        <w:t xml:space="preserve">      </w:t>
      </w:r>
      <w:r w:rsidR="00AB0DDD">
        <w:rPr>
          <w:rFonts w:ascii="Times New Roman" w:hAnsi="Times New Roman"/>
          <w:b/>
          <w:sz w:val="24"/>
          <w:szCs w:val="24"/>
        </w:rPr>
        <w:t xml:space="preserve"> </w:t>
      </w:r>
      <w:proofErr w:type="gramStart"/>
      <w:r w:rsidR="00AB0DDD">
        <w:rPr>
          <w:rFonts w:ascii="Times New Roman" w:hAnsi="Times New Roman"/>
          <w:sz w:val="24"/>
          <w:szCs w:val="24"/>
        </w:rPr>
        <w:t>В целях организации участия представителей общественности (членов Общественных советов, Общественной палаты, Молодежного парламента округа, Молодежной палаты при Магаданской областной Думе, общественных помощников должностных и уполномоченных лиц и др.)   в мероприятиях областного уровня на основании служебной записки  заместителя главы администрации округа по социальным вопросам  издается постановление администрации   об участии представителей общественности в мероприятиях областного уровня и о возмещении им расходов на</w:t>
      </w:r>
      <w:proofErr w:type="gramEnd"/>
      <w:r w:rsidR="00AB0DDD">
        <w:rPr>
          <w:rFonts w:ascii="Times New Roman" w:hAnsi="Times New Roman"/>
          <w:sz w:val="24"/>
          <w:szCs w:val="24"/>
        </w:rPr>
        <w:t xml:space="preserve"> проезд к месту проведения мероприятия и обратно, а также  на проживание в месте проведения мероприятия. Управление по учету и отчетности возмещает расходы вышеназванным лицам на проезд до места проведения мероприятия и обратно, а также  на оплату проживания.</w:t>
      </w:r>
    </w:p>
    <w:p w:rsidR="00AB0DDD" w:rsidRDefault="00604194" w:rsidP="00604194">
      <w:pPr>
        <w:ind w:firstLine="0"/>
        <w:rPr>
          <w:rFonts w:ascii="Times New Roman" w:hAnsi="Times New Roman"/>
          <w:sz w:val="24"/>
          <w:szCs w:val="24"/>
        </w:rPr>
      </w:pPr>
      <w:r>
        <w:rPr>
          <w:rFonts w:ascii="Times New Roman" w:hAnsi="Times New Roman"/>
          <w:sz w:val="24"/>
          <w:szCs w:val="24"/>
        </w:rPr>
        <w:t xml:space="preserve">       </w:t>
      </w:r>
      <w:r w:rsidR="00AB0DDD">
        <w:rPr>
          <w:rFonts w:ascii="Times New Roman" w:hAnsi="Times New Roman"/>
          <w:sz w:val="24"/>
          <w:szCs w:val="24"/>
        </w:rPr>
        <w:t xml:space="preserve">Представители общественности   </w:t>
      </w:r>
      <w:proofErr w:type="gramStart"/>
      <w:r w:rsidR="00AB0DDD">
        <w:rPr>
          <w:rFonts w:ascii="Times New Roman" w:hAnsi="Times New Roman"/>
          <w:sz w:val="24"/>
          <w:szCs w:val="24"/>
        </w:rPr>
        <w:t xml:space="preserve">в </w:t>
      </w:r>
      <w:r w:rsidR="00FB5493">
        <w:rPr>
          <w:rFonts w:ascii="Times New Roman" w:hAnsi="Times New Roman"/>
          <w:sz w:val="24"/>
          <w:szCs w:val="24"/>
        </w:rPr>
        <w:t>трехдневный срок  по возвращению</w:t>
      </w:r>
      <w:r w:rsidR="00AB0DDD">
        <w:rPr>
          <w:rFonts w:ascii="Times New Roman" w:hAnsi="Times New Roman"/>
          <w:sz w:val="24"/>
          <w:szCs w:val="24"/>
        </w:rPr>
        <w:t xml:space="preserve"> с мероприятия в управление по отчету</w:t>
      </w:r>
      <w:proofErr w:type="gramEnd"/>
      <w:r w:rsidR="00AB0DDD">
        <w:rPr>
          <w:rFonts w:ascii="Times New Roman" w:hAnsi="Times New Roman"/>
          <w:sz w:val="24"/>
          <w:szCs w:val="24"/>
        </w:rPr>
        <w:t xml:space="preserve"> и отчетности администрации округа предоставляют проездные документы и документы, подтверждающие факт проживания.</w:t>
      </w:r>
    </w:p>
    <w:p w:rsidR="00AB0DDD" w:rsidRDefault="00AB0DDD" w:rsidP="00604194">
      <w:pPr>
        <w:jc w:val="center"/>
        <w:rPr>
          <w:rFonts w:ascii="Times New Roman" w:hAnsi="Times New Roman"/>
          <w:sz w:val="24"/>
          <w:szCs w:val="24"/>
        </w:rPr>
      </w:pPr>
      <w:r>
        <w:rPr>
          <w:rFonts w:ascii="Times New Roman" w:hAnsi="Times New Roman"/>
          <w:sz w:val="24"/>
          <w:szCs w:val="24"/>
        </w:rPr>
        <w:t>Мероприятие  «Гармонизация межнациональных отношений».</w:t>
      </w:r>
    </w:p>
    <w:p w:rsidR="00AB0DDD" w:rsidRDefault="00604194" w:rsidP="00604194">
      <w:pPr>
        <w:ind w:firstLine="0"/>
        <w:rPr>
          <w:rFonts w:ascii="Times New Roman" w:hAnsi="Times New Roman"/>
          <w:sz w:val="24"/>
          <w:szCs w:val="24"/>
        </w:rPr>
      </w:pPr>
      <w:r>
        <w:rPr>
          <w:rFonts w:ascii="Times New Roman" w:hAnsi="Times New Roman"/>
          <w:sz w:val="24"/>
          <w:szCs w:val="24"/>
        </w:rPr>
        <w:t xml:space="preserve">       </w:t>
      </w:r>
      <w:proofErr w:type="gramStart"/>
      <w:r w:rsidR="00AB0DDD">
        <w:rPr>
          <w:rFonts w:ascii="Times New Roman" w:hAnsi="Times New Roman"/>
          <w:sz w:val="24"/>
          <w:szCs w:val="24"/>
        </w:rPr>
        <w:t>В целях организации участия  представителей</w:t>
      </w:r>
      <w:r w:rsidR="00AB0DDD">
        <w:rPr>
          <w:rFonts w:ascii="Times New Roman" w:hAnsi="Times New Roman"/>
          <w:sz w:val="24"/>
          <w:szCs w:val="24"/>
        </w:rPr>
        <w:tab/>
        <w:t xml:space="preserve"> коренных малочисленных народов  Севера в мероприятиях областного уровня (выставках, конкурсах, праздниках) на основании служебной записки  заместителя главы администрации</w:t>
      </w:r>
      <w:r w:rsidR="00FB5493">
        <w:rPr>
          <w:rFonts w:ascii="Times New Roman" w:hAnsi="Times New Roman"/>
          <w:sz w:val="24"/>
          <w:szCs w:val="24"/>
        </w:rPr>
        <w:t xml:space="preserve"> округа по социальным вопросам </w:t>
      </w:r>
      <w:r w:rsidR="00AB0DDD">
        <w:rPr>
          <w:rFonts w:ascii="Times New Roman" w:hAnsi="Times New Roman"/>
          <w:sz w:val="24"/>
          <w:szCs w:val="24"/>
        </w:rPr>
        <w:t xml:space="preserve">издается постановление администрации об участии представителей общественности в мероприятиях областного уровня и о возмещении им расходов на </w:t>
      </w:r>
      <w:r w:rsidR="00AB0DDD">
        <w:rPr>
          <w:rFonts w:ascii="Times New Roman" w:hAnsi="Times New Roman"/>
          <w:sz w:val="24"/>
          <w:szCs w:val="24"/>
        </w:rPr>
        <w:lastRenderedPageBreak/>
        <w:t>проезд к месту проведения мероприятия и обратно, а также  на проживание в месте проведения мероприятия.</w:t>
      </w:r>
      <w:proofErr w:type="gramEnd"/>
      <w:r w:rsidR="00AB0DDD">
        <w:rPr>
          <w:rFonts w:ascii="Times New Roman" w:hAnsi="Times New Roman"/>
          <w:sz w:val="24"/>
          <w:szCs w:val="24"/>
        </w:rPr>
        <w:t xml:space="preserve"> Управление по учету и отчетности администрации Сусуманского городского округа возмещает расходы вышеназванным лицам на проезд до места проведения мероприятия и обратно, а также  на оплату проживания.</w:t>
      </w:r>
    </w:p>
    <w:p w:rsidR="00AB0DDD" w:rsidRDefault="00604194" w:rsidP="00604194">
      <w:pPr>
        <w:ind w:firstLine="0"/>
        <w:rPr>
          <w:rFonts w:ascii="Times New Roman" w:hAnsi="Times New Roman"/>
          <w:sz w:val="24"/>
          <w:szCs w:val="24"/>
        </w:rPr>
      </w:pPr>
      <w:r>
        <w:rPr>
          <w:rFonts w:ascii="Times New Roman" w:hAnsi="Times New Roman"/>
          <w:sz w:val="24"/>
          <w:szCs w:val="24"/>
        </w:rPr>
        <w:t xml:space="preserve">      </w:t>
      </w:r>
      <w:r w:rsidR="00AB0DDD">
        <w:rPr>
          <w:rFonts w:ascii="Times New Roman" w:hAnsi="Times New Roman"/>
          <w:sz w:val="24"/>
          <w:szCs w:val="24"/>
        </w:rPr>
        <w:t>Представители коренных малочисленных народов Севера в трехдневный срок  по возвращении с мероприятия предоставляют в управление по отчету и отчетности администрации округа проездные документы и документы, подтверждающие факт проживания.</w:t>
      </w:r>
    </w:p>
    <w:p w:rsidR="00AB0DDD" w:rsidRDefault="00604194" w:rsidP="00604194">
      <w:pPr>
        <w:ind w:firstLine="0"/>
        <w:rPr>
          <w:rFonts w:ascii="Times New Roman" w:hAnsi="Times New Roman"/>
          <w:sz w:val="24"/>
          <w:szCs w:val="24"/>
        </w:rPr>
      </w:pPr>
      <w:r>
        <w:rPr>
          <w:rFonts w:ascii="Times New Roman" w:hAnsi="Times New Roman"/>
          <w:sz w:val="24"/>
          <w:szCs w:val="24"/>
        </w:rPr>
        <w:t xml:space="preserve">      </w:t>
      </w:r>
      <w:r w:rsidR="00AB0DDD">
        <w:rPr>
          <w:rFonts w:ascii="Times New Roman" w:hAnsi="Times New Roman"/>
          <w:sz w:val="24"/>
          <w:szCs w:val="24"/>
        </w:rPr>
        <w:t>Оплата приобретаемых атрибутов национального быта и культуры коренных малочисленных народов  Севера производится управлением по учету и отчетности по безналичному расчету. Приобретенные атрибуты по акту передаются   представителям коренных малочисленных народов Крайнего Севера – членам рабочей группы по вопросам коренных малочисленных народов, состав которой утверждается постановлением администрации Сусуманского городского округа.</w:t>
      </w:r>
    </w:p>
    <w:p w:rsidR="00AB0DDD" w:rsidRDefault="00604194" w:rsidP="00604194">
      <w:pPr>
        <w:ind w:firstLine="0"/>
        <w:rPr>
          <w:rFonts w:ascii="Times New Roman" w:hAnsi="Times New Roman"/>
          <w:sz w:val="24"/>
          <w:szCs w:val="24"/>
        </w:rPr>
      </w:pPr>
      <w:r>
        <w:rPr>
          <w:rFonts w:ascii="Times New Roman" w:hAnsi="Times New Roman"/>
          <w:sz w:val="24"/>
          <w:szCs w:val="24"/>
        </w:rPr>
        <w:t xml:space="preserve">      </w:t>
      </w:r>
      <w:r w:rsidR="00AB0DDD">
        <w:rPr>
          <w:rFonts w:ascii="Times New Roman" w:hAnsi="Times New Roman"/>
          <w:sz w:val="24"/>
          <w:szCs w:val="24"/>
        </w:rPr>
        <w:t>В целях проведения мероприятий районного уровня с участием коренных малочисленных народов Севера  управлением по делам молодежи, культуре и спорту:</w:t>
      </w:r>
    </w:p>
    <w:p w:rsidR="00AB0DDD" w:rsidRDefault="00AB0DDD" w:rsidP="00604194">
      <w:pPr>
        <w:ind w:firstLine="0"/>
        <w:rPr>
          <w:rFonts w:ascii="Times New Roman" w:hAnsi="Times New Roman"/>
          <w:sz w:val="24"/>
          <w:szCs w:val="24"/>
        </w:rPr>
      </w:pPr>
      <w:r>
        <w:rPr>
          <w:rFonts w:ascii="Times New Roman" w:hAnsi="Times New Roman"/>
          <w:sz w:val="24"/>
          <w:szCs w:val="24"/>
        </w:rPr>
        <w:t xml:space="preserve">-  издается приказ о проведении мероприятия,  </w:t>
      </w:r>
    </w:p>
    <w:p w:rsidR="00AB0DDD" w:rsidRDefault="00AB0DDD" w:rsidP="00604194">
      <w:pPr>
        <w:ind w:firstLine="0"/>
        <w:rPr>
          <w:rFonts w:ascii="Times New Roman" w:hAnsi="Times New Roman"/>
          <w:sz w:val="24"/>
          <w:szCs w:val="24"/>
        </w:rPr>
      </w:pPr>
      <w:r>
        <w:rPr>
          <w:rFonts w:ascii="Times New Roman" w:hAnsi="Times New Roman"/>
          <w:sz w:val="24"/>
          <w:szCs w:val="24"/>
        </w:rPr>
        <w:t>- утверждается смета расходов на проведение мероприятий;</w:t>
      </w:r>
    </w:p>
    <w:p w:rsidR="00AB0DDD" w:rsidRDefault="00AB0DDD" w:rsidP="00604194">
      <w:pPr>
        <w:ind w:firstLine="0"/>
        <w:rPr>
          <w:rFonts w:ascii="Times New Roman" w:hAnsi="Times New Roman"/>
          <w:sz w:val="24"/>
          <w:szCs w:val="24"/>
        </w:rPr>
      </w:pPr>
      <w:r>
        <w:rPr>
          <w:rFonts w:ascii="Times New Roman" w:hAnsi="Times New Roman"/>
          <w:sz w:val="24"/>
          <w:szCs w:val="24"/>
        </w:rPr>
        <w:t>- материально ответственным лицом производятся необходимые расходы в соответствии  с утвержденной сметой;</w:t>
      </w:r>
    </w:p>
    <w:p w:rsidR="00AB0DDD" w:rsidRDefault="00AB0DDD" w:rsidP="00604194">
      <w:pPr>
        <w:ind w:firstLine="0"/>
        <w:rPr>
          <w:rFonts w:ascii="Times New Roman" w:hAnsi="Times New Roman"/>
          <w:sz w:val="24"/>
          <w:szCs w:val="24"/>
        </w:rPr>
      </w:pPr>
      <w:r>
        <w:rPr>
          <w:rFonts w:ascii="Times New Roman" w:hAnsi="Times New Roman"/>
          <w:sz w:val="24"/>
          <w:szCs w:val="24"/>
        </w:rPr>
        <w:t>- после проведения мероприятия материально ответственное лицо в 3-хдневный срок сдает авансовый отчет в централизованную бухгалтерию управления по делам молодежи, культуре и спорту администрации Сусуманского городского округа.</w:t>
      </w:r>
    </w:p>
    <w:p w:rsidR="00A700FC" w:rsidRPr="00CC3D16" w:rsidRDefault="00A700FC" w:rsidP="00604194">
      <w:pPr>
        <w:ind w:firstLine="0"/>
        <w:rPr>
          <w:rFonts w:ascii="Times New Roman" w:hAnsi="Times New Roman"/>
          <w:sz w:val="24"/>
          <w:szCs w:val="24"/>
        </w:rPr>
      </w:pPr>
    </w:p>
    <w:tbl>
      <w:tblPr>
        <w:tblStyle w:val="a3"/>
        <w:tblW w:w="10348" w:type="dxa"/>
        <w:tblInd w:w="-459" w:type="dxa"/>
        <w:tblLook w:val="04A0" w:firstRow="1" w:lastRow="0" w:firstColumn="1" w:lastColumn="0" w:noHBand="0" w:noVBand="1"/>
      </w:tblPr>
      <w:tblGrid>
        <w:gridCol w:w="798"/>
        <w:gridCol w:w="1828"/>
        <w:gridCol w:w="1638"/>
        <w:gridCol w:w="766"/>
        <w:gridCol w:w="732"/>
        <w:gridCol w:w="732"/>
        <w:gridCol w:w="766"/>
        <w:gridCol w:w="732"/>
        <w:gridCol w:w="666"/>
        <w:gridCol w:w="1690"/>
      </w:tblGrid>
      <w:tr w:rsidR="006460FF" w:rsidTr="00A700FC">
        <w:trPr>
          <w:trHeight w:val="688"/>
        </w:trPr>
        <w:tc>
          <w:tcPr>
            <w:tcW w:w="798" w:type="dxa"/>
            <w:vMerge w:val="restart"/>
          </w:tcPr>
          <w:p w:rsidR="00A700FC" w:rsidRPr="0042383E" w:rsidRDefault="00A700FC" w:rsidP="00A700FC">
            <w:pPr>
              <w:ind w:firstLine="0"/>
              <w:jc w:val="center"/>
              <w:rPr>
                <w:rFonts w:ascii="Times New Roman" w:hAnsi="Times New Roman" w:cstheme="minorBidi"/>
                <w:lang w:eastAsia="en-US"/>
              </w:rPr>
            </w:pPr>
            <w:r>
              <w:rPr>
                <w:rFonts w:ascii="Times New Roman" w:hAnsi="Times New Roman" w:cstheme="minorBidi"/>
                <w:lang w:eastAsia="en-US"/>
              </w:rPr>
              <w:t>№ строки</w:t>
            </w:r>
          </w:p>
        </w:tc>
        <w:tc>
          <w:tcPr>
            <w:tcW w:w="1828" w:type="dxa"/>
            <w:vMerge w:val="restart"/>
          </w:tcPr>
          <w:p w:rsidR="00A700FC" w:rsidRPr="0042383E" w:rsidRDefault="00A700FC" w:rsidP="00A700FC">
            <w:pPr>
              <w:ind w:firstLine="0"/>
              <w:jc w:val="center"/>
              <w:rPr>
                <w:rFonts w:ascii="Times New Roman" w:hAnsi="Times New Roman" w:cstheme="minorBidi"/>
                <w:lang w:eastAsia="en-US"/>
              </w:rPr>
            </w:pPr>
            <w:r w:rsidRPr="0042383E">
              <w:rPr>
                <w:rFonts w:ascii="Times New Roman" w:hAnsi="Times New Roman"/>
                <w:lang w:eastAsia="en-US"/>
              </w:rPr>
              <w:t>Наименование мероприятия/ источники расходов</w:t>
            </w:r>
            <w:r>
              <w:rPr>
                <w:rFonts w:ascii="Times New Roman" w:hAnsi="Times New Roman"/>
                <w:lang w:eastAsia="en-US"/>
              </w:rPr>
              <w:t xml:space="preserve"> </w:t>
            </w:r>
            <w:r w:rsidRPr="0042383E">
              <w:rPr>
                <w:rFonts w:ascii="Times New Roman" w:hAnsi="Times New Roman"/>
                <w:lang w:eastAsia="en-US"/>
              </w:rPr>
              <w:t>на финансирование</w:t>
            </w:r>
          </w:p>
        </w:tc>
        <w:tc>
          <w:tcPr>
            <w:tcW w:w="1638" w:type="dxa"/>
            <w:vMerge w:val="restart"/>
          </w:tcPr>
          <w:p w:rsidR="00A700FC" w:rsidRPr="0042383E" w:rsidRDefault="00A700FC" w:rsidP="00A700FC">
            <w:pPr>
              <w:ind w:firstLine="0"/>
              <w:jc w:val="center"/>
              <w:rPr>
                <w:rFonts w:ascii="Times New Roman" w:hAnsi="Times New Roman" w:cstheme="minorBidi"/>
                <w:lang w:eastAsia="en-US"/>
              </w:rPr>
            </w:pPr>
            <w:r w:rsidRPr="0042383E">
              <w:rPr>
                <w:rFonts w:ascii="Times New Roman" w:hAnsi="Times New Roman"/>
                <w:lang w:eastAsia="en-US"/>
              </w:rPr>
              <w:t>Исполнители (соисполнители) мероприятий</w:t>
            </w:r>
          </w:p>
        </w:tc>
        <w:tc>
          <w:tcPr>
            <w:tcW w:w="4394" w:type="dxa"/>
            <w:gridSpan w:val="6"/>
          </w:tcPr>
          <w:p w:rsidR="00A700FC" w:rsidRPr="0042383E" w:rsidRDefault="00A700FC" w:rsidP="00A700FC">
            <w:pPr>
              <w:ind w:firstLine="0"/>
              <w:jc w:val="center"/>
              <w:rPr>
                <w:rFonts w:ascii="Times New Roman" w:hAnsi="Times New Roman"/>
                <w:lang w:eastAsia="en-US"/>
              </w:rPr>
            </w:pPr>
            <w:r w:rsidRPr="0042383E">
              <w:rPr>
                <w:rFonts w:ascii="Times New Roman" w:hAnsi="Times New Roman"/>
                <w:lang w:eastAsia="en-US"/>
              </w:rPr>
              <w:t>Объем расходов на выполнение мероприятий за счет всех источников ресурсного обеспечения, тыс. рублей</w:t>
            </w:r>
          </w:p>
        </w:tc>
        <w:tc>
          <w:tcPr>
            <w:tcW w:w="1690" w:type="dxa"/>
          </w:tcPr>
          <w:p w:rsidR="00A700FC" w:rsidRPr="0042383E" w:rsidRDefault="00A700FC" w:rsidP="00A700FC">
            <w:pPr>
              <w:ind w:firstLine="0"/>
              <w:jc w:val="center"/>
              <w:rPr>
                <w:rFonts w:ascii="Times New Roman" w:hAnsi="Times New Roman" w:cstheme="minorBidi"/>
                <w:lang w:eastAsia="en-US"/>
              </w:rPr>
            </w:pPr>
            <w:r w:rsidRPr="0042383E">
              <w:rPr>
                <w:rFonts w:ascii="Times New Roman" w:hAnsi="Times New Roman"/>
                <w:lang w:eastAsia="en-US"/>
              </w:rPr>
              <w:t>Номер строки целевых показателей, на достижение которых направлены мероприятия</w:t>
            </w:r>
          </w:p>
        </w:tc>
      </w:tr>
      <w:tr w:rsidR="006460FF" w:rsidTr="00A700FC">
        <w:trPr>
          <w:trHeight w:val="145"/>
        </w:trPr>
        <w:tc>
          <w:tcPr>
            <w:tcW w:w="798" w:type="dxa"/>
            <w:vMerge/>
          </w:tcPr>
          <w:p w:rsidR="00A700FC" w:rsidRPr="0042383E" w:rsidRDefault="00A700FC" w:rsidP="00C5018E">
            <w:pPr>
              <w:ind w:firstLine="0"/>
              <w:rPr>
                <w:rFonts w:ascii="Times New Roman" w:hAnsi="Times New Roman" w:cstheme="minorBidi"/>
                <w:lang w:eastAsia="en-US"/>
              </w:rPr>
            </w:pPr>
          </w:p>
        </w:tc>
        <w:tc>
          <w:tcPr>
            <w:tcW w:w="1828" w:type="dxa"/>
            <w:vMerge/>
          </w:tcPr>
          <w:p w:rsidR="00A700FC" w:rsidRPr="0042383E" w:rsidRDefault="00A700FC" w:rsidP="00C5018E">
            <w:pPr>
              <w:ind w:firstLine="0"/>
              <w:rPr>
                <w:rFonts w:ascii="Times New Roman" w:hAnsi="Times New Roman" w:cstheme="minorBidi"/>
                <w:lang w:eastAsia="en-US"/>
              </w:rPr>
            </w:pPr>
          </w:p>
        </w:tc>
        <w:tc>
          <w:tcPr>
            <w:tcW w:w="1638" w:type="dxa"/>
            <w:vMerge/>
          </w:tcPr>
          <w:p w:rsidR="00A700FC" w:rsidRPr="0042383E" w:rsidRDefault="00A700FC" w:rsidP="00C5018E">
            <w:pPr>
              <w:ind w:firstLine="0"/>
              <w:rPr>
                <w:rFonts w:ascii="Times New Roman" w:hAnsi="Times New Roman" w:cstheme="minorBidi"/>
                <w:lang w:eastAsia="en-US"/>
              </w:rPr>
            </w:pPr>
          </w:p>
        </w:tc>
        <w:tc>
          <w:tcPr>
            <w:tcW w:w="766" w:type="dxa"/>
          </w:tcPr>
          <w:p w:rsidR="00A700FC" w:rsidRPr="00CE4EA6" w:rsidRDefault="00A700FC" w:rsidP="00C5018E">
            <w:pPr>
              <w:ind w:firstLine="0"/>
              <w:rPr>
                <w:rFonts w:ascii="Times New Roman" w:hAnsi="Times New Roman" w:cstheme="minorBidi"/>
                <w:highlight w:val="yellow"/>
                <w:lang w:eastAsia="en-US"/>
              </w:rPr>
            </w:pPr>
            <w:r w:rsidRPr="00A700FC">
              <w:rPr>
                <w:rFonts w:ascii="Times New Roman" w:hAnsi="Times New Roman" w:cstheme="minorBidi"/>
                <w:lang w:eastAsia="en-US"/>
              </w:rPr>
              <w:t>всего</w:t>
            </w:r>
          </w:p>
        </w:tc>
        <w:tc>
          <w:tcPr>
            <w:tcW w:w="732" w:type="dxa"/>
          </w:tcPr>
          <w:p w:rsidR="00A700FC" w:rsidRDefault="00A700FC" w:rsidP="00780EF7">
            <w:pPr>
              <w:ind w:firstLine="0"/>
              <w:jc w:val="center"/>
              <w:rPr>
                <w:rFonts w:ascii="Times New Roman" w:hAnsi="Times New Roman"/>
                <w:lang w:eastAsia="en-US"/>
              </w:rPr>
            </w:pPr>
            <w:r>
              <w:rPr>
                <w:rFonts w:ascii="Times New Roman" w:hAnsi="Times New Roman"/>
                <w:lang w:eastAsia="en-US"/>
              </w:rPr>
              <w:t>2020</w:t>
            </w:r>
          </w:p>
          <w:p w:rsidR="00780EF7" w:rsidRPr="0042383E" w:rsidRDefault="00780EF7" w:rsidP="00780EF7">
            <w:pPr>
              <w:ind w:firstLine="0"/>
              <w:jc w:val="center"/>
              <w:rPr>
                <w:rFonts w:ascii="Times New Roman" w:hAnsi="Times New Roman" w:cstheme="minorBidi"/>
                <w:lang w:eastAsia="en-US"/>
              </w:rPr>
            </w:pPr>
            <w:r>
              <w:rPr>
                <w:rFonts w:ascii="Times New Roman" w:hAnsi="Times New Roman"/>
                <w:lang w:eastAsia="en-US"/>
              </w:rPr>
              <w:t>год</w:t>
            </w:r>
          </w:p>
        </w:tc>
        <w:tc>
          <w:tcPr>
            <w:tcW w:w="732" w:type="dxa"/>
          </w:tcPr>
          <w:p w:rsidR="00A700FC" w:rsidRDefault="00A700FC" w:rsidP="00780EF7">
            <w:pPr>
              <w:ind w:firstLine="0"/>
              <w:jc w:val="center"/>
              <w:rPr>
                <w:rFonts w:ascii="Times New Roman" w:hAnsi="Times New Roman"/>
                <w:lang w:eastAsia="en-US"/>
              </w:rPr>
            </w:pPr>
            <w:r>
              <w:rPr>
                <w:rFonts w:ascii="Times New Roman" w:hAnsi="Times New Roman"/>
                <w:lang w:eastAsia="en-US"/>
              </w:rPr>
              <w:t>2021</w:t>
            </w:r>
          </w:p>
          <w:p w:rsidR="00780EF7" w:rsidRPr="0042383E" w:rsidRDefault="00780EF7" w:rsidP="00780EF7">
            <w:pPr>
              <w:ind w:firstLine="0"/>
              <w:jc w:val="center"/>
              <w:rPr>
                <w:rFonts w:ascii="Times New Roman" w:hAnsi="Times New Roman" w:cstheme="minorBidi"/>
                <w:lang w:eastAsia="en-US"/>
              </w:rPr>
            </w:pPr>
            <w:r>
              <w:rPr>
                <w:rFonts w:ascii="Times New Roman" w:hAnsi="Times New Roman"/>
                <w:lang w:eastAsia="en-US"/>
              </w:rPr>
              <w:t>год</w:t>
            </w:r>
          </w:p>
        </w:tc>
        <w:tc>
          <w:tcPr>
            <w:tcW w:w="766" w:type="dxa"/>
          </w:tcPr>
          <w:p w:rsidR="00A700FC" w:rsidRDefault="00780EF7" w:rsidP="00780EF7">
            <w:pPr>
              <w:ind w:firstLine="0"/>
              <w:jc w:val="center"/>
              <w:rPr>
                <w:rFonts w:ascii="Times New Roman" w:hAnsi="Times New Roman" w:cstheme="minorBidi"/>
                <w:lang w:eastAsia="en-US"/>
              </w:rPr>
            </w:pPr>
            <w:r>
              <w:rPr>
                <w:rFonts w:ascii="Times New Roman" w:hAnsi="Times New Roman" w:cstheme="minorBidi"/>
                <w:lang w:eastAsia="en-US"/>
              </w:rPr>
              <w:t>2022</w:t>
            </w:r>
          </w:p>
          <w:p w:rsidR="00780EF7" w:rsidRPr="0042383E" w:rsidRDefault="00780EF7" w:rsidP="00780EF7">
            <w:pPr>
              <w:ind w:firstLine="0"/>
              <w:jc w:val="center"/>
              <w:rPr>
                <w:rFonts w:ascii="Times New Roman" w:hAnsi="Times New Roman" w:cstheme="minorBidi"/>
                <w:lang w:eastAsia="en-US"/>
              </w:rPr>
            </w:pPr>
            <w:r>
              <w:rPr>
                <w:rFonts w:ascii="Times New Roman" w:hAnsi="Times New Roman"/>
                <w:lang w:eastAsia="en-US"/>
              </w:rPr>
              <w:t>год</w:t>
            </w:r>
          </w:p>
        </w:tc>
        <w:tc>
          <w:tcPr>
            <w:tcW w:w="732" w:type="dxa"/>
          </w:tcPr>
          <w:p w:rsidR="00A700FC" w:rsidRDefault="00A700FC" w:rsidP="00780EF7">
            <w:pPr>
              <w:ind w:firstLine="0"/>
              <w:jc w:val="center"/>
              <w:rPr>
                <w:rFonts w:ascii="Times New Roman" w:hAnsi="Times New Roman" w:cstheme="minorBidi"/>
                <w:lang w:eastAsia="en-US"/>
              </w:rPr>
            </w:pPr>
            <w:r>
              <w:rPr>
                <w:rFonts w:ascii="Times New Roman" w:hAnsi="Times New Roman" w:cstheme="minorBidi"/>
                <w:lang w:eastAsia="en-US"/>
              </w:rPr>
              <w:t>2023</w:t>
            </w:r>
          </w:p>
          <w:p w:rsidR="00780EF7" w:rsidRPr="0042383E" w:rsidRDefault="00780EF7" w:rsidP="00780EF7">
            <w:pPr>
              <w:ind w:firstLine="0"/>
              <w:jc w:val="center"/>
              <w:rPr>
                <w:rFonts w:ascii="Times New Roman" w:hAnsi="Times New Roman" w:cstheme="minorBidi"/>
                <w:lang w:eastAsia="en-US"/>
              </w:rPr>
            </w:pPr>
            <w:r>
              <w:rPr>
                <w:rFonts w:ascii="Times New Roman" w:hAnsi="Times New Roman"/>
                <w:lang w:eastAsia="en-US"/>
              </w:rPr>
              <w:t>год</w:t>
            </w:r>
          </w:p>
        </w:tc>
        <w:tc>
          <w:tcPr>
            <w:tcW w:w="666" w:type="dxa"/>
          </w:tcPr>
          <w:p w:rsidR="00A700FC" w:rsidRDefault="00A700FC" w:rsidP="00780EF7">
            <w:pPr>
              <w:ind w:firstLine="0"/>
              <w:jc w:val="center"/>
              <w:rPr>
                <w:rFonts w:ascii="Times New Roman" w:hAnsi="Times New Roman" w:cstheme="minorBidi"/>
                <w:lang w:eastAsia="en-US"/>
              </w:rPr>
            </w:pPr>
            <w:r>
              <w:rPr>
                <w:rFonts w:ascii="Times New Roman" w:hAnsi="Times New Roman" w:cstheme="minorBidi"/>
                <w:lang w:eastAsia="en-US"/>
              </w:rPr>
              <w:t>2024</w:t>
            </w:r>
          </w:p>
          <w:p w:rsidR="00780EF7" w:rsidRPr="0042383E" w:rsidRDefault="00780EF7" w:rsidP="00780EF7">
            <w:pPr>
              <w:ind w:firstLine="0"/>
              <w:jc w:val="center"/>
              <w:rPr>
                <w:rFonts w:ascii="Times New Roman" w:hAnsi="Times New Roman" w:cstheme="minorBidi"/>
                <w:lang w:eastAsia="en-US"/>
              </w:rPr>
            </w:pPr>
            <w:r>
              <w:rPr>
                <w:rFonts w:ascii="Times New Roman" w:hAnsi="Times New Roman"/>
                <w:lang w:eastAsia="en-US"/>
              </w:rPr>
              <w:t>год</w:t>
            </w:r>
          </w:p>
        </w:tc>
        <w:tc>
          <w:tcPr>
            <w:tcW w:w="1690" w:type="dxa"/>
          </w:tcPr>
          <w:p w:rsidR="00A700FC" w:rsidRPr="0042383E" w:rsidRDefault="00A700FC" w:rsidP="00C5018E">
            <w:pPr>
              <w:ind w:firstLine="0"/>
              <w:rPr>
                <w:rFonts w:ascii="Times New Roman" w:hAnsi="Times New Roman" w:cstheme="minorBidi"/>
                <w:lang w:eastAsia="en-US"/>
              </w:rPr>
            </w:pPr>
          </w:p>
        </w:tc>
      </w:tr>
      <w:tr w:rsidR="006460FF" w:rsidTr="00A700FC">
        <w:trPr>
          <w:trHeight w:val="229"/>
        </w:trPr>
        <w:tc>
          <w:tcPr>
            <w:tcW w:w="798" w:type="dxa"/>
          </w:tcPr>
          <w:p w:rsidR="00A700FC" w:rsidRPr="0042383E" w:rsidRDefault="00A700FC" w:rsidP="00C5018E">
            <w:pPr>
              <w:ind w:firstLine="0"/>
              <w:jc w:val="center"/>
              <w:rPr>
                <w:rFonts w:ascii="Times New Roman" w:hAnsi="Times New Roman" w:cstheme="minorBidi"/>
                <w:lang w:eastAsia="en-US"/>
              </w:rPr>
            </w:pPr>
            <w:r>
              <w:rPr>
                <w:rFonts w:ascii="Times New Roman" w:hAnsi="Times New Roman" w:cstheme="minorBidi"/>
                <w:lang w:eastAsia="en-US"/>
              </w:rPr>
              <w:t>1</w:t>
            </w:r>
          </w:p>
        </w:tc>
        <w:tc>
          <w:tcPr>
            <w:tcW w:w="1828" w:type="dxa"/>
          </w:tcPr>
          <w:p w:rsidR="00A700FC" w:rsidRPr="0042383E" w:rsidRDefault="00A700FC" w:rsidP="00C5018E">
            <w:pPr>
              <w:ind w:firstLine="0"/>
              <w:jc w:val="center"/>
              <w:rPr>
                <w:rFonts w:ascii="Times New Roman" w:hAnsi="Times New Roman" w:cstheme="minorBidi"/>
                <w:lang w:eastAsia="en-US"/>
              </w:rPr>
            </w:pPr>
            <w:r>
              <w:rPr>
                <w:rFonts w:ascii="Times New Roman" w:hAnsi="Times New Roman" w:cstheme="minorBidi"/>
                <w:lang w:eastAsia="en-US"/>
              </w:rPr>
              <w:t>2</w:t>
            </w:r>
          </w:p>
        </w:tc>
        <w:tc>
          <w:tcPr>
            <w:tcW w:w="1638" w:type="dxa"/>
          </w:tcPr>
          <w:p w:rsidR="00A700FC" w:rsidRPr="0042383E" w:rsidRDefault="00A700FC" w:rsidP="00C5018E">
            <w:pPr>
              <w:ind w:firstLine="0"/>
              <w:jc w:val="center"/>
              <w:rPr>
                <w:rFonts w:ascii="Times New Roman" w:hAnsi="Times New Roman" w:cstheme="minorBidi"/>
                <w:lang w:eastAsia="en-US"/>
              </w:rPr>
            </w:pPr>
            <w:r>
              <w:rPr>
                <w:rFonts w:ascii="Times New Roman" w:hAnsi="Times New Roman" w:cstheme="minorBidi"/>
                <w:lang w:eastAsia="en-US"/>
              </w:rPr>
              <w:t>3</w:t>
            </w:r>
          </w:p>
        </w:tc>
        <w:tc>
          <w:tcPr>
            <w:tcW w:w="766" w:type="dxa"/>
          </w:tcPr>
          <w:p w:rsidR="00A700FC" w:rsidRPr="0042383E" w:rsidRDefault="00A700FC" w:rsidP="00C5018E">
            <w:pPr>
              <w:ind w:firstLine="0"/>
              <w:jc w:val="center"/>
              <w:rPr>
                <w:rFonts w:ascii="Times New Roman" w:hAnsi="Times New Roman" w:cstheme="minorBidi"/>
                <w:lang w:eastAsia="en-US"/>
              </w:rPr>
            </w:pPr>
            <w:r>
              <w:rPr>
                <w:rFonts w:ascii="Times New Roman" w:hAnsi="Times New Roman" w:cstheme="minorBidi"/>
                <w:lang w:eastAsia="en-US"/>
              </w:rPr>
              <w:t>4</w:t>
            </w:r>
          </w:p>
        </w:tc>
        <w:tc>
          <w:tcPr>
            <w:tcW w:w="732" w:type="dxa"/>
          </w:tcPr>
          <w:p w:rsidR="00A700FC" w:rsidRPr="0042383E" w:rsidRDefault="00A700FC" w:rsidP="00C5018E">
            <w:pPr>
              <w:ind w:firstLine="0"/>
              <w:jc w:val="center"/>
              <w:rPr>
                <w:rFonts w:ascii="Times New Roman" w:hAnsi="Times New Roman" w:cstheme="minorBidi"/>
                <w:lang w:eastAsia="en-US"/>
              </w:rPr>
            </w:pPr>
            <w:r>
              <w:rPr>
                <w:rFonts w:ascii="Times New Roman" w:hAnsi="Times New Roman" w:cstheme="minorBidi"/>
                <w:lang w:eastAsia="en-US"/>
              </w:rPr>
              <w:t>5</w:t>
            </w:r>
          </w:p>
        </w:tc>
        <w:tc>
          <w:tcPr>
            <w:tcW w:w="732" w:type="dxa"/>
          </w:tcPr>
          <w:p w:rsidR="00A700FC" w:rsidRPr="0042383E" w:rsidRDefault="00A700FC" w:rsidP="00C5018E">
            <w:pPr>
              <w:ind w:firstLine="0"/>
              <w:jc w:val="center"/>
              <w:rPr>
                <w:rFonts w:ascii="Times New Roman" w:hAnsi="Times New Roman" w:cstheme="minorBidi"/>
                <w:lang w:eastAsia="en-US"/>
              </w:rPr>
            </w:pPr>
            <w:r>
              <w:rPr>
                <w:rFonts w:ascii="Times New Roman" w:hAnsi="Times New Roman" w:cstheme="minorBidi"/>
                <w:lang w:eastAsia="en-US"/>
              </w:rPr>
              <w:t>6</w:t>
            </w:r>
          </w:p>
        </w:tc>
        <w:tc>
          <w:tcPr>
            <w:tcW w:w="766" w:type="dxa"/>
          </w:tcPr>
          <w:p w:rsidR="00A700FC" w:rsidRPr="0042383E" w:rsidRDefault="00A700FC" w:rsidP="00C5018E">
            <w:pPr>
              <w:ind w:firstLine="0"/>
              <w:jc w:val="center"/>
              <w:rPr>
                <w:rFonts w:ascii="Times New Roman" w:hAnsi="Times New Roman" w:cstheme="minorBidi"/>
                <w:lang w:eastAsia="en-US"/>
              </w:rPr>
            </w:pPr>
            <w:r>
              <w:rPr>
                <w:rFonts w:ascii="Times New Roman" w:hAnsi="Times New Roman" w:cstheme="minorBidi"/>
                <w:lang w:eastAsia="en-US"/>
              </w:rPr>
              <w:t>7</w:t>
            </w:r>
          </w:p>
        </w:tc>
        <w:tc>
          <w:tcPr>
            <w:tcW w:w="732" w:type="dxa"/>
          </w:tcPr>
          <w:p w:rsidR="00A700FC" w:rsidRPr="0042383E" w:rsidRDefault="00A700FC" w:rsidP="00C5018E">
            <w:pPr>
              <w:ind w:firstLine="0"/>
              <w:jc w:val="center"/>
              <w:rPr>
                <w:rFonts w:ascii="Times New Roman" w:hAnsi="Times New Roman" w:cstheme="minorBidi"/>
                <w:lang w:eastAsia="en-US"/>
              </w:rPr>
            </w:pPr>
            <w:r>
              <w:rPr>
                <w:rFonts w:ascii="Times New Roman" w:hAnsi="Times New Roman" w:cstheme="minorBidi"/>
                <w:lang w:eastAsia="en-US"/>
              </w:rPr>
              <w:t>8</w:t>
            </w:r>
          </w:p>
        </w:tc>
        <w:tc>
          <w:tcPr>
            <w:tcW w:w="666" w:type="dxa"/>
          </w:tcPr>
          <w:p w:rsidR="00A700FC" w:rsidRDefault="00A700FC" w:rsidP="00C5018E">
            <w:pPr>
              <w:ind w:firstLine="0"/>
              <w:jc w:val="center"/>
              <w:rPr>
                <w:rFonts w:ascii="Times New Roman" w:hAnsi="Times New Roman" w:cstheme="minorBidi"/>
                <w:lang w:eastAsia="en-US"/>
              </w:rPr>
            </w:pPr>
            <w:r>
              <w:rPr>
                <w:rFonts w:ascii="Times New Roman" w:hAnsi="Times New Roman" w:cstheme="minorBidi"/>
                <w:lang w:eastAsia="en-US"/>
              </w:rPr>
              <w:t>9</w:t>
            </w:r>
          </w:p>
        </w:tc>
        <w:tc>
          <w:tcPr>
            <w:tcW w:w="1690" w:type="dxa"/>
          </w:tcPr>
          <w:p w:rsidR="00A700FC" w:rsidRPr="0042383E" w:rsidRDefault="00A700FC" w:rsidP="00C5018E">
            <w:pPr>
              <w:ind w:firstLine="0"/>
              <w:jc w:val="center"/>
              <w:rPr>
                <w:rFonts w:ascii="Times New Roman" w:hAnsi="Times New Roman" w:cstheme="minorBidi"/>
                <w:lang w:eastAsia="en-US"/>
              </w:rPr>
            </w:pPr>
            <w:r>
              <w:rPr>
                <w:rFonts w:ascii="Times New Roman" w:hAnsi="Times New Roman" w:cstheme="minorBidi"/>
                <w:lang w:eastAsia="en-US"/>
              </w:rPr>
              <w:t>10</w:t>
            </w:r>
          </w:p>
        </w:tc>
      </w:tr>
      <w:tr w:rsidR="006460FF" w:rsidTr="00A700FC">
        <w:trPr>
          <w:trHeight w:val="930"/>
        </w:trPr>
        <w:tc>
          <w:tcPr>
            <w:tcW w:w="798" w:type="dxa"/>
          </w:tcPr>
          <w:p w:rsidR="00A700FC" w:rsidRPr="00CC3D16" w:rsidRDefault="00A700FC" w:rsidP="00BB120B">
            <w:pPr>
              <w:ind w:firstLine="0"/>
              <w:jc w:val="center"/>
              <w:rPr>
                <w:rFonts w:ascii="Times New Roman" w:hAnsi="Times New Roman"/>
                <w:lang w:eastAsia="en-US"/>
              </w:rPr>
            </w:pPr>
            <w:r w:rsidRPr="00CC3D16">
              <w:rPr>
                <w:rFonts w:ascii="Times New Roman" w:hAnsi="Times New Roman"/>
                <w:lang w:eastAsia="en-US"/>
              </w:rPr>
              <w:t>1</w:t>
            </w:r>
          </w:p>
        </w:tc>
        <w:tc>
          <w:tcPr>
            <w:tcW w:w="1828" w:type="dxa"/>
          </w:tcPr>
          <w:p w:rsidR="00A700FC" w:rsidRPr="00A700FC" w:rsidRDefault="00A700FC" w:rsidP="00A700FC">
            <w:pPr>
              <w:ind w:firstLine="0"/>
              <w:jc w:val="left"/>
              <w:rPr>
                <w:rFonts w:ascii="Times New Roman" w:hAnsi="Times New Roman"/>
                <w:b/>
                <w:lang w:eastAsia="en-US"/>
              </w:rPr>
            </w:pPr>
            <w:r w:rsidRPr="00A700FC">
              <w:rPr>
                <w:rFonts w:ascii="Times New Roman" w:hAnsi="Times New Roman"/>
                <w:b/>
                <w:lang w:eastAsia="en-US"/>
              </w:rPr>
              <w:t>ВСЕГО по муниципальной программе, в том числе:</w:t>
            </w:r>
          </w:p>
        </w:tc>
        <w:tc>
          <w:tcPr>
            <w:tcW w:w="1638" w:type="dxa"/>
          </w:tcPr>
          <w:p w:rsidR="00A700FC" w:rsidRPr="00CC3D16" w:rsidRDefault="00A700FC" w:rsidP="00C5018E">
            <w:pPr>
              <w:jc w:val="center"/>
              <w:rPr>
                <w:rFonts w:ascii="Times New Roman" w:hAnsi="Times New Roman"/>
                <w:lang w:eastAsia="en-US"/>
              </w:rPr>
            </w:pPr>
          </w:p>
        </w:tc>
        <w:tc>
          <w:tcPr>
            <w:tcW w:w="766" w:type="dxa"/>
          </w:tcPr>
          <w:p w:rsidR="00A700FC" w:rsidRPr="00CC3D16" w:rsidRDefault="00BA3372" w:rsidP="006460FF">
            <w:pPr>
              <w:ind w:firstLine="0"/>
              <w:jc w:val="center"/>
              <w:rPr>
                <w:rFonts w:ascii="Times New Roman" w:hAnsi="Times New Roman"/>
                <w:lang w:eastAsia="en-US"/>
              </w:rPr>
            </w:pPr>
            <w:r>
              <w:rPr>
                <w:rFonts w:ascii="Times New Roman" w:hAnsi="Times New Roman"/>
                <w:lang w:eastAsia="en-US"/>
              </w:rPr>
              <w:t>1</w:t>
            </w:r>
            <w:r w:rsidR="00EC39C2">
              <w:rPr>
                <w:rFonts w:ascii="Times New Roman" w:hAnsi="Times New Roman"/>
                <w:lang w:eastAsia="en-US"/>
              </w:rPr>
              <w:t>3</w:t>
            </w:r>
            <w:r w:rsidR="006460FF">
              <w:rPr>
                <w:rFonts w:ascii="Times New Roman" w:hAnsi="Times New Roman"/>
                <w:lang w:eastAsia="en-US"/>
              </w:rPr>
              <w:t>46</w:t>
            </w:r>
            <w:r w:rsidR="00EC39C2">
              <w:rPr>
                <w:rFonts w:ascii="Times New Roman" w:hAnsi="Times New Roman"/>
                <w:lang w:eastAsia="en-US"/>
              </w:rPr>
              <w:t>,0</w:t>
            </w:r>
          </w:p>
        </w:tc>
        <w:tc>
          <w:tcPr>
            <w:tcW w:w="732" w:type="dxa"/>
          </w:tcPr>
          <w:p w:rsidR="00A700FC" w:rsidRPr="00CC3D16" w:rsidRDefault="00A700FC" w:rsidP="00C5018E">
            <w:pPr>
              <w:ind w:firstLine="0"/>
              <w:jc w:val="center"/>
              <w:rPr>
                <w:rFonts w:ascii="Times New Roman" w:hAnsi="Times New Roman"/>
                <w:lang w:eastAsia="en-US"/>
              </w:rPr>
            </w:pPr>
            <w:r>
              <w:rPr>
                <w:rFonts w:ascii="Times New Roman" w:hAnsi="Times New Roman"/>
                <w:lang w:eastAsia="en-US"/>
              </w:rPr>
              <w:t>149,7</w:t>
            </w:r>
          </w:p>
        </w:tc>
        <w:tc>
          <w:tcPr>
            <w:tcW w:w="732" w:type="dxa"/>
          </w:tcPr>
          <w:p w:rsidR="00A700FC" w:rsidRPr="00CC3D16" w:rsidRDefault="00EB39BA" w:rsidP="00C5018E">
            <w:pPr>
              <w:ind w:firstLine="0"/>
              <w:jc w:val="center"/>
              <w:rPr>
                <w:rFonts w:ascii="Times New Roman" w:hAnsi="Times New Roman"/>
                <w:lang w:eastAsia="en-US"/>
              </w:rPr>
            </w:pPr>
            <w:r>
              <w:rPr>
                <w:rFonts w:ascii="Times New Roman" w:hAnsi="Times New Roman"/>
                <w:lang w:eastAsia="en-US"/>
              </w:rPr>
              <w:t>274,7</w:t>
            </w:r>
          </w:p>
        </w:tc>
        <w:tc>
          <w:tcPr>
            <w:tcW w:w="766" w:type="dxa"/>
          </w:tcPr>
          <w:p w:rsidR="00A700FC" w:rsidRPr="00CC3D16" w:rsidRDefault="003E61FB" w:rsidP="006460FF">
            <w:pPr>
              <w:ind w:firstLine="0"/>
              <w:jc w:val="center"/>
              <w:rPr>
                <w:rFonts w:ascii="Times New Roman" w:hAnsi="Times New Roman"/>
                <w:lang w:eastAsia="en-US"/>
              </w:rPr>
            </w:pPr>
            <w:r>
              <w:rPr>
                <w:rFonts w:ascii="Times New Roman" w:hAnsi="Times New Roman"/>
                <w:lang w:eastAsia="en-US"/>
              </w:rPr>
              <w:t>30</w:t>
            </w:r>
            <w:r w:rsidR="006460FF">
              <w:rPr>
                <w:rFonts w:ascii="Times New Roman" w:hAnsi="Times New Roman"/>
                <w:lang w:eastAsia="en-US"/>
              </w:rPr>
              <w:t>7</w:t>
            </w:r>
            <w:r>
              <w:rPr>
                <w:rFonts w:ascii="Times New Roman" w:hAnsi="Times New Roman"/>
                <w:lang w:eastAsia="en-US"/>
              </w:rPr>
              <w:t>,2</w:t>
            </w:r>
          </w:p>
        </w:tc>
        <w:tc>
          <w:tcPr>
            <w:tcW w:w="732" w:type="dxa"/>
          </w:tcPr>
          <w:p w:rsidR="00A700FC" w:rsidRPr="00CC3D16" w:rsidRDefault="003E61FB" w:rsidP="006460FF">
            <w:pPr>
              <w:ind w:firstLine="0"/>
              <w:jc w:val="center"/>
              <w:rPr>
                <w:rFonts w:ascii="Times New Roman" w:hAnsi="Times New Roman"/>
                <w:lang w:eastAsia="en-US"/>
              </w:rPr>
            </w:pPr>
            <w:r>
              <w:rPr>
                <w:rFonts w:ascii="Times New Roman" w:hAnsi="Times New Roman"/>
                <w:lang w:eastAsia="en-US"/>
              </w:rPr>
              <w:t>30</w:t>
            </w:r>
            <w:r w:rsidR="006460FF">
              <w:rPr>
                <w:rFonts w:ascii="Times New Roman" w:hAnsi="Times New Roman"/>
                <w:lang w:eastAsia="en-US"/>
              </w:rPr>
              <w:t>7</w:t>
            </w:r>
            <w:r>
              <w:rPr>
                <w:rFonts w:ascii="Times New Roman" w:hAnsi="Times New Roman"/>
                <w:lang w:eastAsia="en-US"/>
              </w:rPr>
              <w:t>,2</w:t>
            </w:r>
          </w:p>
        </w:tc>
        <w:tc>
          <w:tcPr>
            <w:tcW w:w="666" w:type="dxa"/>
          </w:tcPr>
          <w:p w:rsidR="00A700FC" w:rsidRPr="00CC3D16" w:rsidRDefault="003E61FB" w:rsidP="006460FF">
            <w:pPr>
              <w:ind w:firstLine="0"/>
              <w:jc w:val="center"/>
              <w:rPr>
                <w:rFonts w:ascii="Times New Roman" w:hAnsi="Times New Roman"/>
                <w:lang w:eastAsia="en-US"/>
              </w:rPr>
            </w:pPr>
            <w:r>
              <w:rPr>
                <w:rFonts w:ascii="Times New Roman" w:hAnsi="Times New Roman"/>
                <w:lang w:eastAsia="en-US"/>
              </w:rPr>
              <w:t>30</w:t>
            </w:r>
            <w:r w:rsidR="006460FF">
              <w:rPr>
                <w:rFonts w:ascii="Times New Roman" w:hAnsi="Times New Roman"/>
                <w:lang w:eastAsia="en-US"/>
              </w:rPr>
              <w:t>7</w:t>
            </w:r>
            <w:r>
              <w:rPr>
                <w:rFonts w:ascii="Times New Roman" w:hAnsi="Times New Roman"/>
                <w:lang w:eastAsia="en-US"/>
              </w:rPr>
              <w:t>,2</w:t>
            </w:r>
          </w:p>
        </w:tc>
        <w:tc>
          <w:tcPr>
            <w:tcW w:w="1690" w:type="dxa"/>
          </w:tcPr>
          <w:p w:rsidR="00A700FC" w:rsidRPr="00CC3D16" w:rsidRDefault="00A700FC" w:rsidP="00C5018E">
            <w:pPr>
              <w:ind w:firstLine="0"/>
              <w:jc w:val="center"/>
              <w:rPr>
                <w:rFonts w:ascii="Times New Roman" w:hAnsi="Times New Roman"/>
                <w:lang w:eastAsia="en-US"/>
              </w:rPr>
            </w:pPr>
            <w:r w:rsidRPr="00CC3D16">
              <w:rPr>
                <w:rFonts w:ascii="Times New Roman" w:hAnsi="Times New Roman"/>
                <w:lang w:eastAsia="en-US"/>
              </w:rPr>
              <w:t>х</w:t>
            </w:r>
          </w:p>
        </w:tc>
      </w:tr>
      <w:tr w:rsidR="006460FF" w:rsidTr="00A700FC">
        <w:trPr>
          <w:trHeight w:val="229"/>
        </w:trPr>
        <w:tc>
          <w:tcPr>
            <w:tcW w:w="798" w:type="dxa"/>
          </w:tcPr>
          <w:p w:rsidR="00A700FC" w:rsidRPr="00CC3D16" w:rsidRDefault="00A700FC" w:rsidP="00BB120B">
            <w:pPr>
              <w:ind w:firstLine="0"/>
              <w:jc w:val="center"/>
              <w:rPr>
                <w:rFonts w:ascii="Times New Roman" w:hAnsi="Times New Roman"/>
                <w:lang w:eastAsia="en-US"/>
              </w:rPr>
            </w:pPr>
          </w:p>
        </w:tc>
        <w:tc>
          <w:tcPr>
            <w:tcW w:w="1828" w:type="dxa"/>
          </w:tcPr>
          <w:p w:rsidR="00A700FC" w:rsidRPr="00CC3D16" w:rsidRDefault="00A700FC" w:rsidP="00C5018E">
            <w:pPr>
              <w:ind w:firstLine="0"/>
              <w:rPr>
                <w:rFonts w:ascii="Times New Roman" w:hAnsi="Times New Roman"/>
                <w:lang w:eastAsia="en-US"/>
              </w:rPr>
            </w:pPr>
            <w:r w:rsidRPr="00CC3D16">
              <w:rPr>
                <w:rFonts w:ascii="Times New Roman" w:hAnsi="Times New Roman"/>
                <w:lang w:eastAsia="en-US"/>
              </w:rPr>
              <w:t>федеральный бюджет</w:t>
            </w:r>
          </w:p>
        </w:tc>
        <w:tc>
          <w:tcPr>
            <w:tcW w:w="1638" w:type="dxa"/>
          </w:tcPr>
          <w:p w:rsidR="00A700FC" w:rsidRPr="00CC3D16" w:rsidRDefault="00A700FC" w:rsidP="00C5018E">
            <w:pPr>
              <w:jc w:val="center"/>
              <w:rPr>
                <w:rFonts w:ascii="Times New Roman" w:hAnsi="Times New Roman"/>
                <w:lang w:eastAsia="en-US"/>
              </w:rPr>
            </w:pPr>
          </w:p>
        </w:tc>
        <w:tc>
          <w:tcPr>
            <w:tcW w:w="766" w:type="dxa"/>
          </w:tcPr>
          <w:p w:rsidR="00A700FC" w:rsidRPr="00CC3D16" w:rsidRDefault="00A700FC" w:rsidP="00C5018E">
            <w:pPr>
              <w:ind w:firstLine="0"/>
              <w:jc w:val="center"/>
              <w:rPr>
                <w:rFonts w:ascii="Times New Roman" w:hAnsi="Times New Roman"/>
                <w:lang w:eastAsia="en-US"/>
              </w:rPr>
            </w:pPr>
            <w:r w:rsidRPr="00CC3D16">
              <w:rPr>
                <w:rFonts w:ascii="Times New Roman" w:hAnsi="Times New Roman"/>
                <w:lang w:eastAsia="en-US"/>
              </w:rPr>
              <w:t>0,0</w:t>
            </w:r>
          </w:p>
        </w:tc>
        <w:tc>
          <w:tcPr>
            <w:tcW w:w="732" w:type="dxa"/>
          </w:tcPr>
          <w:p w:rsidR="00A700FC" w:rsidRPr="00CC3D16" w:rsidRDefault="00A700FC" w:rsidP="00C5018E">
            <w:pPr>
              <w:ind w:firstLine="0"/>
              <w:jc w:val="center"/>
              <w:rPr>
                <w:rFonts w:ascii="Times New Roman" w:hAnsi="Times New Roman"/>
                <w:lang w:eastAsia="en-US"/>
              </w:rPr>
            </w:pPr>
            <w:r w:rsidRPr="00CC3D16">
              <w:rPr>
                <w:rFonts w:ascii="Times New Roman" w:hAnsi="Times New Roman"/>
                <w:lang w:eastAsia="en-US"/>
              </w:rPr>
              <w:t>0,0</w:t>
            </w:r>
          </w:p>
        </w:tc>
        <w:tc>
          <w:tcPr>
            <w:tcW w:w="732" w:type="dxa"/>
          </w:tcPr>
          <w:p w:rsidR="00A700FC" w:rsidRPr="00CC3D16" w:rsidRDefault="00A700FC" w:rsidP="00C5018E">
            <w:pPr>
              <w:ind w:firstLine="0"/>
              <w:jc w:val="center"/>
              <w:rPr>
                <w:rFonts w:ascii="Times New Roman" w:hAnsi="Times New Roman"/>
                <w:lang w:eastAsia="en-US"/>
              </w:rPr>
            </w:pPr>
            <w:r w:rsidRPr="00CC3D16">
              <w:rPr>
                <w:rFonts w:ascii="Times New Roman" w:hAnsi="Times New Roman"/>
                <w:lang w:eastAsia="en-US"/>
              </w:rPr>
              <w:t>0,0</w:t>
            </w:r>
          </w:p>
        </w:tc>
        <w:tc>
          <w:tcPr>
            <w:tcW w:w="766" w:type="dxa"/>
          </w:tcPr>
          <w:p w:rsidR="00A700FC" w:rsidRPr="00CC3D16" w:rsidRDefault="00A700FC" w:rsidP="00C5018E">
            <w:pPr>
              <w:ind w:firstLine="0"/>
              <w:jc w:val="center"/>
              <w:rPr>
                <w:rFonts w:ascii="Times New Roman" w:hAnsi="Times New Roman"/>
                <w:lang w:eastAsia="en-US"/>
              </w:rPr>
            </w:pPr>
            <w:r w:rsidRPr="00CC3D16">
              <w:rPr>
                <w:rFonts w:ascii="Times New Roman" w:hAnsi="Times New Roman"/>
                <w:lang w:eastAsia="en-US"/>
              </w:rPr>
              <w:t>0,0</w:t>
            </w:r>
          </w:p>
        </w:tc>
        <w:tc>
          <w:tcPr>
            <w:tcW w:w="732" w:type="dxa"/>
          </w:tcPr>
          <w:p w:rsidR="00A700FC" w:rsidRPr="00CC3D16" w:rsidRDefault="00A700FC" w:rsidP="00C5018E">
            <w:pPr>
              <w:ind w:firstLine="0"/>
              <w:jc w:val="center"/>
              <w:rPr>
                <w:rFonts w:ascii="Times New Roman" w:hAnsi="Times New Roman"/>
                <w:lang w:eastAsia="en-US"/>
              </w:rPr>
            </w:pPr>
            <w:r w:rsidRPr="00CC3D16">
              <w:rPr>
                <w:rFonts w:ascii="Times New Roman" w:hAnsi="Times New Roman"/>
                <w:lang w:eastAsia="en-US"/>
              </w:rPr>
              <w:t>0,0</w:t>
            </w:r>
          </w:p>
        </w:tc>
        <w:tc>
          <w:tcPr>
            <w:tcW w:w="666" w:type="dxa"/>
          </w:tcPr>
          <w:p w:rsidR="00A700FC" w:rsidRPr="00CC3D16" w:rsidRDefault="00A700FC" w:rsidP="00C5018E">
            <w:pPr>
              <w:ind w:firstLine="0"/>
              <w:jc w:val="center"/>
              <w:rPr>
                <w:rFonts w:ascii="Times New Roman" w:hAnsi="Times New Roman"/>
                <w:lang w:eastAsia="en-US"/>
              </w:rPr>
            </w:pPr>
            <w:r>
              <w:rPr>
                <w:rFonts w:ascii="Times New Roman" w:hAnsi="Times New Roman"/>
                <w:lang w:eastAsia="en-US"/>
              </w:rPr>
              <w:t>0,00</w:t>
            </w:r>
          </w:p>
        </w:tc>
        <w:tc>
          <w:tcPr>
            <w:tcW w:w="1690" w:type="dxa"/>
          </w:tcPr>
          <w:p w:rsidR="00A700FC" w:rsidRPr="00CC3D16" w:rsidRDefault="00A700FC" w:rsidP="00C5018E">
            <w:pPr>
              <w:ind w:firstLine="0"/>
              <w:jc w:val="center"/>
              <w:rPr>
                <w:rFonts w:ascii="Times New Roman" w:hAnsi="Times New Roman"/>
                <w:lang w:eastAsia="en-US"/>
              </w:rPr>
            </w:pPr>
            <w:r w:rsidRPr="00CC3D16">
              <w:rPr>
                <w:rFonts w:ascii="Times New Roman" w:hAnsi="Times New Roman"/>
                <w:lang w:eastAsia="en-US"/>
              </w:rPr>
              <w:t>х</w:t>
            </w:r>
          </w:p>
        </w:tc>
      </w:tr>
      <w:tr w:rsidR="006460FF" w:rsidTr="00A700FC">
        <w:trPr>
          <w:trHeight w:val="229"/>
        </w:trPr>
        <w:tc>
          <w:tcPr>
            <w:tcW w:w="798" w:type="dxa"/>
          </w:tcPr>
          <w:p w:rsidR="00A700FC" w:rsidRPr="00CC3D16" w:rsidRDefault="00A700FC" w:rsidP="00BB120B">
            <w:pPr>
              <w:ind w:firstLine="0"/>
              <w:jc w:val="center"/>
              <w:rPr>
                <w:rFonts w:ascii="Times New Roman" w:hAnsi="Times New Roman"/>
                <w:lang w:eastAsia="en-US"/>
              </w:rPr>
            </w:pPr>
          </w:p>
        </w:tc>
        <w:tc>
          <w:tcPr>
            <w:tcW w:w="1828" w:type="dxa"/>
          </w:tcPr>
          <w:p w:rsidR="00A700FC" w:rsidRPr="00CC3D16" w:rsidRDefault="00A700FC" w:rsidP="00C5018E">
            <w:pPr>
              <w:ind w:firstLine="0"/>
              <w:rPr>
                <w:rFonts w:ascii="Times New Roman" w:hAnsi="Times New Roman"/>
                <w:lang w:eastAsia="en-US"/>
              </w:rPr>
            </w:pPr>
            <w:r w:rsidRPr="00CC3D16">
              <w:rPr>
                <w:rFonts w:ascii="Times New Roman" w:hAnsi="Times New Roman"/>
                <w:lang w:eastAsia="en-US"/>
              </w:rPr>
              <w:t>областной бюджет</w:t>
            </w:r>
          </w:p>
        </w:tc>
        <w:tc>
          <w:tcPr>
            <w:tcW w:w="1638" w:type="dxa"/>
          </w:tcPr>
          <w:p w:rsidR="00A700FC" w:rsidRPr="00CC3D16" w:rsidRDefault="00A700FC" w:rsidP="00C5018E">
            <w:pPr>
              <w:jc w:val="center"/>
              <w:rPr>
                <w:rFonts w:ascii="Times New Roman" w:hAnsi="Times New Roman"/>
                <w:lang w:eastAsia="en-US"/>
              </w:rPr>
            </w:pPr>
          </w:p>
        </w:tc>
        <w:tc>
          <w:tcPr>
            <w:tcW w:w="766" w:type="dxa"/>
          </w:tcPr>
          <w:p w:rsidR="00A700FC" w:rsidRPr="00CC3D16" w:rsidRDefault="003222BF" w:rsidP="003222BF">
            <w:pPr>
              <w:ind w:firstLine="0"/>
              <w:jc w:val="center"/>
              <w:rPr>
                <w:rFonts w:ascii="Times New Roman" w:hAnsi="Times New Roman"/>
                <w:lang w:eastAsia="en-US"/>
              </w:rPr>
            </w:pPr>
            <w:r>
              <w:rPr>
                <w:rFonts w:ascii="Times New Roman" w:hAnsi="Times New Roman"/>
                <w:lang w:eastAsia="en-US"/>
              </w:rPr>
              <w:t>327,2</w:t>
            </w:r>
          </w:p>
        </w:tc>
        <w:tc>
          <w:tcPr>
            <w:tcW w:w="732" w:type="dxa"/>
          </w:tcPr>
          <w:p w:rsidR="00A700FC" w:rsidRPr="00CC3D16" w:rsidRDefault="00A700FC" w:rsidP="00B93230">
            <w:pPr>
              <w:ind w:firstLine="0"/>
              <w:jc w:val="center"/>
              <w:rPr>
                <w:rFonts w:ascii="Times New Roman" w:hAnsi="Times New Roman"/>
                <w:lang w:eastAsia="en-US"/>
              </w:rPr>
            </w:pPr>
            <w:r>
              <w:rPr>
                <w:rFonts w:ascii="Times New Roman" w:hAnsi="Times New Roman"/>
                <w:lang w:eastAsia="en-US"/>
              </w:rPr>
              <w:t>39,7</w:t>
            </w:r>
          </w:p>
        </w:tc>
        <w:tc>
          <w:tcPr>
            <w:tcW w:w="732" w:type="dxa"/>
          </w:tcPr>
          <w:p w:rsidR="00A700FC" w:rsidRPr="00CC3D16" w:rsidRDefault="00D007A0" w:rsidP="00B93230">
            <w:pPr>
              <w:ind w:firstLine="0"/>
              <w:jc w:val="center"/>
              <w:rPr>
                <w:rFonts w:ascii="Times New Roman" w:hAnsi="Times New Roman"/>
                <w:lang w:eastAsia="en-US"/>
              </w:rPr>
            </w:pPr>
            <w:r>
              <w:rPr>
                <w:rFonts w:ascii="Times New Roman" w:hAnsi="Times New Roman"/>
                <w:lang w:eastAsia="en-US"/>
              </w:rPr>
              <w:t>47,5</w:t>
            </w:r>
          </w:p>
        </w:tc>
        <w:tc>
          <w:tcPr>
            <w:tcW w:w="766" w:type="dxa"/>
          </w:tcPr>
          <w:p w:rsidR="00A700FC" w:rsidRPr="00CC3D16" w:rsidRDefault="003222BF" w:rsidP="003222BF">
            <w:pPr>
              <w:ind w:firstLine="0"/>
              <w:jc w:val="center"/>
              <w:rPr>
                <w:rFonts w:ascii="Times New Roman" w:hAnsi="Times New Roman"/>
                <w:lang w:eastAsia="en-US"/>
              </w:rPr>
            </w:pPr>
            <w:r>
              <w:rPr>
                <w:rFonts w:ascii="Times New Roman" w:hAnsi="Times New Roman"/>
                <w:lang w:eastAsia="en-US"/>
              </w:rPr>
              <w:t>80,0</w:t>
            </w:r>
          </w:p>
        </w:tc>
        <w:tc>
          <w:tcPr>
            <w:tcW w:w="732" w:type="dxa"/>
          </w:tcPr>
          <w:p w:rsidR="00A700FC" w:rsidRPr="00CC3D16" w:rsidRDefault="003222BF" w:rsidP="003222BF">
            <w:pPr>
              <w:ind w:firstLine="0"/>
              <w:jc w:val="center"/>
              <w:rPr>
                <w:rFonts w:ascii="Times New Roman" w:hAnsi="Times New Roman"/>
                <w:lang w:eastAsia="en-US"/>
              </w:rPr>
            </w:pPr>
            <w:r>
              <w:rPr>
                <w:rFonts w:ascii="Times New Roman" w:hAnsi="Times New Roman"/>
                <w:lang w:eastAsia="en-US"/>
              </w:rPr>
              <w:t>80,0</w:t>
            </w:r>
          </w:p>
        </w:tc>
        <w:tc>
          <w:tcPr>
            <w:tcW w:w="666" w:type="dxa"/>
          </w:tcPr>
          <w:p w:rsidR="00A700FC" w:rsidRPr="00CC3D16" w:rsidRDefault="003222BF" w:rsidP="003222BF">
            <w:pPr>
              <w:ind w:firstLine="0"/>
              <w:jc w:val="center"/>
              <w:rPr>
                <w:rFonts w:ascii="Times New Roman" w:hAnsi="Times New Roman"/>
                <w:lang w:eastAsia="en-US"/>
              </w:rPr>
            </w:pPr>
            <w:r>
              <w:rPr>
                <w:rFonts w:ascii="Times New Roman" w:hAnsi="Times New Roman"/>
                <w:lang w:eastAsia="en-US"/>
              </w:rPr>
              <w:t>80,0</w:t>
            </w:r>
          </w:p>
        </w:tc>
        <w:tc>
          <w:tcPr>
            <w:tcW w:w="1690" w:type="dxa"/>
          </w:tcPr>
          <w:p w:rsidR="00A700FC" w:rsidRPr="00CC3D16" w:rsidRDefault="00A700FC" w:rsidP="00C5018E">
            <w:pPr>
              <w:ind w:firstLine="0"/>
              <w:jc w:val="center"/>
              <w:rPr>
                <w:rFonts w:ascii="Times New Roman" w:hAnsi="Times New Roman"/>
                <w:lang w:eastAsia="en-US"/>
              </w:rPr>
            </w:pPr>
            <w:r w:rsidRPr="00CC3D16">
              <w:rPr>
                <w:rFonts w:ascii="Times New Roman" w:hAnsi="Times New Roman"/>
                <w:lang w:eastAsia="en-US"/>
              </w:rPr>
              <w:t>х</w:t>
            </w:r>
          </w:p>
        </w:tc>
      </w:tr>
      <w:tr w:rsidR="006460FF" w:rsidTr="00A700FC">
        <w:trPr>
          <w:trHeight w:val="229"/>
        </w:trPr>
        <w:tc>
          <w:tcPr>
            <w:tcW w:w="798" w:type="dxa"/>
          </w:tcPr>
          <w:p w:rsidR="00A700FC" w:rsidRPr="00CC3D16" w:rsidRDefault="00A700FC" w:rsidP="00BB120B">
            <w:pPr>
              <w:ind w:firstLine="0"/>
              <w:jc w:val="center"/>
              <w:rPr>
                <w:rFonts w:ascii="Times New Roman" w:hAnsi="Times New Roman"/>
                <w:lang w:eastAsia="en-US"/>
              </w:rPr>
            </w:pPr>
          </w:p>
        </w:tc>
        <w:tc>
          <w:tcPr>
            <w:tcW w:w="1828" w:type="dxa"/>
          </w:tcPr>
          <w:p w:rsidR="00A700FC" w:rsidRPr="00CC3D16" w:rsidRDefault="00A700FC" w:rsidP="00C5018E">
            <w:pPr>
              <w:ind w:firstLine="0"/>
              <w:rPr>
                <w:rFonts w:ascii="Times New Roman" w:hAnsi="Times New Roman"/>
                <w:lang w:eastAsia="en-US"/>
              </w:rPr>
            </w:pPr>
            <w:r w:rsidRPr="00CC3D16">
              <w:rPr>
                <w:rFonts w:ascii="Times New Roman" w:hAnsi="Times New Roman"/>
                <w:lang w:eastAsia="en-US"/>
              </w:rPr>
              <w:t>местный бюджет</w:t>
            </w:r>
          </w:p>
        </w:tc>
        <w:tc>
          <w:tcPr>
            <w:tcW w:w="1638" w:type="dxa"/>
          </w:tcPr>
          <w:p w:rsidR="00A700FC" w:rsidRPr="00CC3D16" w:rsidRDefault="00A700FC" w:rsidP="00C5018E">
            <w:pPr>
              <w:jc w:val="center"/>
              <w:rPr>
                <w:rFonts w:ascii="Times New Roman" w:hAnsi="Times New Roman"/>
                <w:lang w:eastAsia="en-US"/>
              </w:rPr>
            </w:pPr>
          </w:p>
        </w:tc>
        <w:tc>
          <w:tcPr>
            <w:tcW w:w="766" w:type="dxa"/>
          </w:tcPr>
          <w:p w:rsidR="00A700FC" w:rsidRPr="00CC3D16" w:rsidRDefault="00BA3372" w:rsidP="00BA3372">
            <w:pPr>
              <w:ind w:firstLine="0"/>
              <w:jc w:val="center"/>
              <w:rPr>
                <w:rFonts w:ascii="Times New Roman" w:hAnsi="Times New Roman"/>
                <w:lang w:eastAsia="en-US"/>
              </w:rPr>
            </w:pPr>
            <w:r>
              <w:rPr>
                <w:rFonts w:ascii="Times New Roman" w:hAnsi="Times New Roman"/>
                <w:lang w:eastAsia="en-US"/>
              </w:rPr>
              <w:t>1018,8</w:t>
            </w:r>
          </w:p>
        </w:tc>
        <w:tc>
          <w:tcPr>
            <w:tcW w:w="732" w:type="dxa"/>
          </w:tcPr>
          <w:p w:rsidR="00A700FC" w:rsidRPr="00CC3D16" w:rsidRDefault="00927DB8" w:rsidP="00B93230">
            <w:pPr>
              <w:ind w:firstLine="0"/>
              <w:jc w:val="center"/>
              <w:rPr>
                <w:rFonts w:ascii="Times New Roman" w:hAnsi="Times New Roman"/>
                <w:lang w:eastAsia="en-US"/>
              </w:rPr>
            </w:pPr>
            <w:r w:rsidRPr="00CC3D16">
              <w:rPr>
                <w:rFonts w:ascii="Times New Roman" w:hAnsi="Times New Roman"/>
                <w:lang w:eastAsia="en-US"/>
              </w:rPr>
              <w:t>110,0</w:t>
            </w:r>
          </w:p>
        </w:tc>
        <w:tc>
          <w:tcPr>
            <w:tcW w:w="732" w:type="dxa"/>
          </w:tcPr>
          <w:p w:rsidR="00A700FC" w:rsidRPr="00CC3D16" w:rsidRDefault="00927DB8" w:rsidP="00B93230">
            <w:pPr>
              <w:ind w:firstLine="0"/>
              <w:jc w:val="center"/>
              <w:rPr>
                <w:rFonts w:ascii="Times New Roman" w:hAnsi="Times New Roman"/>
                <w:lang w:eastAsia="en-US"/>
              </w:rPr>
            </w:pPr>
            <w:r>
              <w:rPr>
                <w:rFonts w:ascii="Times New Roman" w:hAnsi="Times New Roman"/>
                <w:lang w:eastAsia="en-US"/>
              </w:rPr>
              <w:t>227,2</w:t>
            </w:r>
          </w:p>
        </w:tc>
        <w:tc>
          <w:tcPr>
            <w:tcW w:w="766" w:type="dxa"/>
          </w:tcPr>
          <w:p w:rsidR="00A700FC" w:rsidRPr="00CC3D16" w:rsidRDefault="00927DB8" w:rsidP="00B93230">
            <w:pPr>
              <w:ind w:firstLine="0"/>
              <w:jc w:val="center"/>
              <w:rPr>
                <w:rFonts w:ascii="Times New Roman" w:hAnsi="Times New Roman"/>
                <w:lang w:eastAsia="en-US"/>
              </w:rPr>
            </w:pPr>
            <w:r>
              <w:rPr>
                <w:rFonts w:ascii="Times New Roman" w:hAnsi="Times New Roman"/>
                <w:lang w:eastAsia="en-US"/>
              </w:rPr>
              <w:t>227,2</w:t>
            </w:r>
          </w:p>
        </w:tc>
        <w:tc>
          <w:tcPr>
            <w:tcW w:w="732" w:type="dxa"/>
          </w:tcPr>
          <w:p w:rsidR="00A700FC" w:rsidRPr="00CC3D16" w:rsidRDefault="00927DB8" w:rsidP="00B93230">
            <w:pPr>
              <w:ind w:firstLine="0"/>
              <w:jc w:val="center"/>
              <w:rPr>
                <w:rFonts w:ascii="Times New Roman" w:hAnsi="Times New Roman"/>
                <w:lang w:eastAsia="en-US"/>
              </w:rPr>
            </w:pPr>
            <w:r>
              <w:rPr>
                <w:rFonts w:ascii="Times New Roman" w:hAnsi="Times New Roman"/>
                <w:lang w:eastAsia="en-US"/>
              </w:rPr>
              <w:t>227,2</w:t>
            </w:r>
          </w:p>
        </w:tc>
        <w:tc>
          <w:tcPr>
            <w:tcW w:w="666" w:type="dxa"/>
          </w:tcPr>
          <w:p w:rsidR="00A700FC" w:rsidRPr="00CC3D16" w:rsidRDefault="00BA3372" w:rsidP="00BA3372">
            <w:pPr>
              <w:ind w:firstLine="0"/>
              <w:jc w:val="center"/>
              <w:rPr>
                <w:rFonts w:ascii="Times New Roman" w:hAnsi="Times New Roman"/>
                <w:lang w:eastAsia="en-US"/>
              </w:rPr>
            </w:pPr>
            <w:r>
              <w:rPr>
                <w:rFonts w:ascii="Times New Roman" w:hAnsi="Times New Roman"/>
                <w:lang w:eastAsia="en-US"/>
              </w:rPr>
              <w:t>227,2</w:t>
            </w:r>
          </w:p>
        </w:tc>
        <w:tc>
          <w:tcPr>
            <w:tcW w:w="1690" w:type="dxa"/>
          </w:tcPr>
          <w:p w:rsidR="00A700FC" w:rsidRPr="00CC3D16" w:rsidRDefault="00A700FC" w:rsidP="00C5018E">
            <w:pPr>
              <w:ind w:firstLine="0"/>
              <w:jc w:val="center"/>
              <w:rPr>
                <w:rFonts w:ascii="Times New Roman" w:hAnsi="Times New Roman"/>
                <w:lang w:eastAsia="en-US"/>
              </w:rPr>
            </w:pPr>
            <w:r w:rsidRPr="00CC3D16">
              <w:rPr>
                <w:rFonts w:ascii="Times New Roman" w:hAnsi="Times New Roman"/>
                <w:lang w:eastAsia="en-US"/>
              </w:rPr>
              <w:t>х</w:t>
            </w:r>
          </w:p>
        </w:tc>
      </w:tr>
      <w:tr w:rsidR="006460FF" w:rsidTr="00A700FC">
        <w:trPr>
          <w:trHeight w:val="459"/>
        </w:trPr>
        <w:tc>
          <w:tcPr>
            <w:tcW w:w="798" w:type="dxa"/>
          </w:tcPr>
          <w:p w:rsidR="00A700FC" w:rsidRPr="00CC3D16" w:rsidRDefault="00A700FC" w:rsidP="00BB120B">
            <w:pPr>
              <w:ind w:firstLine="0"/>
              <w:jc w:val="center"/>
              <w:rPr>
                <w:rFonts w:ascii="Times New Roman" w:hAnsi="Times New Roman"/>
                <w:lang w:eastAsia="en-US"/>
              </w:rPr>
            </w:pPr>
          </w:p>
        </w:tc>
        <w:tc>
          <w:tcPr>
            <w:tcW w:w="1828" w:type="dxa"/>
          </w:tcPr>
          <w:p w:rsidR="00A700FC" w:rsidRPr="00CC3D16" w:rsidRDefault="00A700FC" w:rsidP="00C5018E">
            <w:pPr>
              <w:ind w:firstLine="0"/>
              <w:rPr>
                <w:rFonts w:ascii="Times New Roman" w:hAnsi="Times New Roman"/>
                <w:lang w:eastAsia="en-US"/>
              </w:rPr>
            </w:pPr>
            <w:r w:rsidRPr="00CC3D16">
              <w:rPr>
                <w:rFonts w:ascii="Times New Roman" w:hAnsi="Times New Roman"/>
                <w:lang w:eastAsia="en-US"/>
              </w:rPr>
              <w:t>внебюджетные источники</w:t>
            </w:r>
          </w:p>
        </w:tc>
        <w:tc>
          <w:tcPr>
            <w:tcW w:w="1638" w:type="dxa"/>
          </w:tcPr>
          <w:p w:rsidR="00A700FC" w:rsidRPr="00CC3D16" w:rsidRDefault="00A700FC" w:rsidP="00C5018E">
            <w:pPr>
              <w:jc w:val="center"/>
              <w:rPr>
                <w:rFonts w:ascii="Times New Roman" w:hAnsi="Times New Roman"/>
                <w:lang w:eastAsia="en-US"/>
              </w:rPr>
            </w:pPr>
          </w:p>
        </w:tc>
        <w:tc>
          <w:tcPr>
            <w:tcW w:w="766" w:type="dxa"/>
          </w:tcPr>
          <w:p w:rsidR="00A700FC" w:rsidRPr="00CC3D16" w:rsidRDefault="00A700FC" w:rsidP="00B93230">
            <w:pPr>
              <w:ind w:firstLine="0"/>
              <w:jc w:val="center"/>
              <w:rPr>
                <w:rFonts w:ascii="Times New Roman" w:hAnsi="Times New Roman"/>
                <w:lang w:eastAsia="en-US"/>
              </w:rPr>
            </w:pPr>
            <w:r w:rsidRPr="00CC3D16">
              <w:rPr>
                <w:rFonts w:ascii="Times New Roman" w:hAnsi="Times New Roman"/>
                <w:lang w:eastAsia="en-US"/>
              </w:rPr>
              <w:t>0,0</w:t>
            </w:r>
          </w:p>
        </w:tc>
        <w:tc>
          <w:tcPr>
            <w:tcW w:w="732" w:type="dxa"/>
          </w:tcPr>
          <w:p w:rsidR="00A700FC" w:rsidRPr="00CC3D16" w:rsidRDefault="00A700FC" w:rsidP="00B93230">
            <w:pPr>
              <w:ind w:firstLine="0"/>
              <w:jc w:val="center"/>
              <w:rPr>
                <w:rFonts w:ascii="Times New Roman" w:hAnsi="Times New Roman"/>
                <w:lang w:eastAsia="en-US"/>
              </w:rPr>
            </w:pPr>
            <w:r w:rsidRPr="00CC3D16">
              <w:rPr>
                <w:rFonts w:ascii="Times New Roman" w:hAnsi="Times New Roman"/>
                <w:lang w:eastAsia="en-US"/>
              </w:rPr>
              <w:t>0,0</w:t>
            </w:r>
          </w:p>
        </w:tc>
        <w:tc>
          <w:tcPr>
            <w:tcW w:w="732" w:type="dxa"/>
          </w:tcPr>
          <w:p w:rsidR="00A700FC" w:rsidRPr="00CC3D16" w:rsidRDefault="00A700FC" w:rsidP="00B93230">
            <w:pPr>
              <w:ind w:firstLine="0"/>
              <w:jc w:val="center"/>
              <w:rPr>
                <w:rFonts w:ascii="Times New Roman" w:hAnsi="Times New Roman"/>
                <w:lang w:eastAsia="en-US"/>
              </w:rPr>
            </w:pPr>
            <w:r w:rsidRPr="00CC3D16">
              <w:rPr>
                <w:rFonts w:ascii="Times New Roman" w:hAnsi="Times New Roman"/>
                <w:lang w:eastAsia="en-US"/>
              </w:rPr>
              <w:t>0,0</w:t>
            </w:r>
          </w:p>
        </w:tc>
        <w:tc>
          <w:tcPr>
            <w:tcW w:w="766" w:type="dxa"/>
          </w:tcPr>
          <w:p w:rsidR="00A700FC" w:rsidRPr="00CC3D16" w:rsidRDefault="00A700FC" w:rsidP="00B93230">
            <w:pPr>
              <w:ind w:firstLine="0"/>
              <w:jc w:val="center"/>
              <w:rPr>
                <w:rFonts w:ascii="Times New Roman" w:hAnsi="Times New Roman"/>
                <w:lang w:eastAsia="en-US"/>
              </w:rPr>
            </w:pPr>
            <w:r w:rsidRPr="00CC3D16">
              <w:rPr>
                <w:rFonts w:ascii="Times New Roman" w:hAnsi="Times New Roman"/>
                <w:lang w:eastAsia="en-US"/>
              </w:rPr>
              <w:t>0,0</w:t>
            </w:r>
          </w:p>
        </w:tc>
        <w:tc>
          <w:tcPr>
            <w:tcW w:w="732" w:type="dxa"/>
          </w:tcPr>
          <w:p w:rsidR="00A700FC" w:rsidRPr="00CC3D16" w:rsidRDefault="00A700FC" w:rsidP="00B93230">
            <w:pPr>
              <w:ind w:firstLine="0"/>
              <w:jc w:val="center"/>
              <w:rPr>
                <w:rFonts w:ascii="Times New Roman" w:hAnsi="Times New Roman"/>
                <w:lang w:eastAsia="en-US"/>
              </w:rPr>
            </w:pPr>
            <w:r w:rsidRPr="00CC3D16">
              <w:rPr>
                <w:rFonts w:ascii="Times New Roman" w:hAnsi="Times New Roman"/>
                <w:lang w:eastAsia="en-US"/>
              </w:rPr>
              <w:t>0,0</w:t>
            </w:r>
          </w:p>
        </w:tc>
        <w:tc>
          <w:tcPr>
            <w:tcW w:w="666" w:type="dxa"/>
          </w:tcPr>
          <w:p w:rsidR="00A700FC" w:rsidRPr="00CC3D16" w:rsidRDefault="00A700FC" w:rsidP="00B93230">
            <w:pPr>
              <w:ind w:firstLine="0"/>
              <w:jc w:val="center"/>
              <w:rPr>
                <w:rFonts w:ascii="Times New Roman" w:hAnsi="Times New Roman"/>
                <w:lang w:eastAsia="en-US"/>
              </w:rPr>
            </w:pPr>
            <w:r>
              <w:rPr>
                <w:rFonts w:ascii="Times New Roman" w:hAnsi="Times New Roman"/>
                <w:lang w:eastAsia="en-US"/>
              </w:rPr>
              <w:t>0,00</w:t>
            </w:r>
          </w:p>
        </w:tc>
        <w:tc>
          <w:tcPr>
            <w:tcW w:w="1690" w:type="dxa"/>
          </w:tcPr>
          <w:p w:rsidR="00A700FC" w:rsidRPr="00CC3D16" w:rsidRDefault="00A700FC" w:rsidP="00C5018E">
            <w:pPr>
              <w:ind w:firstLine="0"/>
              <w:jc w:val="center"/>
              <w:rPr>
                <w:rFonts w:ascii="Times New Roman" w:hAnsi="Times New Roman"/>
                <w:lang w:eastAsia="en-US"/>
              </w:rPr>
            </w:pPr>
            <w:r w:rsidRPr="00CC3D16">
              <w:rPr>
                <w:rFonts w:ascii="Times New Roman" w:hAnsi="Times New Roman"/>
                <w:lang w:eastAsia="en-US"/>
              </w:rPr>
              <w:t>х</w:t>
            </w:r>
          </w:p>
        </w:tc>
      </w:tr>
      <w:tr w:rsidR="006460FF" w:rsidTr="00A700FC">
        <w:trPr>
          <w:trHeight w:val="2306"/>
        </w:trPr>
        <w:tc>
          <w:tcPr>
            <w:tcW w:w="798" w:type="dxa"/>
          </w:tcPr>
          <w:p w:rsidR="00A700FC" w:rsidRPr="00241596" w:rsidRDefault="00A700FC" w:rsidP="00BB120B">
            <w:pPr>
              <w:ind w:firstLine="0"/>
              <w:jc w:val="center"/>
              <w:rPr>
                <w:rFonts w:ascii="Times New Roman" w:hAnsi="Times New Roman"/>
                <w:lang w:eastAsia="en-US"/>
              </w:rPr>
            </w:pPr>
            <w:r w:rsidRPr="00241596">
              <w:rPr>
                <w:rFonts w:ascii="Times New Roman" w:hAnsi="Times New Roman"/>
                <w:lang w:eastAsia="en-US"/>
              </w:rPr>
              <w:t>1.1</w:t>
            </w:r>
            <w:r>
              <w:rPr>
                <w:rFonts w:ascii="Times New Roman" w:hAnsi="Times New Roman"/>
                <w:lang w:eastAsia="en-US"/>
              </w:rPr>
              <w:t>.</w:t>
            </w:r>
          </w:p>
        </w:tc>
        <w:tc>
          <w:tcPr>
            <w:tcW w:w="1828" w:type="dxa"/>
          </w:tcPr>
          <w:p w:rsidR="00A700FC" w:rsidRPr="00241596" w:rsidRDefault="00A700FC" w:rsidP="00A700FC">
            <w:pPr>
              <w:ind w:firstLine="0"/>
              <w:jc w:val="left"/>
              <w:rPr>
                <w:rFonts w:ascii="Times New Roman" w:hAnsi="Times New Roman"/>
                <w:lang w:eastAsia="en-US"/>
              </w:rPr>
            </w:pPr>
            <w:r>
              <w:rPr>
                <w:rFonts w:ascii="Times New Roman" w:hAnsi="Times New Roman"/>
                <w:b/>
                <w:lang w:eastAsia="en-US"/>
              </w:rPr>
              <w:t xml:space="preserve">Основное мероприятие </w:t>
            </w:r>
            <w:r>
              <w:rPr>
                <w:rFonts w:ascii="Times New Roman" w:hAnsi="Times New Roman"/>
                <w:lang w:eastAsia="en-US"/>
              </w:rPr>
              <w:t>«</w:t>
            </w:r>
            <w:r w:rsidRPr="00241596">
              <w:rPr>
                <w:rFonts w:ascii="Times New Roman" w:hAnsi="Times New Roman"/>
                <w:lang w:eastAsia="en-US"/>
              </w:rPr>
              <w:t>Оказание финансовой поддержки деятельности социально ориентированных некоммерческих организаций</w:t>
            </w:r>
            <w:r>
              <w:rPr>
                <w:rFonts w:ascii="Times New Roman" w:hAnsi="Times New Roman"/>
                <w:lang w:eastAsia="en-US"/>
              </w:rPr>
              <w:t>»</w:t>
            </w:r>
          </w:p>
        </w:tc>
        <w:tc>
          <w:tcPr>
            <w:tcW w:w="1638" w:type="dxa"/>
          </w:tcPr>
          <w:p w:rsidR="00A700FC" w:rsidRPr="00CC3D16" w:rsidRDefault="00A700FC" w:rsidP="00A700FC">
            <w:pPr>
              <w:ind w:firstLine="0"/>
              <w:jc w:val="left"/>
              <w:rPr>
                <w:rFonts w:ascii="Times New Roman" w:hAnsi="Times New Roman"/>
                <w:lang w:eastAsia="en-US"/>
              </w:rPr>
            </w:pPr>
            <w:r w:rsidRPr="00CC3D16">
              <w:rPr>
                <w:rFonts w:ascii="Times New Roman" w:hAnsi="Times New Roman"/>
                <w:lang w:eastAsia="en-US"/>
              </w:rPr>
              <w:t xml:space="preserve">управление </w:t>
            </w:r>
            <w:r>
              <w:rPr>
                <w:rFonts w:ascii="Times New Roman" w:hAnsi="Times New Roman"/>
                <w:lang w:eastAsia="en-US"/>
              </w:rPr>
              <w:t xml:space="preserve">                   </w:t>
            </w:r>
            <w:r w:rsidRPr="00CC3D16">
              <w:rPr>
                <w:rFonts w:ascii="Times New Roman" w:hAnsi="Times New Roman"/>
                <w:lang w:eastAsia="en-US"/>
              </w:rPr>
              <w:t>по учету и отчетности  администрация Сусуманского городского округа</w:t>
            </w:r>
          </w:p>
        </w:tc>
        <w:tc>
          <w:tcPr>
            <w:tcW w:w="766" w:type="dxa"/>
          </w:tcPr>
          <w:p w:rsidR="00A700FC" w:rsidRPr="00CC3D16" w:rsidRDefault="006460FF" w:rsidP="006460FF">
            <w:pPr>
              <w:ind w:firstLine="0"/>
              <w:jc w:val="center"/>
              <w:rPr>
                <w:rFonts w:ascii="Times New Roman" w:hAnsi="Times New Roman"/>
                <w:lang w:eastAsia="en-US"/>
              </w:rPr>
            </w:pPr>
            <w:r>
              <w:rPr>
                <w:rFonts w:ascii="Times New Roman" w:hAnsi="Times New Roman"/>
                <w:lang w:eastAsia="en-US"/>
              </w:rPr>
              <w:t>477,2</w:t>
            </w:r>
          </w:p>
        </w:tc>
        <w:tc>
          <w:tcPr>
            <w:tcW w:w="732" w:type="dxa"/>
          </w:tcPr>
          <w:p w:rsidR="00A700FC" w:rsidRPr="00CC3D16" w:rsidRDefault="00A700FC" w:rsidP="00B93230">
            <w:pPr>
              <w:ind w:firstLine="0"/>
              <w:jc w:val="center"/>
              <w:rPr>
                <w:rFonts w:ascii="Times New Roman" w:hAnsi="Times New Roman"/>
                <w:lang w:eastAsia="en-US"/>
              </w:rPr>
            </w:pPr>
            <w:r>
              <w:rPr>
                <w:rFonts w:ascii="Times New Roman" w:hAnsi="Times New Roman"/>
                <w:lang w:eastAsia="en-US"/>
              </w:rPr>
              <w:t>69,7</w:t>
            </w:r>
          </w:p>
        </w:tc>
        <w:tc>
          <w:tcPr>
            <w:tcW w:w="732" w:type="dxa"/>
          </w:tcPr>
          <w:p w:rsidR="00A700FC" w:rsidRPr="00CC3D16" w:rsidRDefault="00AE7D93" w:rsidP="00B93230">
            <w:pPr>
              <w:ind w:firstLine="0"/>
              <w:jc w:val="center"/>
              <w:rPr>
                <w:rFonts w:ascii="Times New Roman" w:hAnsi="Times New Roman"/>
                <w:lang w:eastAsia="en-US"/>
              </w:rPr>
            </w:pPr>
            <w:r>
              <w:rPr>
                <w:rFonts w:ascii="Times New Roman" w:hAnsi="Times New Roman"/>
                <w:lang w:eastAsia="en-US"/>
              </w:rPr>
              <w:t>77,5</w:t>
            </w:r>
          </w:p>
        </w:tc>
        <w:tc>
          <w:tcPr>
            <w:tcW w:w="766" w:type="dxa"/>
          </w:tcPr>
          <w:p w:rsidR="00A700FC" w:rsidRPr="00CC3D16" w:rsidRDefault="003E61FB" w:rsidP="003E61FB">
            <w:pPr>
              <w:ind w:firstLine="0"/>
              <w:jc w:val="center"/>
              <w:rPr>
                <w:rFonts w:ascii="Times New Roman" w:hAnsi="Times New Roman"/>
                <w:lang w:eastAsia="en-US"/>
              </w:rPr>
            </w:pPr>
            <w:r>
              <w:rPr>
                <w:rFonts w:ascii="Times New Roman" w:hAnsi="Times New Roman"/>
                <w:lang w:eastAsia="en-US"/>
              </w:rPr>
              <w:t>110,0</w:t>
            </w:r>
          </w:p>
        </w:tc>
        <w:tc>
          <w:tcPr>
            <w:tcW w:w="732" w:type="dxa"/>
          </w:tcPr>
          <w:p w:rsidR="00A700FC" w:rsidRPr="00CC3D16" w:rsidRDefault="003E61FB" w:rsidP="003E61FB">
            <w:pPr>
              <w:ind w:firstLine="0"/>
              <w:jc w:val="center"/>
              <w:rPr>
                <w:rFonts w:ascii="Times New Roman" w:hAnsi="Times New Roman"/>
                <w:lang w:eastAsia="en-US"/>
              </w:rPr>
            </w:pPr>
            <w:r>
              <w:rPr>
                <w:rFonts w:ascii="Times New Roman" w:hAnsi="Times New Roman"/>
                <w:lang w:eastAsia="en-US"/>
              </w:rPr>
              <w:t>110,0</w:t>
            </w:r>
          </w:p>
        </w:tc>
        <w:tc>
          <w:tcPr>
            <w:tcW w:w="666" w:type="dxa"/>
          </w:tcPr>
          <w:p w:rsidR="00A700FC" w:rsidRPr="00CC3D16" w:rsidRDefault="003E61FB" w:rsidP="003E61FB">
            <w:pPr>
              <w:ind w:firstLine="0"/>
              <w:jc w:val="center"/>
              <w:rPr>
                <w:rFonts w:ascii="Times New Roman" w:hAnsi="Times New Roman"/>
                <w:lang w:eastAsia="en-US"/>
              </w:rPr>
            </w:pPr>
            <w:r>
              <w:rPr>
                <w:rFonts w:ascii="Times New Roman" w:hAnsi="Times New Roman"/>
                <w:lang w:eastAsia="en-US"/>
              </w:rPr>
              <w:t>110,0</w:t>
            </w:r>
          </w:p>
        </w:tc>
        <w:tc>
          <w:tcPr>
            <w:tcW w:w="1690" w:type="dxa"/>
          </w:tcPr>
          <w:p w:rsidR="00A700FC" w:rsidRPr="00CC3D16" w:rsidRDefault="00491F77" w:rsidP="00C5018E">
            <w:pPr>
              <w:ind w:firstLine="0"/>
              <w:jc w:val="center"/>
              <w:rPr>
                <w:rFonts w:ascii="Times New Roman" w:hAnsi="Times New Roman"/>
                <w:lang w:eastAsia="en-US"/>
              </w:rPr>
            </w:pPr>
            <w:r>
              <w:rPr>
                <w:rFonts w:ascii="Times New Roman" w:hAnsi="Times New Roman"/>
                <w:lang w:eastAsia="en-US"/>
              </w:rPr>
              <w:t>3,4</w:t>
            </w:r>
          </w:p>
        </w:tc>
      </w:tr>
      <w:tr w:rsidR="006460FF" w:rsidTr="00A700FC">
        <w:trPr>
          <w:trHeight w:val="241"/>
        </w:trPr>
        <w:tc>
          <w:tcPr>
            <w:tcW w:w="798" w:type="dxa"/>
          </w:tcPr>
          <w:p w:rsidR="00A700FC" w:rsidRPr="00CC3D16" w:rsidRDefault="00A700FC" w:rsidP="00BB120B">
            <w:pPr>
              <w:ind w:firstLine="0"/>
              <w:jc w:val="center"/>
              <w:rPr>
                <w:rFonts w:ascii="Times New Roman" w:hAnsi="Times New Roman"/>
                <w:lang w:eastAsia="en-US"/>
              </w:rPr>
            </w:pPr>
            <w:r>
              <w:rPr>
                <w:rFonts w:ascii="Times New Roman" w:hAnsi="Times New Roman"/>
                <w:lang w:eastAsia="en-US"/>
              </w:rPr>
              <w:t>1.1.1.</w:t>
            </w:r>
          </w:p>
        </w:tc>
        <w:tc>
          <w:tcPr>
            <w:tcW w:w="1828" w:type="dxa"/>
          </w:tcPr>
          <w:p w:rsidR="00A700FC" w:rsidRPr="00CC3D16" w:rsidRDefault="00A700FC" w:rsidP="00A700FC">
            <w:pPr>
              <w:ind w:firstLine="0"/>
              <w:jc w:val="left"/>
              <w:rPr>
                <w:rFonts w:ascii="Times New Roman" w:hAnsi="Times New Roman"/>
                <w:lang w:eastAsia="en-US"/>
              </w:rPr>
            </w:pPr>
            <w:r>
              <w:rPr>
                <w:rFonts w:ascii="Times New Roman" w:hAnsi="Times New Roman"/>
                <w:lang w:eastAsia="en-US"/>
              </w:rPr>
              <w:t xml:space="preserve">Поддержка деятельности социально ориентированных </w:t>
            </w:r>
            <w:r>
              <w:rPr>
                <w:rFonts w:ascii="Times New Roman" w:hAnsi="Times New Roman"/>
                <w:lang w:eastAsia="en-US"/>
              </w:rPr>
              <w:lastRenderedPageBreak/>
              <w:t>некоммерческих организаций за счет средств из областного бюджета</w:t>
            </w:r>
          </w:p>
        </w:tc>
        <w:tc>
          <w:tcPr>
            <w:tcW w:w="1638" w:type="dxa"/>
          </w:tcPr>
          <w:p w:rsidR="00A700FC" w:rsidRPr="00CC3D16" w:rsidRDefault="00A700FC" w:rsidP="00C5018E">
            <w:pPr>
              <w:jc w:val="center"/>
              <w:rPr>
                <w:rFonts w:ascii="Times New Roman" w:hAnsi="Times New Roman"/>
                <w:lang w:eastAsia="en-US"/>
              </w:rPr>
            </w:pPr>
          </w:p>
        </w:tc>
        <w:tc>
          <w:tcPr>
            <w:tcW w:w="766" w:type="dxa"/>
          </w:tcPr>
          <w:p w:rsidR="00A700FC" w:rsidRPr="00CC3D16" w:rsidRDefault="003222BF" w:rsidP="003222BF">
            <w:pPr>
              <w:ind w:firstLine="0"/>
              <w:jc w:val="center"/>
              <w:rPr>
                <w:rFonts w:ascii="Times New Roman" w:hAnsi="Times New Roman"/>
                <w:lang w:eastAsia="en-US"/>
              </w:rPr>
            </w:pPr>
            <w:r>
              <w:rPr>
                <w:rFonts w:ascii="Times New Roman" w:hAnsi="Times New Roman"/>
                <w:lang w:eastAsia="en-US"/>
              </w:rPr>
              <w:t>327,2</w:t>
            </w:r>
          </w:p>
        </w:tc>
        <w:tc>
          <w:tcPr>
            <w:tcW w:w="732" w:type="dxa"/>
          </w:tcPr>
          <w:p w:rsidR="00A700FC" w:rsidRPr="00CC3D16" w:rsidRDefault="00A700FC" w:rsidP="00B93230">
            <w:pPr>
              <w:ind w:firstLine="0"/>
              <w:jc w:val="center"/>
              <w:rPr>
                <w:rFonts w:ascii="Times New Roman" w:hAnsi="Times New Roman"/>
                <w:lang w:eastAsia="en-US"/>
              </w:rPr>
            </w:pPr>
            <w:r>
              <w:rPr>
                <w:rFonts w:ascii="Times New Roman" w:hAnsi="Times New Roman"/>
                <w:lang w:eastAsia="en-US"/>
              </w:rPr>
              <w:t>39,7</w:t>
            </w:r>
          </w:p>
        </w:tc>
        <w:tc>
          <w:tcPr>
            <w:tcW w:w="732" w:type="dxa"/>
          </w:tcPr>
          <w:p w:rsidR="00A700FC" w:rsidRPr="00CC3D16" w:rsidRDefault="00A64579" w:rsidP="00B93230">
            <w:pPr>
              <w:ind w:firstLine="0"/>
              <w:jc w:val="center"/>
              <w:rPr>
                <w:rFonts w:ascii="Times New Roman" w:hAnsi="Times New Roman"/>
                <w:lang w:eastAsia="en-US"/>
              </w:rPr>
            </w:pPr>
            <w:r>
              <w:rPr>
                <w:rFonts w:ascii="Times New Roman" w:hAnsi="Times New Roman"/>
                <w:lang w:eastAsia="en-US"/>
              </w:rPr>
              <w:t>47,5</w:t>
            </w:r>
          </w:p>
        </w:tc>
        <w:tc>
          <w:tcPr>
            <w:tcW w:w="766" w:type="dxa"/>
          </w:tcPr>
          <w:p w:rsidR="00A700FC" w:rsidRPr="00CC3D16" w:rsidRDefault="003222BF" w:rsidP="003222BF">
            <w:pPr>
              <w:ind w:firstLine="0"/>
              <w:jc w:val="center"/>
              <w:rPr>
                <w:rFonts w:ascii="Times New Roman" w:hAnsi="Times New Roman"/>
                <w:lang w:eastAsia="en-US"/>
              </w:rPr>
            </w:pPr>
            <w:r>
              <w:rPr>
                <w:rFonts w:ascii="Times New Roman" w:hAnsi="Times New Roman"/>
                <w:lang w:eastAsia="en-US"/>
              </w:rPr>
              <w:t>80,0</w:t>
            </w:r>
          </w:p>
        </w:tc>
        <w:tc>
          <w:tcPr>
            <w:tcW w:w="732" w:type="dxa"/>
          </w:tcPr>
          <w:p w:rsidR="00A700FC" w:rsidRPr="00CC3D16" w:rsidRDefault="003222BF" w:rsidP="003222BF">
            <w:pPr>
              <w:ind w:firstLine="0"/>
              <w:jc w:val="center"/>
              <w:rPr>
                <w:rFonts w:ascii="Times New Roman" w:hAnsi="Times New Roman"/>
                <w:lang w:eastAsia="en-US"/>
              </w:rPr>
            </w:pPr>
            <w:r>
              <w:rPr>
                <w:rFonts w:ascii="Times New Roman" w:hAnsi="Times New Roman"/>
                <w:lang w:eastAsia="en-US"/>
              </w:rPr>
              <w:t>80,0</w:t>
            </w:r>
          </w:p>
        </w:tc>
        <w:tc>
          <w:tcPr>
            <w:tcW w:w="666" w:type="dxa"/>
          </w:tcPr>
          <w:p w:rsidR="00A700FC" w:rsidRDefault="003222BF" w:rsidP="003222BF">
            <w:pPr>
              <w:ind w:firstLine="0"/>
              <w:jc w:val="center"/>
              <w:rPr>
                <w:rFonts w:ascii="Times New Roman" w:hAnsi="Times New Roman"/>
                <w:lang w:eastAsia="en-US"/>
              </w:rPr>
            </w:pPr>
            <w:r>
              <w:rPr>
                <w:rFonts w:ascii="Times New Roman" w:hAnsi="Times New Roman"/>
                <w:lang w:eastAsia="en-US"/>
              </w:rPr>
              <w:t>80,0</w:t>
            </w:r>
          </w:p>
        </w:tc>
        <w:tc>
          <w:tcPr>
            <w:tcW w:w="1690" w:type="dxa"/>
          </w:tcPr>
          <w:p w:rsidR="00A700FC" w:rsidRPr="00CC3D16" w:rsidRDefault="00A700FC" w:rsidP="00C5018E">
            <w:pPr>
              <w:ind w:firstLine="0"/>
              <w:jc w:val="center"/>
              <w:rPr>
                <w:rFonts w:ascii="Times New Roman" w:hAnsi="Times New Roman"/>
                <w:lang w:eastAsia="en-US"/>
              </w:rPr>
            </w:pPr>
            <w:r>
              <w:rPr>
                <w:rFonts w:ascii="Times New Roman" w:hAnsi="Times New Roman"/>
                <w:lang w:eastAsia="en-US"/>
              </w:rPr>
              <w:t>х</w:t>
            </w:r>
          </w:p>
        </w:tc>
      </w:tr>
      <w:tr w:rsidR="006460FF" w:rsidTr="00A700FC">
        <w:trPr>
          <w:trHeight w:val="145"/>
        </w:trPr>
        <w:tc>
          <w:tcPr>
            <w:tcW w:w="798" w:type="dxa"/>
          </w:tcPr>
          <w:p w:rsidR="00A700FC" w:rsidRPr="00CC3D16" w:rsidRDefault="00A700FC" w:rsidP="00BB120B">
            <w:pPr>
              <w:ind w:firstLine="0"/>
              <w:jc w:val="center"/>
              <w:rPr>
                <w:rFonts w:ascii="Times New Roman" w:hAnsi="Times New Roman"/>
                <w:lang w:eastAsia="en-US"/>
              </w:rPr>
            </w:pPr>
          </w:p>
        </w:tc>
        <w:tc>
          <w:tcPr>
            <w:tcW w:w="1828" w:type="dxa"/>
          </w:tcPr>
          <w:p w:rsidR="00A700FC" w:rsidRPr="00CC3D16" w:rsidRDefault="00A700FC" w:rsidP="00A700FC">
            <w:pPr>
              <w:ind w:firstLine="0"/>
              <w:jc w:val="left"/>
              <w:rPr>
                <w:rFonts w:ascii="Times New Roman" w:hAnsi="Times New Roman"/>
                <w:lang w:eastAsia="en-US"/>
              </w:rPr>
            </w:pPr>
            <w:r w:rsidRPr="00CC3D16">
              <w:rPr>
                <w:rFonts w:ascii="Times New Roman" w:hAnsi="Times New Roman"/>
                <w:lang w:eastAsia="en-US"/>
              </w:rPr>
              <w:t>федеральный бюджет</w:t>
            </w:r>
          </w:p>
        </w:tc>
        <w:tc>
          <w:tcPr>
            <w:tcW w:w="1638" w:type="dxa"/>
          </w:tcPr>
          <w:p w:rsidR="00A700FC" w:rsidRPr="00CC3D16" w:rsidRDefault="00A700FC" w:rsidP="00C5018E">
            <w:pPr>
              <w:jc w:val="center"/>
              <w:rPr>
                <w:rFonts w:ascii="Times New Roman" w:hAnsi="Times New Roman"/>
                <w:lang w:eastAsia="en-US"/>
              </w:rPr>
            </w:pPr>
          </w:p>
        </w:tc>
        <w:tc>
          <w:tcPr>
            <w:tcW w:w="766" w:type="dxa"/>
          </w:tcPr>
          <w:p w:rsidR="00A700FC" w:rsidRPr="00CC3D16" w:rsidRDefault="00A700FC" w:rsidP="00B93230">
            <w:pPr>
              <w:ind w:firstLine="0"/>
              <w:jc w:val="center"/>
              <w:rPr>
                <w:rFonts w:ascii="Times New Roman" w:hAnsi="Times New Roman"/>
                <w:lang w:eastAsia="en-US"/>
              </w:rPr>
            </w:pPr>
            <w:r>
              <w:rPr>
                <w:rFonts w:ascii="Times New Roman" w:hAnsi="Times New Roman"/>
                <w:lang w:eastAsia="en-US"/>
              </w:rPr>
              <w:t>0,0</w:t>
            </w:r>
          </w:p>
        </w:tc>
        <w:tc>
          <w:tcPr>
            <w:tcW w:w="732" w:type="dxa"/>
          </w:tcPr>
          <w:p w:rsidR="00A700FC" w:rsidRPr="00CC3D16" w:rsidRDefault="00A700FC" w:rsidP="00B93230">
            <w:pPr>
              <w:ind w:firstLine="0"/>
              <w:jc w:val="center"/>
              <w:rPr>
                <w:rFonts w:ascii="Times New Roman" w:hAnsi="Times New Roman"/>
                <w:lang w:eastAsia="en-US"/>
              </w:rPr>
            </w:pPr>
            <w:r>
              <w:rPr>
                <w:rFonts w:ascii="Times New Roman" w:hAnsi="Times New Roman"/>
                <w:lang w:eastAsia="en-US"/>
              </w:rPr>
              <w:t>0,0</w:t>
            </w:r>
          </w:p>
        </w:tc>
        <w:tc>
          <w:tcPr>
            <w:tcW w:w="732" w:type="dxa"/>
          </w:tcPr>
          <w:p w:rsidR="00A700FC" w:rsidRPr="00CC3D16" w:rsidRDefault="00A700FC" w:rsidP="00B93230">
            <w:pPr>
              <w:ind w:firstLine="0"/>
              <w:jc w:val="center"/>
              <w:rPr>
                <w:rFonts w:ascii="Times New Roman" w:hAnsi="Times New Roman"/>
                <w:lang w:eastAsia="en-US"/>
              </w:rPr>
            </w:pPr>
            <w:r>
              <w:rPr>
                <w:rFonts w:ascii="Times New Roman" w:hAnsi="Times New Roman"/>
                <w:lang w:eastAsia="en-US"/>
              </w:rPr>
              <w:t>0,0</w:t>
            </w:r>
          </w:p>
        </w:tc>
        <w:tc>
          <w:tcPr>
            <w:tcW w:w="766" w:type="dxa"/>
          </w:tcPr>
          <w:p w:rsidR="00A700FC" w:rsidRPr="00CC3D16" w:rsidRDefault="00A700FC" w:rsidP="00B93230">
            <w:pPr>
              <w:ind w:firstLine="0"/>
              <w:jc w:val="center"/>
              <w:rPr>
                <w:rFonts w:ascii="Times New Roman" w:hAnsi="Times New Roman"/>
                <w:lang w:eastAsia="en-US"/>
              </w:rPr>
            </w:pPr>
            <w:r>
              <w:rPr>
                <w:rFonts w:ascii="Times New Roman" w:hAnsi="Times New Roman"/>
                <w:lang w:eastAsia="en-US"/>
              </w:rPr>
              <w:t>0,0</w:t>
            </w:r>
          </w:p>
        </w:tc>
        <w:tc>
          <w:tcPr>
            <w:tcW w:w="732" w:type="dxa"/>
          </w:tcPr>
          <w:p w:rsidR="00A700FC" w:rsidRPr="00CC3D16" w:rsidRDefault="00A700FC" w:rsidP="00B93230">
            <w:pPr>
              <w:ind w:firstLine="0"/>
              <w:jc w:val="center"/>
              <w:rPr>
                <w:rFonts w:ascii="Times New Roman" w:hAnsi="Times New Roman"/>
                <w:lang w:eastAsia="en-US"/>
              </w:rPr>
            </w:pPr>
            <w:r>
              <w:rPr>
                <w:rFonts w:ascii="Times New Roman" w:hAnsi="Times New Roman"/>
                <w:lang w:eastAsia="en-US"/>
              </w:rPr>
              <w:t>0,0</w:t>
            </w:r>
          </w:p>
        </w:tc>
        <w:tc>
          <w:tcPr>
            <w:tcW w:w="666" w:type="dxa"/>
          </w:tcPr>
          <w:p w:rsidR="00A700FC" w:rsidRDefault="00A700FC" w:rsidP="00B93230">
            <w:pPr>
              <w:ind w:firstLine="0"/>
              <w:jc w:val="center"/>
              <w:rPr>
                <w:rFonts w:ascii="Times New Roman" w:hAnsi="Times New Roman"/>
                <w:lang w:eastAsia="en-US"/>
              </w:rPr>
            </w:pPr>
            <w:r>
              <w:rPr>
                <w:rFonts w:ascii="Times New Roman" w:hAnsi="Times New Roman"/>
                <w:lang w:eastAsia="en-US"/>
              </w:rPr>
              <w:t>0,00</w:t>
            </w:r>
          </w:p>
        </w:tc>
        <w:tc>
          <w:tcPr>
            <w:tcW w:w="1690" w:type="dxa"/>
          </w:tcPr>
          <w:p w:rsidR="00A700FC" w:rsidRPr="00CC3D16" w:rsidRDefault="00A700FC" w:rsidP="00C5018E">
            <w:pPr>
              <w:ind w:firstLine="0"/>
              <w:jc w:val="center"/>
              <w:rPr>
                <w:rFonts w:ascii="Times New Roman" w:hAnsi="Times New Roman"/>
                <w:lang w:eastAsia="en-US"/>
              </w:rPr>
            </w:pPr>
            <w:r>
              <w:rPr>
                <w:rFonts w:ascii="Times New Roman" w:hAnsi="Times New Roman"/>
                <w:lang w:eastAsia="en-US"/>
              </w:rPr>
              <w:t>х</w:t>
            </w:r>
          </w:p>
        </w:tc>
      </w:tr>
      <w:tr w:rsidR="006460FF" w:rsidTr="00A700FC">
        <w:trPr>
          <w:trHeight w:val="145"/>
        </w:trPr>
        <w:tc>
          <w:tcPr>
            <w:tcW w:w="798" w:type="dxa"/>
          </w:tcPr>
          <w:p w:rsidR="00A46C38" w:rsidRPr="00CC3D16" w:rsidRDefault="00A46C38" w:rsidP="00BB120B">
            <w:pPr>
              <w:ind w:firstLine="0"/>
              <w:jc w:val="center"/>
              <w:rPr>
                <w:rFonts w:ascii="Times New Roman" w:hAnsi="Times New Roman"/>
                <w:lang w:eastAsia="en-US"/>
              </w:rPr>
            </w:pPr>
          </w:p>
        </w:tc>
        <w:tc>
          <w:tcPr>
            <w:tcW w:w="1828" w:type="dxa"/>
          </w:tcPr>
          <w:p w:rsidR="00A46C38" w:rsidRPr="00CC3D16" w:rsidRDefault="00A46C38" w:rsidP="00A700FC">
            <w:pPr>
              <w:ind w:firstLine="0"/>
              <w:jc w:val="left"/>
              <w:rPr>
                <w:rFonts w:ascii="Times New Roman" w:hAnsi="Times New Roman"/>
                <w:lang w:eastAsia="en-US"/>
              </w:rPr>
            </w:pPr>
            <w:r w:rsidRPr="00CC3D16">
              <w:rPr>
                <w:rFonts w:ascii="Times New Roman" w:hAnsi="Times New Roman"/>
                <w:lang w:eastAsia="en-US"/>
              </w:rPr>
              <w:t>областной бюджет</w:t>
            </w:r>
          </w:p>
        </w:tc>
        <w:tc>
          <w:tcPr>
            <w:tcW w:w="1638" w:type="dxa"/>
          </w:tcPr>
          <w:p w:rsidR="00A46C38" w:rsidRPr="00CC3D16" w:rsidRDefault="00A46C38" w:rsidP="00C5018E">
            <w:pPr>
              <w:jc w:val="center"/>
              <w:rPr>
                <w:rFonts w:ascii="Times New Roman" w:hAnsi="Times New Roman"/>
                <w:lang w:eastAsia="en-US"/>
              </w:rPr>
            </w:pPr>
          </w:p>
        </w:tc>
        <w:tc>
          <w:tcPr>
            <w:tcW w:w="766" w:type="dxa"/>
          </w:tcPr>
          <w:p w:rsidR="00A46C38" w:rsidRPr="00CC3D16" w:rsidRDefault="003222BF" w:rsidP="003222BF">
            <w:pPr>
              <w:ind w:firstLine="0"/>
              <w:jc w:val="center"/>
              <w:rPr>
                <w:rFonts w:ascii="Times New Roman" w:hAnsi="Times New Roman"/>
                <w:lang w:eastAsia="en-US"/>
              </w:rPr>
            </w:pPr>
            <w:r>
              <w:rPr>
                <w:rFonts w:ascii="Times New Roman" w:hAnsi="Times New Roman"/>
                <w:lang w:eastAsia="en-US"/>
              </w:rPr>
              <w:t>327,2</w:t>
            </w:r>
          </w:p>
        </w:tc>
        <w:tc>
          <w:tcPr>
            <w:tcW w:w="732" w:type="dxa"/>
          </w:tcPr>
          <w:p w:rsidR="00A46C38" w:rsidRPr="00CC3D16" w:rsidRDefault="00A46C38" w:rsidP="00B93230">
            <w:pPr>
              <w:ind w:firstLine="0"/>
              <w:jc w:val="center"/>
              <w:rPr>
                <w:rFonts w:ascii="Times New Roman" w:hAnsi="Times New Roman"/>
                <w:lang w:eastAsia="en-US"/>
              </w:rPr>
            </w:pPr>
            <w:r>
              <w:rPr>
                <w:rFonts w:ascii="Times New Roman" w:hAnsi="Times New Roman"/>
                <w:lang w:eastAsia="en-US"/>
              </w:rPr>
              <w:t>39,7</w:t>
            </w:r>
          </w:p>
        </w:tc>
        <w:tc>
          <w:tcPr>
            <w:tcW w:w="732" w:type="dxa"/>
          </w:tcPr>
          <w:p w:rsidR="00A46C38" w:rsidRPr="00CC3D16" w:rsidRDefault="00A46C38" w:rsidP="00B93230">
            <w:pPr>
              <w:ind w:firstLine="0"/>
              <w:jc w:val="center"/>
              <w:rPr>
                <w:rFonts w:ascii="Times New Roman" w:hAnsi="Times New Roman"/>
                <w:lang w:eastAsia="en-US"/>
              </w:rPr>
            </w:pPr>
            <w:r>
              <w:rPr>
                <w:rFonts w:ascii="Times New Roman" w:hAnsi="Times New Roman"/>
                <w:lang w:eastAsia="en-US"/>
              </w:rPr>
              <w:t>47,5</w:t>
            </w:r>
          </w:p>
        </w:tc>
        <w:tc>
          <w:tcPr>
            <w:tcW w:w="766" w:type="dxa"/>
          </w:tcPr>
          <w:p w:rsidR="00A46C38" w:rsidRPr="00CC3D16" w:rsidRDefault="003E61FB" w:rsidP="003E61FB">
            <w:pPr>
              <w:ind w:firstLine="0"/>
              <w:jc w:val="center"/>
              <w:rPr>
                <w:rFonts w:ascii="Times New Roman" w:hAnsi="Times New Roman"/>
                <w:lang w:eastAsia="en-US"/>
              </w:rPr>
            </w:pPr>
            <w:r>
              <w:rPr>
                <w:rFonts w:ascii="Times New Roman" w:hAnsi="Times New Roman"/>
                <w:lang w:eastAsia="en-US"/>
              </w:rPr>
              <w:t>80,0</w:t>
            </w:r>
          </w:p>
        </w:tc>
        <w:tc>
          <w:tcPr>
            <w:tcW w:w="732" w:type="dxa"/>
          </w:tcPr>
          <w:p w:rsidR="00A46C38" w:rsidRPr="00CC3D16" w:rsidRDefault="003E61FB" w:rsidP="003E61FB">
            <w:pPr>
              <w:ind w:firstLine="0"/>
              <w:jc w:val="center"/>
              <w:rPr>
                <w:rFonts w:ascii="Times New Roman" w:hAnsi="Times New Roman"/>
                <w:lang w:eastAsia="en-US"/>
              </w:rPr>
            </w:pPr>
            <w:r>
              <w:rPr>
                <w:rFonts w:ascii="Times New Roman" w:hAnsi="Times New Roman"/>
                <w:lang w:eastAsia="en-US"/>
              </w:rPr>
              <w:t>80,0</w:t>
            </w:r>
          </w:p>
        </w:tc>
        <w:tc>
          <w:tcPr>
            <w:tcW w:w="666" w:type="dxa"/>
          </w:tcPr>
          <w:p w:rsidR="00A46C38" w:rsidRDefault="003E61FB" w:rsidP="003E61FB">
            <w:pPr>
              <w:ind w:firstLine="0"/>
              <w:jc w:val="center"/>
              <w:rPr>
                <w:rFonts w:ascii="Times New Roman" w:hAnsi="Times New Roman"/>
                <w:lang w:eastAsia="en-US"/>
              </w:rPr>
            </w:pPr>
            <w:r>
              <w:rPr>
                <w:rFonts w:ascii="Times New Roman" w:hAnsi="Times New Roman"/>
                <w:lang w:eastAsia="en-US"/>
              </w:rPr>
              <w:t>80,0</w:t>
            </w:r>
          </w:p>
        </w:tc>
        <w:tc>
          <w:tcPr>
            <w:tcW w:w="1690" w:type="dxa"/>
          </w:tcPr>
          <w:p w:rsidR="00A46C38" w:rsidRPr="00CC3D16" w:rsidRDefault="00A46C38" w:rsidP="00C5018E">
            <w:pPr>
              <w:ind w:firstLine="0"/>
              <w:jc w:val="center"/>
              <w:rPr>
                <w:rFonts w:ascii="Times New Roman" w:hAnsi="Times New Roman"/>
                <w:lang w:eastAsia="en-US"/>
              </w:rPr>
            </w:pPr>
            <w:r>
              <w:rPr>
                <w:rFonts w:ascii="Times New Roman" w:hAnsi="Times New Roman"/>
                <w:lang w:eastAsia="en-US"/>
              </w:rPr>
              <w:t>х</w:t>
            </w:r>
          </w:p>
        </w:tc>
      </w:tr>
      <w:tr w:rsidR="006460FF" w:rsidTr="00A700FC">
        <w:trPr>
          <w:trHeight w:val="145"/>
        </w:trPr>
        <w:tc>
          <w:tcPr>
            <w:tcW w:w="798" w:type="dxa"/>
          </w:tcPr>
          <w:p w:rsidR="00A700FC" w:rsidRPr="00CC3D16" w:rsidRDefault="00A700FC" w:rsidP="00BB120B">
            <w:pPr>
              <w:ind w:firstLine="0"/>
              <w:jc w:val="center"/>
              <w:rPr>
                <w:rFonts w:ascii="Times New Roman" w:hAnsi="Times New Roman"/>
                <w:lang w:eastAsia="en-US"/>
              </w:rPr>
            </w:pPr>
          </w:p>
        </w:tc>
        <w:tc>
          <w:tcPr>
            <w:tcW w:w="1828" w:type="dxa"/>
          </w:tcPr>
          <w:p w:rsidR="00A700FC" w:rsidRPr="00CC3D16" w:rsidRDefault="00A700FC" w:rsidP="00A700FC">
            <w:pPr>
              <w:ind w:firstLine="0"/>
              <w:jc w:val="left"/>
              <w:rPr>
                <w:rFonts w:ascii="Times New Roman" w:hAnsi="Times New Roman"/>
                <w:lang w:eastAsia="en-US"/>
              </w:rPr>
            </w:pPr>
            <w:r w:rsidRPr="00CC3D16">
              <w:rPr>
                <w:rFonts w:ascii="Times New Roman" w:hAnsi="Times New Roman"/>
                <w:lang w:eastAsia="en-US"/>
              </w:rPr>
              <w:t>местный бюджет</w:t>
            </w:r>
          </w:p>
        </w:tc>
        <w:tc>
          <w:tcPr>
            <w:tcW w:w="1638" w:type="dxa"/>
          </w:tcPr>
          <w:p w:rsidR="00A700FC" w:rsidRPr="00CC3D16" w:rsidRDefault="00A700FC" w:rsidP="00C5018E">
            <w:pPr>
              <w:jc w:val="center"/>
              <w:rPr>
                <w:rFonts w:ascii="Times New Roman" w:hAnsi="Times New Roman"/>
                <w:lang w:eastAsia="en-US"/>
              </w:rPr>
            </w:pPr>
          </w:p>
        </w:tc>
        <w:tc>
          <w:tcPr>
            <w:tcW w:w="766" w:type="dxa"/>
          </w:tcPr>
          <w:p w:rsidR="00A700FC" w:rsidRPr="00CC3D16" w:rsidRDefault="00A700FC" w:rsidP="00B93230">
            <w:pPr>
              <w:ind w:firstLine="0"/>
              <w:jc w:val="center"/>
              <w:rPr>
                <w:rFonts w:ascii="Times New Roman" w:hAnsi="Times New Roman"/>
                <w:lang w:eastAsia="en-US"/>
              </w:rPr>
            </w:pPr>
            <w:r>
              <w:rPr>
                <w:rFonts w:ascii="Times New Roman" w:hAnsi="Times New Roman"/>
                <w:lang w:eastAsia="en-US"/>
              </w:rPr>
              <w:t>0,0</w:t>
            </w:r>
          </w:p>
        </w:tc>
        <w:tc>
          <w:tcPr>
            <w:tcW w:w="732" w:type="dxa"/>
          </w:tcPr>
          <w:p w:rsidR="00A700FC" w:rsidRPr="00CC3D16" w:rsidRDefault="00A700FC" w:rsidP="00B93230">
            <w:pPr>
              <w:ind w:firstLine="0"/>
              <w:jc w:val="center"/>
              <w:rPr>
                <w:rFonts w:ascii="Times New Roman" w:hAnsi="Times New Roman"/>
                <w:lang w:eastAsia="en-US"/>
              </w:rPr>
            </w:pPr>
            <w:r>
              <w:rPr>
                <w:rFonts w:ascii="Times New Roman" w:hAnsi="Times New Roman"/>
                <w:lang w:eastAsia="en-US"/>
              </w:rPr>
              <w:t>0,0</w:t>
            </w:r>
          </w:p>
        </w:tc>
        <w:tc>
          <w:tcPr>
            <w:tcW w:w="732" w:type="dxa"/>
          </w:tcPr>
          <w:p w:rsidR="00A700FC" w:rsidRPr="00CC3D16" w:rsidRDefault="00A700FC" w:rsidP="00B93230">
            <w:pPr>
              <w:ind w:firstLine="0"/>
              <w:jc w:val="center"/>
              <w:rPr>
                <w:rFonts w:ascii="Times New Roman" w:hAnsi="Times New Roman"/>
                <w:lang w:eastAsia="en-US"/>
              </w:rPr>
            </w:pPr>
            <w:r>
              <w:rPr>
                <w:rFonts w:ascii="Times New Roman" w:hAnsi="Times New Roman"/>
                <w:lang w:eastAsia="en-US"/>
              </w:rPr>
              <w:t>0,0</w:t>
            </w:r>
          </w:p>
        </w:tc>
        <w:tc>
          <w:tcPr>
            <w:tcW w:w="766" w:type="dxa"/>
          </w:tcPr>
          <w:p w:rsidR="00A700FC" w:rsidRPr="00CC3D16" w:rsidRDefault="00A700FC" w:rsidP="00B93230">
            <w:pPr>
              <w:ind w:firstLine="0"/>
              <w:jc w:val="center"/>
              <w:rPr>
                <w:rFonts w:ascii="Times New Roman" w:hAnsi="Times New Roman"/>
                <w:lang w:eastAsia="en-US"/>
              </w:rPr>
            </w:pPr>
            <w:r>
              <w:rPr>
                <w:rFonts w:ascii="Times New Roman" w:hAnsi="Times New Roman"/>
                <w:lang w:eastAsia="en-US"/>
              </w:rPr>
              <w:t>0,0</w:t>
            </w:r>
          </w:p>
        </w:tc>
        <w:tc>
          <w:tcPr>
            <w:tcW w:w="732" w:type="dxa"/>
          </w:tcPr>
          <w:p w:rsidR="00A700FC" w:rsidRPr="00CC3D16" w:rsidRDefault="00A700FC" w:rsidP="00B93230">
            <w:pPr>
              <w:ind w:firstLine="0"/>
              <w:jc w:val="center"/>
              <w:rPr>
                <w:rFonts w:ascii="Times New Roman" w:hAnsi="Times New Roman"/>
                <w:lang w:eastAsia="en-US"/>
              </w:rPr>
            </w:pPr>
            <w:r>
              <w:rPr>
                <w:rFonts w:ascii="Times New Roman" w:hAnsi="Times New Roman"/>
                <w:lang w:eastAsia="en-US"/>
              </w:rPr>
              <w:t>0,0</w:t>
            </w:r>
          </w:p>
        </w:tc>
        <w:tc>
          <w:tcPr>
            <w:tcW w:w="666" w:type="dxa"/>
          </w:tcPr>
          <w:p w:rsidR="00A700FC" w:rsidRDefault="00A700FC" w:rsidP="00B93230">
            <w:pPr>
              <w:ind w:firstLine="0"/>
              <w:jc w:val="center"/>
              <w:rPr>
                <w:rFonts w:ascii="Times New Roman" w:hAnsi="Times New Roman"/>
                <w:lang w:eastAsia="en-US"/>
              </w:rPr>
            </w:pPr>
            <w:r>
              <w:rPr>
                <w:rFonts w:ascii="Times New Roman" w:hAnsi="Times New Roman"/>
                <w:lang w:eastAsia="en-US"/>
              </w:rPr>
              <w:t>0,0</w:t>
            </w:r>
          </w:p>
        </w:tc>
        <w:tc>
          <w:tcPr>
            <w:tcW w:w="1690" w:type="dxa"/>
          </w:tcPr>
          <w:p w:rsidR="00A700FC" w:rsidRPr="00CC3D16" w:rsidRDefault="00A700FC" w:rsidP="00C5018E">
            <w:pPr>
              <w:ind w:firstLine="0"/>
              <w:jc w:val="center"/>
              <w:rPr>
                <w:rFonts w:ascii="Times New Roman" w:hAnsi="Times New Roman"/>
                <w:lang w:eastAsia="en-US"/>
              </w:rPr>
            </w:pPr>
            <w:r>
              <w:rPr>
                <w:rFonts w:ascii="Times New Roman" w:hAnsi="Times New Roman"/>
                <w:lang w:eastAsia="en-US"/>
              </w:rPr>
              <w:t>х</w:t>
            </w:r>
          </w:p>
        </w:tc>
      </w:tr>
      <w:tr w:rsidR="006460FF" w:rsidTr="00A700FC">
        <w:trPr>
          <w:trHeight w:val="145"/>
        </w:trPr>
        <w:tc>
          <w:tcPr>
            <w:tcW w:w="798" w:type="dxa"/>
          </w:tcPr>
          <w:p w:rsidR="00A700FC" w:rsidRPr="00CC3D16" w:rsidRDefault="00A700FC" w:rsidP="00BB120B">
            <w:pPr>
              <w:ind w:firstLine="0"/>
              <w:jc w:val="center"/>
              <w:rPr>
                <w:rFonts w:ascii="Times New Roman" w:hAnsi="Times New Roman"/>
                <w:lang w:eastAsia="en-US"/>
              </w:rPr>
            </w:pPr>
          </w:p>
        </w:tc>
        <w:tc>
          <w:tcPr>
            <w:tcW w:w="1828" w:type="dxa"/>
          </w:tcPr>
          <w:p w:rsidR="00A700FC" w:rsidRPr="00CC3D16" w:rsidRDefault="00A700FC" w:rsidP="00A700FC">
            <w:pPr>
              <w:ind w:firstLine="0"/>
              <w:jc w:val="left"/>
              <w:rPr>
                <w:rFonts w:ascii="Times New Roman" w:hAnsi="Times New Roman"/>
                <w:lang w:eastAsia="en-US"/>
              </w:rPr>
            </w:pPr>
            <w:r w:rsidRPr="00CC3D16">
              <w:rPr>
                <w:rFonts w:ascii="Times New Roman" w:hAnsi="Times New Roman"/>
                <w:lang w:eastAsia="en-US"/>
              </w:rPr>
              <w:t>внебюджетные источники</w:t>
            </w:r>
          </w:p>
        </w:tc>
        <w:tc>
          <w:tcPr>
            <w:tcW w:w="1638" w:type="dxa"/>
          </w:tcPr>
          <w:p w:rsidR="00A700FC" w:rsidRPr="00CC3D16" w:rsidRDefault="00A700FC" w:rsidP="00C5018E">
            <w:pPr>
              <w:jc w:val="center"/>
              <w:rPr>
                <w:rFonts w:ascii="Times New Roman" w:hAnsi="Times New Roman"/>
                <w:lang w:eastAsia="en-US"/>
              </w:rPr>
            </w:pPr>
          </w:p>
        </w:tc>
        <w:tc>
          <w:tcPr>
            <w:tcW w:w="766" w:type="dxa"/>
          </w:tcPr>
          <w:p w:rsidR="00A700FC" w:rsidRPr="00CC3D16" w:rsidRDefault="00A700FC" w:rsidP="00B93230">
            <w:pPr>
              <w:ind w:firstLine="0"/>
              <w:jc w:val="center"/>
              <w:rPr>
                <w:rFonts w:ascii="Times New Roman" w:hAnsi="Times New Roman"/>
                <w:lang w:eastAsia="en-US"/>
              </w:rPr>
            </w:pPr>
            <w:r>
              <w:rPr>
                <w:rFonts w:ascii="Times New Roman" w:hAnsi="Times New Roman"/>
                <w:lang w:eastAsia="en-US"/>
              </w:rPr>
              <w:t>0,0</w:t>
            </w:r>
          </w:p>
        </w:tc>
        <w:tc>
          <w:tcPr>
            <w:tcW w:w="732" w:type="dxa"/>
          </w:tcPr>
          <w:p w:rsidR="00A700FC" w:rsidRPr="00CC3D16" w:rsidRDefault="00A700FC" w:rsidP="00B93230">
            <w:pPr>
              <w:ind w:firstLine="0"/>
              <w:jc w:val="center"/>
              <w:rPr>
                <w:rFonts w:ascii="Times New Roman" w:hAnsi="Times New Roman"/>
                <w:lang w:eastAsia="en-US"/>
              </w:rPr>
            </w:pPr>
            <w:r>
              <w:rPr>
                <w:rFonts w:ascii="Times New Roman" w:hAnsi="Times New Roman"/>
                <w:lang w:eastAsia="en-US"/>
              </w:rPr>
              <w:t>0,0</w:t>
            </w:r>
          </w:p>
        </w:tc>
        <w:tc>
          <w:tcPr>
            <w:tcW w:w="732" w:type="dxa"/>
          </w:tcPr>
          <w:p w:rsidR="00A700FC" w:rsidRPr="00CC3D16" w:rsidRDefault="00A700FC" w:rsidP="00B93230">
            <w:pPr>
              <w:ind w:firstLine="0"/>
              <w:jc w:val="center"/>
              <w:rPr>
                <w:rFonts w:ascii="Times New Roman" w:hAnsi="Times New Roman"/>
                <w:lang w:eastAsia="en-US"/>
              </w:rPr>
            </w:pPr>
            <w:r>
              <w:rPr>
                <w:rFonts w:ascii="Times New Roman" w:hAnsi="Times New Roman"/>
                <w:lang w:eastAsia="en-US"/>
              </w:rPr>
              <w:t>0,0</w:t>
            </w:r>
          </w:p>
        </w:tc>
        <w:tc>
          <w:tcPr>
            <w:tcW w:w="766" w:type="dxa"/>
          </w:tcPr>
          <w:p w:rsidR="00A700FC" w:rsidRPr="00CC3D16" w:rsidRDefault="00A700FC" w:rsidP="00B93230">
            <w:pPr>
              <w:ind w:firstLine="0"/>
              <w:jc w:val="center"/>
              <w:rPr>
                <w:rFonts w:ascii="Times New Roman" w:hAnsi="Times New Roman"/>
                <w:lang w:eastAsia="en-US"/>
              </w:rPr>
            </w:pPr>
            <w:r>
              <w:rPr>
                <w:rFonts w:ascii="Times New Roman" w:hAnsi="Times New Roman"/>
                <w:lang w:eastAsia="en-US"/>
              </w:rPr>
              <w:t>0,0</w:t>
            </w:r>
          </w:p>
        </w:tc>
        <w:tc>
          <w:tcPr>
            <w:tcW w:w="732" w:type="dxa"/>
          </w:tcPr>
          <w:p w:rsidR="00A700FC" w:rsidRPr="00CC3D16" w:rsidRDefault="00A700FC" w:rsidP="00B93230">
            <w:pPr>
              <w:ind w:firstLine="0"/>
              <w:jc w:val="center"/>
              <w:rPr>
                <w:rFonts w:ascii="Times New Roman" w:hAnsi="Times New Roman"/>
                <w:lang w:eastAsia="en-US"/>
              </w:rPr>
            </w:pPr>
            <w:r>
              <w:rPr>
                <w:rFonts w:ascii="Times New Roman" w:hAnsi="Times New Roman"/>
                <w:lang w:eastAsia="en-US"/>
              </w:rPr>
              <w:t>0,0</w:t>
            </w:r>
          </w:p>
        </w:tc>
        <w:tc>
          <w:tcPr>
            <w:tcW w:w="666" w:type="dxa"/>
          </w:tcPr>
          <w:p w:rsidR="00A700FC" w:rsidRDefault="00A700FC" w:rsidP="00B93230">
            <w:pPr>
              <w:ind w:firstLine="0"/>
              <w:jc w:val="center"/>
              <w:rPr>
                <w:rFonts w:ascii="Times New Roman" w:hAnsi="Times New Roman"/>
                <w:lang w:eastAsia="en-US"/>
              </w:rPr>
            </w:pPr>
            <w:r>
              <w:rPr>
                <w:rFonts w:ascii="Times New Roman" w:hAnsi="Times New Roman"/>
                <w:lang w:eastAsia="en-US"/>
              </w:rPr>
              <w:t>0,0</w:t>
            </w:r>
          </w:p>
        </w:tc>
        <w:tc>
          <w:tcPr>
            <w:tcW w:w="1690" w:type="dxa"/>
          </w:tcPr>
          <w:p w:rsidR="00A700FC" w:rsidRPr="00CC3D16" w:rsidRDefault="00A700FC" w:rsidP="00C5018E">
            <w:pPr>
              <w:ind w:firstLine="0"/>
              <w:jc w:val="center"/>
              <w:rPr>
                <w:rFonts w:ascii="Times New Roman" w:hAnsi="Times New Roman"/>
                <w:lang w:eastAsia="en-US"/>
              </w:rPr>
            </w:pPr>
            <w:r>
              <w:rPr>
                <w:rFonts w:ascii="Times New Roman" w:hAnsi="Times New Roman"/>
                <w:lang w:eastAsia="en-US"/>
              </w:rPr>
              <w:t>х</w:t>
            </w:r>
          </w:p>
        </w:tc>
      </w:tr>
      <w:tr w:rsidR="006460FF" w:rsidTr="00A700FC">
        <w:trPr>
          <w:trHeight w:val="145"/>
        </w:trPr>
        <w:tc>
          <w:tcPr>
            <w:tcW w:w="798" w:type="dxa"/>
          </w:tcPr>
          <w:p w:rsidR="00A700FC" w:rsidRPr="00CC3D16" w:rsidRDefault="00A700FC" w:rsidP="00BB120B">
            <w:pPr>
              <w:ind w:firstLine="0"/>
              <w:jc w:val="center"/>
              <w:rPr>
                <w:rFonts w:ascii="Times New Roman" w:hAnsi="Times New Roman"/>
                <w:lang w:eastAsia="en-US"/>
              </w:rPr>
            </w:pPr>
            <w:r>
              <w:rPr>
                <w:rFonts w:ascii="Times New Roman" w:hAnsi="Times New Roman"/>
                <w:lang w:eastAsia="en-US"/>
              </w:rPr>
              <w:t>1.1.2.</w:t>
            </w:r>
          </w:p>
        </w:tc>
        <w:tc>
          <w:tcPr>
            <w:tcW w:w="1828" w:type="dxa"/>
          </w:tcPr>
          <w:p w:rsidR="00A700FC" w:rsidRPr="00CC3D16" w:rsidRDefault="00A700FC" w:rsidP="00A700FC">
            <w:pPr>
              <w:ind w:firstLine="0"/>
              <w:jc w:val="left"/>
              <w:rPr>
                <w:rFonts w:ascii="Times New Roman" w:hAnsi="Times New Roman"/>
                <w:lang w:eastAsia="en-US"/>
              </w:rPr>
            </w:pPr>
            <w:r>
              <w:rPr>
                <w:rFonts w:ascii="Times New Roman" w:hAnsi="Times New Roman"/>
                <w:lang w:eastAsia="en-US"/>
              </w:rPr>
              <w:t>Поддержка деятельности социально ориентированных некоммерческих организаций за счет средств местного бюджета</w:t>
            </w:r>
          </w:p>
        </w:tc>
        <w:tc>
          <w:tcPr>
            <w:tcW w:w="1638" w:type="dxa"/>
          </w:tcPr>
          <w:p w:rsidR="00A700FC" w:rsidRPr="00CC3D16" w:rsidRDefault="00A700FC" w:rsidP="00C5018E">
            <w:pPr>
              <w:jc w:val="center"/>
              <w:rPr>
                <w:rFonts w:ascii="Times New Roman" w:hAnsi="Times New Roman"/>
                <w:lang w:eastAsia="en-US"/>
              </w:rPr>
            </w:pPr>
          </w:p>
        </w:tc>
        <w:tc>
          <w:tcPr>
            <w:tcW w:w="766" w:type="dxa"/>
          </w:tcPr>
          <w:p w:rsidR="00A700FC" w:rsidRPr="00CC3D16" w:rsidRDefault="00A700FC" w:rsidP="00B93230">
            <w:pPr>
              <w:ind w:firstLine="0"/>
              <w:jc w:val="center"/>
              <w:rPr>
                <w:rFonts w:ascii="Times New Roman" w:hAnsi="Times New Roman"/>
                <w:lang w:eastAsia="en-US"/>
              </w:rPr>
            </w:pPr>
            <w:r>
              <w:rPr>
                <w:rFonts w:ascii="Times New Roman" w:hAnsi="Times New Roman"/>
                <w:lang w:eastAsia="en-US"/>
              </w:rPr>
              <w:t>150,0</w:t>
            </w:r>
          </w:p>
        </w:tc>
        <w:tc>
          <w:tcPr>
            <w:tcW w:w="732" w:type="dxa"/>
          </w:tcPr>
          <w:p w:rsidR="00A700FC" w:rsidRPr="00CC3D16" w:rsidRDefault="00A700FC" w:rsidP="00B93230">
            <w:pPr>
              <w:ind w:firstLine="0"/>
              <w:jc w:val="center"/>
              <w:rPr>
                <w:rFonts w:ascii="Times New Roman" w:hAnsi="Times New Roman"/>
                <w:lang w:eastAsia="en-US"/>
              </w:rPr>
            </w:pPr>
            <w:r>
              <w:rPr>
                <w:rFonts w:ascii="Times New Roman" w:hAnsi="Times New Roman"/>
                <w:lang w:eastAsia="en-US"/>
              </w:rPr>
              <w:t>30,0</w:t>
            </w:r>
          </w:p>
        </w:tc>
        <w:tc>
          <w:tcPr>
            <w:tcW w:w="732" w:type="dxa"/>
          </w:tcPr>
          <w:p w:rsidR="00A700FC" w:rsidRPr="00CC3D16" w:rsidRDefault="00A700FC" w:rsidP="00B93230">
            <w:pPr>
              <w:ind w:firstLine="0"/>
              <w:jc w:val="center"/>
              <w:rPr>
                <w:rFonts w:ascii="Times New Roman" w:hAnsi="Times New Roman"/>
                <w:lang w:eastAsia="en-US"/>
              </w:rPr>
            </w:pPr>
            <w:r>
              <w:rPr>
                <w:rFonts w:ascii="Times New Roman" w:hAnsi="Times New Roman"/>
                <w:lang w:eastAsia="en-US"/>
              </w:rPr>
              <w:t>30,0</w:t>
            </w:r>
          </w:p>
        </w:tc>
        <w:tc>
          <w:tcPr>
            <w:tcW w:w="766" w:type="dxa"/>
          </w:tcPr>
          <w:p w:rsidR="00A700FC" w:rsidRPr="00CC3D16" w:rsidRDefault="00A700FC" w:rsidP="00B93230">
            <w:pPr>
              <w:ind w:firstLine="0"/>
              <w:jc w:val="center"/>
              <w:rPr>
                <w:rFonts w:ascii="Times New Roman" w:hAnsi="Times New Roman"/>
                <w:lang w:eastAsia="en-US"/>
              </w:rPr>
            </w:pPr>
            <w:r>
              <w:rPr>
                <w:rFonts w:ascii="Times New Roman" w:hAnsi="Times New Roman"/>
                <w:lang w:eastAsia="en-US"/>
              </w:rPr>
              <w:t>30,0</w:t>
            </w:r>
          </w:p>
        </w:tc>
        <w:tc>
          <w:tcPr>
            <w:tcW w:w="732" w:type="dxa"/>
          </w:tcPr>
          <w:p w:rsidR="00A700FC" w:rsidRPr="00CC3D16" w:rsidRDefault="00A700FC" w:rsidP="00B93230">
            <w:pPr>
              <w:ind w:firstLine="0"/>
              <w:jc w:val="center"/>
              <w:rPr>
                <w:rFonts w:ascii="Times New Roman" w:hAnsi="Times New Roman"/>
                <w:lang w:eastAsia="en-US"/>
              </w:rPr>
            </w:pPr>
            <w:r>
              <w:rPr>
                <w:rFonts w:ascii="Times New Roman" w:hAnsi="Times New Roman"/>
                <w:lang w:eastAsia="en-US"/>
              </w:rPr>
              <w:t>30,0</w:t>
            </w:r>
          </w:p>
        </w:tc>
        <w:tc>
          <w:tcPr>
            <w:tcW w:w="666" w:type="dxa"/>
          </w:tcPr>
          <w:p w:rsidR="00A700FC" w:rsidRDefault="00A700FC" w:rsidP="00B93230">
            <w:pPr>
              <w:ind w:firstLine="0"/>
              <w:jc w:val="center"/>
              <w:rPr>
                <w:rFonts w:ascii="Times New Roman" w:hAnsi="Times New Roman"/>
                <w:lang w:eastAsia="en-US"/>
              </w:rPr>
            </w:pPr>
            <w:r>
              <w:rPr>
                <w:rFonts w:ascii="Times New Roman" w:hAnsi="Times New Roman"/>
                <w:lang w:eastAsia="en-US"/>
              </w:rPr>
              <w:t>30,0</w:t>
            </w:r>
          </w:p>
        </w:tc>
        <w:tc>
          <w:tcPr>
            <w:tcW w:w="1690" w:type="dxa"/>
          </w:tcPr>
          <w:p w:rsidR="00A700FC" w:rsidRPr="00CC3D16" w:rsidRDefault="00A700FC" w:rsidP="00C5018E">
            <w:pPr>
              <w:ind w:firstLine="0"/>
              <w:jc w:val="center"/>
              <w:rPr>
                <w:rFonts w:ascii="Times New Roman" w:hAnsi="Times New Roman"/>
                <w:lang w:eastAsia="en-US"/>
              </w:rPr>
            </w:pPr>
            <w:r>
              <w:rPr>
                <w:rFonts w:ascii="Times New Roman" w:hAnsi="Times New Roman"/>
                <w:lang w:eastAsia="en-US"/>
              </w:rPr>
              <w:t>х</w:t>
            </w:r>
          </w:p>
        </w:tc>
      </w:tr>
      <w:tr w:rsidR="006460FF" w:rsidTr="00A700FC">
        <w:trPr>
          <w:trHeight w:val="145"/>
        </w:trPr>
        <w:tc>
          <w:tcPr>
            <w:tcW w:w="798" w:type="dxa"/>
          </w:tcPr>
          <w:p w:rsidR="00A700FC" w:rsidRPr="00CC3D16" w:rsidRDefault="00A700FC" w:rsidP="00BB120B">
            <w:pPr>
              <w:ind w:firstLine="0"/>
              <w:jc w:val="center"/>
              <w:rPr>
                <w:rFonts w:ascii="Times New Roman" w:hAnsi="Times New Roman"/>
                <w:lang w:eastAsia="en-US"/>
              </w:rPr>
            </w:pPr>
          </w:p>
        </w:tc>
        <w:tc>
          <w:tcPr>
            <w:tcW w:w="1828" w:type="dxa"/>
          </w:tcPr>
          <w:p w:rsidR="00A700FC" w:rsidRPr="00CC3D16" w:rsidRDefault="00A700FC" w:rsidP="00A700FC">
            <w:pPr>
              <w:ind w:firstLine="0"/>
              <w:jc w:val="left"/>
              <w:rPr>
                <w:rFonts w:ascii="Times New Roman" w:hAnsi="Times New Roman"/>
                <w:lang w:eastAsia="en-US"/>
              </w:rPr>
            </w:pPr>
            <w:r w:rsidRPr="00CC3D16">
              <w:rPr>
                <w:rFonts w:ascii="Times New Roman" w:hAnsi="Times New Roman"/>
                <w:lang w:eastAsia="en-US"/>
              </w:rPr>
              <w:t>федеральный бюджет</w:t>
            </w:r>
          </w:p>
        </w:tc>
        <w:tc>
          <w:tcPr>
            <w:tcW w:w="1638" w:type="dxa"/>
          </w:tcPr>
          <w:p w:rsidR="00A700FC" w:rsidRPr="00CC3D16" w:rsidRDefault="00A700FC" w:rsidP="00C5018E">
            <w:pPr>
              <w:jc w:val="center"/>
              <w:rPr>
                <w:rFonts w:ascii="Times New Roman" w:hAnsi="Times New Roman"/>
                <w:lang w:eastAsia="en-US"/>
              </w:rPr>
            </w:pPr>
          </w:p>
        </w:tc>
        <w:tc>
          <w:tcPr>
            <w:tcW w:w="766" w:type="dxa"/>
          </w:tcPr>
          <w:p w:rsidR="00A700FC" w:rsidRPr="00CC3D16" w:rsidRDefault="00A700FC" w:rsidP="00B93230">
            <w:pPr>
              <w:ind w:firstLine="0"/>
              <w:jc w:val="center"/>
              <w:rPr>
                <w:rFonts w:ascii="Times New Roman" w:hAnsi="Times New Roman"/>
                <w:lang w:eastAsia="en-US"/>
              </w:rPr>
            </w:pPr>
            <w:r>
              <w:rPr>
                <w:rFonts w:ascii="Times New Roman" w:hAnsi="Times New Roman"/>
                <w:lang w:eastAsia="en-US"/>
              </w:rPr>
              <w:t>0,0</w:t>
            </w:r>
          </w:p>
        </w:tc>
        <w:tc>
          <w:tcPr>
            <w:tcW w:w="732" w:type="dxa"/>
          </w:tcPr>
          <w:p w:rsidR="00A700FC" w:rsidRPr="00CC3D16" w:rsidRDefault="00A700FC" w:rsidP="00B93230">
            <w:pPr>
              <w:ind w:firstLine="0"/>
              <w:jc w:val="center"/>
              <w:rPr>
                <w:rFonts w:ascii="Times New Roman" w:hAnsi="Times New Roman"/>
                <w:lang w:eastAsia="en-US"/>
              </w:rPr>
            </w:pPr>
            <w:r>
              <w:rPr>
                <w:rFonts w:ascii="Times New Roman" w:hAnsi="Times New Roman"/>
                <w:lang w:eastAsia="en-US"/>
              </w:rPr>
              <w:t>0,0</w:t>
            </w:r>
          </w:p>
        </w:tc>
        <w:tc>
          <w:tcPr>
            <w:tcW w:w="732" w:type="dxa"/>
          </w:tcPr>
          <w:p w:rsidR="00A700FC" w:rsidRPr="00CC3D16" w:rsidRDefault="00A700FC" w:rsidP="00B93230">
            <w:pPr>
              <w:ind w:firstLine="0"/>
              <w:jc w:val="center"/>
              <w:rPr>
                <w:rFonts w:ascii="Times New Roman" w:hAnsi="Times New Roman"/>
                <w:lang w:eastAsia="en-US"/>
              </w:rPr>
            </w:pPr>
            <w:r>
              <w:rPr>
                <w:rFonts w:ascii="Times New Roman" w:hAnsi="Times New Roman"/>
                <w:lang w:eastAsia="en-US"/>
              </w:rPr>
              <w:t>0,0</w:t>
            </w:r>
          </w:p>
        </w:tc>
        <w:tc>
          <w:tcPr>
            <w:tcW w:w="766" w:type="dxa"/>
          </w:tcPr>
          <w:p w:rsidR="00A700FC" w:rsidRPr="00CC3D16" w:rsidRDefault="00A700FC" w:rsidP="00B93230">
            <w:pPr>
              <w:ind w:firstLine="0"/>
              <w:jc w:val="center"/>
              <w:rPr>
                <w:rFonts w:ascii="Times New Roman" w:hAnsi="Times New Roman"/>
                <w:lang w:eastAsia="en-US"/>
              </w:rPr>
            </w:pPr>
            <w:r>
              <w:rPr>
                <w:rFonts w:ascii="Times New Roman" w:hAnsi="Times New Roman"/>
                <w:lang w:eastAsia="en-US"/>
              </w:rPr>
              <w:t>0,0</w:t>
            </w:r>
          </w:p>
        </w:tc>
        <w:tc>
          <w:tcPr>
            <w:tcW w:w="732" w:type="dxa"/>
          </w:tcPr>
          <w:p w:rsidR="00A700FC" w:rsidRPr="00CC3D16" w:rsidRDefault="00A700FC" w:rsidP="00B93230">
            <w:pPr>
              <w:ind w:firstLine="0"/>
              <w:jc w:val="center"/>
              <w:rPr>
                <w:rFonts w:ascii="Times New Roman" w:hAnsi="Times New Roman"/>
                <w:lang w:eastAsia="en-US"/>
              </w:rPr>
            </w:pPr>
            <w:r>
              <w:rPr>
                <w:rFonts w:ascii="Times New Roman" w:hAnsi="Times New Roman"/>
                <w:lang w:eastAsia="en-US"/>
              </w:rPr>
              <w:t>0,0</w:t>
            </w:r>
          </w:p>
        </w:tc>
        <w:tc>
          <w:tcPr>
            <w:tcW w:w="666" w:type="dxa"/>
          </w:tcPr>
          <w:p w:rsidR="00A700FC" w:rsidRDefault="00A700FC" w:rsidP="00B93230">
            <w:pPr>
              <w:ind w:firstLine="0"/>
              <w:jc w:val="center"/>
              <w:rPr>
                <w:rFonts w:ascii="Times New Roman" w:hAnsi="Times New Roman"/>
                <w:lang w:eastAsia="en-US"/>
              </w:rPr>
            </w:pPr>
            <w:r>
              <w:rPr>
                <w:rFonts w:ascii="Times New Roman" w:hAnsi="Times New Roman"/>
                <w:lang w:eastAsia="en-US"/>
              </w:rPr>
              <w:t>0,0</w:t>
            </w:r>
          </w:p>
        </w:tc>
        <w:tc>
          <w:tcPr>
            <w:tcW w:w="1690" w:type="dxa"/>
          </w:tcPr>
          <w:p w:rsidR="00A700FC" w:rsidRPr="00CC3D16" w:rsidRDefault="00A700FC" w:rsidP="00C5018E">
            <w:pPr>
              <w:ind w:firstLine="0"/>
              <w:jc w:val="center"/>
              <w:rPr>
                <w:rFonts w:ascii="Times New Roman" w:hAnsi="Times New Roman"/>
                <w:lang w:eastAsia="en-US"/>
              </w:rPr>
            </w:pPr>
            <w:r>
              <w:rPr>
                <w:rFonts w:ascii="Times New Roman" w:hAnsi="Times New Roman"/>
                <w:lang w:eastAsia="en-US"/>
              </w:rPr>
              <w:t>х</w:t>
            </w:r>
          </w:p>
        </w:tc>
      </w:tr>
      <w:tr w:rsidR="006460FF" w:rsidTr="00A700FC">
        <w:trPr>
          <w:trHeight w:val="145"/>
        </w:trPr>
        <w:tc>
          <w:tcPr>
            <w:tcW w:w="798" w:type="dxa"/>
          </w:tcPr>
          <w:p w:rsidR="00A700FC" w:rsidRPr="00CC3D16" w:rsidRDefault="00A700FC" w:rsidP="00BB120B">
            <w:pPr>
              <w:ind w:firstLine="0"/>
              <w:jc w:val="center"/>
              <w:rPr>
                <w:rFonts w:ascii="Times New Roman" w:hAnsi="Times New Roman"/>
                <w:lang w:eastAsia="en-US"/>
              </w:rPr>
            </w:pPr>
          </w:p>
        </w:tc>
        <w:tc>
          <w:tcPr>
            <w:tcW w:w="1828" w:type="dxa"/>
          </w:tcPr>
          <w:p w:rsidR="00A700FC" w:rsidRPr="00CC3D16" w:rsidRDefault="00A700FC" w:rsidP="00A700FC">
            <w:pPr>
              <w:ind w:firstLine="0"/>
              <w:jc w:val="left"/>
              <w:rPr>
                <w:rFonts w:ascii="Times New Roman" w:hAnsi="Times New Roman"/>
                <w:lang w:eastAsia="en-US"/>
              </w:rPr>
            </w:pPr>
            <w:r w:rsidRPr="00CC3D16">
              <w:rPr>
                <w:rFonts w:ascii="Times New Roman" w:hAnsi="Times New Roman"/>
                <w:lang w:eastAsia="en-US"/>
              </w:rPr>
              <w:t>областной бюджет</w:t>
            </w:r>
          </w:p>
        </w:tc>
        <w:tc>
          <w:tcPr>
            <w:tcW w:w="1638" w:type="dxa"/>
          </w:tcPr>
          <w:p w:rsidR="00A700FC" w:rsidRPr="00CC3D16" w:rsidRDefault="00A700FC" w:rsidP="00C5018E">
            <w:pPr>
              <w:jc w:val="center"/>
              <w:rPr>
                <w:rFonts w:ascii="Times New Roman" w:hAnsi="Times New Roman"/>
                <w:lang w:eastAsia="en-US"/>
              </w:rPr>
            </w:pPr>
          </w:p>
        </w:tc>
        <w:tc>
          <w:tcPr>
            <w:tcW w:w="766" w:type="dxa"/>
          </w:tcPr>
          <w:p w:rsidR="00A700FC" w:rsidRPr="00CC3D16" w:rsidRDefault="00A700FC" w:rsidP="00B93230">
            <w:pPr>
              <w:ind w:firstLine="0"/>
              <w:jc w:val="center"/>
              <w:rPr>
                <w:rFonts w:ascii="Times New Roman" w:hAnsi="Times New Roman"/>
                <w:lang w:eastAsia="en-US"/>
              </w:rPr>
            </w:pPr>
            <w:r>
              <w:rPr>
                <w:rFonts w:ascii="Times New Roman" w:hAnsi="Times New Roman"/>
                <w:lang w:eastAsia="en-US"/>
              </w:rPr>
              <w:t>0,0</w:t>
            </w:r>
          </w:p>
        </w:tc>
        <w:tc>
          <w:tcPr>
            <w:tcW w:w="732" w:type="dxa"/>
          </w:tcPr>
          <w:p w:rsidR="00A700FC" w:rsidRPr="00CC3D16" w:rsidRDefault="00A700FC" w:rsidP="00B93230">
            <w:pPr>
              <w:ind w:firstLine="0"/>
              <w:jc w:val="center"/>
              <w:rPr>
                <w:rFonts w:ascii="Times New Roman" w:hAnsi="Times New Roman"/>
                <w:lang w:eastAsia="en-US"/>
              </w:rPr>
            </w:pPr>
            <w:r>
              <w:rPr>
                <w:rFonts w:ascii="Times New Roman" w:hAnsi="Times New Roman"/>
                <w:lang w:eastAsia="en-US"/>
              </w:rPr>
              <w:t>0,0</w:t>
            </w:r>
          </w:p>
        </w:tc>
        <w:tc>
          <w:tcPr>
            <w:tcW w:w="732" w:type="dxa"/>
          </w:tcPr>
          <w:p w:rsidR="00A700FC" w:rsidRPr="00CC3D16" w:rsidRDefault="00A700FC" w:rsidP="00B93230">
            <w:pPr>
              <w:ind w:firstLine="0"/>
              <w:jc w:val="center"/>
              <w:rPr>
                <w:rFonts w:ascii="Times New Roman" w:hAnsi="Times New Roman"/>
                <w:lang w:eastAsia="en-US"/>
              </w:rPr>
            </w:pPr>
            <w:r>
              <w:rPr>
                <w:rFonts w:ascii="Times New Roman" w:hAnsi="Times New Roman"/>
                <w:lang w:eastAsia="en-US"/>
              </w:rPr>
              <w:t>0,0</w:t>
            </w:r>
          </w:p>
        </w:tc>
        <w:tc>
          <w:tcPr>
            <w:tcW w:w="766" w:type="dxa"/>
          </w:tcPr>
          <w:p w:rsidR="00A700FC" w:rsidRPr="00CC3D16" w:rsidRDefault="00A700FC" w:rsidP="00B93230">
            <w:pPr>
              <w:ind w:firstLine="0"/>
              <w:jc w:val="center"/>
              <w:rPr>
                <w:rFonts w:ascii="Times New Roman" w:hAnsi="Times New Roman"/>
                <w:lang w:eastAsia="en-US"/>
              </w:rPr>
            </w:pPr>
            <w:r>
              <w:rPr>
                <w:rFonts w:ascii="Times New Roman" w:hAnsi="Times New Roman"/>
                <w:lang w:eastAsia="en-US"/>
              </w:rPr>
              <w:t>0,0</w:t>
            </w:r>
          </w:p>
        </w:tc>
        <w:tc>
          <w:tcPr>
            <w:tcW w:w="732" w:type="dxa"/>
          </w:tcPr>
          <w:p w:rsidR="00A700FC" w:rsidRPr="00CC3D16" w:rsidRDefault="00A700FC" w:rsidP="00B93230">
            <w:pPr>
              <w:ind w:firstLine="0"/>
              <w:jc w:val="center"/>
              <w:rPr>
                <w:rFonts w:ascii="Times New Roman" w:hAnsi="Times New Roman"/>
                <w:lang w:eastAsia="en-US"/>
              </w:rPr>
            </w:pPr>
            <w:r>
              <w:rPr>
                <w:rFonts w:ascii="Times New Roman" w:hAnsi="Times New Roman"/>
                <w:lang w:eastAsia="en-US"/>
              </w:rPr>
              <w:t>0,0</w:t>
            </w:r>
          </w:p>
        </w:tc>
        <w:tc>
          <w:tcPr>
            <w:tcW w:w="666" w:type="dxa"/>
          </w:tcPr>
          <w:p w:rsidR="00A700FC" w:rsidRDefault="00A700FC" w:rsidP="00B93230">
            <w:pPr>
              <w:ind w:firstLine="0"/>
              <w:jc w:val="center"/>
              <w:rPr>
                <w:rFonts w:ascii="Times New Roman" w:hAnsi="Times New Roman"/>
                <w:lang w:eastAsia="en-US"/>
              </w:rPr>
            </w:pPr>
            <w:r>
              <w:rPr>
                <w:rFonts w:ascii="Times New Roman" w:hAnsi="Times New Roman"/>
                <w:lang w:eastAsia="en-US"/>
              </w:rPr>
              <w:t>0,0</w:t>
            </w:r>
          </w:p>
        </w:tc>
        <w:tc>
          <w:tcPr>
            <w:tcW w:w="1690" w:type="dxa"/>
          </w:tcPr>
          <w:p w:rsidR="00A700FC" w:rsidRPr="00CC3D16" w:rsidRDefault="00A700FC" w:rsidP="00C5018E">
            <w:pPr>
              <w:ind w:firstLine="0"/>
              <w:jc w:val="center"/>
              <w:rPr>
                <w:rFonts w:ascii="Times New Roman" w:hAnsi="Times New Roman"/>
                <w:lang w:eastAsia="en-US"/>
              </w:rPr>
            </w:pPr>
            <w:r>
              <w:rPr>
                <w:rFonts w:ascii="Times New Roman" w:hAnsi="Times New Roman"/>
                <w:lang w:eastAsia="en-US"/>
              </w:rPr>
              <w:t>х</w:t>
            </w:r>
          </w:p>
        </w:tc>
      </w:tr>
      <w:tr w:rsidR="006460FF" w:rsidTr="00A700FC">
        <w:trPr>
          <w:trHeight w:val="145"/>
        </w:trPr>
        <w:tc>
          <w:tcPr>
            <w:tcW w:w="798" w:type="dxa"/>
          </w:tcPr>
          <w:p w:rsidR="00A700FC" w:rsidRPr="00CC3D16" w:rsidRDefault="00A700FC" w:rsidP="00BB120B">
            <w:pPr>
              <w:ind w:firstLine="0"/>
              <w:jc w:val="center"/>
              <w:rPr>
                <w:rFonts w:ascii="Times New Roman" w:hAnsi="Times New Roman"/>
                <w:lang w:eastAsia="en-US"/>
              </w:rPr>
            </w:pPr>
          </w:p>
        </w:tc>
        <w:tc>
          <w:tcPr>
            <w:tcW w:w="1828" w:type="dxa"/>
          </w:tcPr>
          <w:p w:rsidR="00A700FC" w:rsidRPr="00CC3D16" w:rsidRDefault="00A700FC" w:rsidP="00A700FC">
            <w:pPr>
              <w:ind w:firstLine="0"/>
              <w:jc w:val="left"/>
              <w:rPr>
                <w:rFonts w:ascii="Times New Roman" w:hAnsi="Times New Roman"/>
                <w:lang w:eastAsia="en-US"/>
              </w:rPr>
            </w:pPr>
            <w:r w:rsidRPr="00CC3D16">
              <w:rPr>
                <w:rFonts w:ascii="Times New Roman" w:hAnsi="Times New Roman"/>
                <w:lang w:eastAsia="en-US"/>
              </w:rPr>
              <w:t>местный бюджет</w:t>
            </w:r>
          </w:p>
        </w:tc>
        <w:tc>
          <w:tcPr>
            <w:tcW w:w="1638" w:type="dxa"/>
          </w:tcPr>
          <w:p w:rsidR="00A700FC" w:rsidRPr="00CC3D16" w:rsidRDefault="00A700FC" w:rsidP="00C5018E">
            <w:pPr>
              <w:jc w:val="center"/>
              <w:rPr>
                <w:rFonts w:ascii="Times New Roman" w:hAnsi="Times New Roman"/>
                <w:lang w:eastAsia="en-US"/>
              </w:rPr>
            </w:pPr>
          </w:p>
        </w:tc>
        <w:tc>
          <w:tcPr>
            <w:tcW w:w="766" w:type="dxa"/>
          </w:tcPr>
          <w:p w:rsidR="00A700FC" w:rsidRPr="00CC3D16" w:rsidRDefault="00A700FC" w:rsidP="00B93230">
            <w:pPr>
              <w:ind w:firstLine="0"/>
              <w:jc w:val="center"/>
              <w:rPr>
                <w:rFonts w:ascii="Times New Roman" w:hAnsi="Times New Roman"/>
                <w:lang w:eastAsia="en-US"/>
              </w:rPr>
            </w:pPr>
            <w:r>
              <w:rPr>
                <w:rFonts w:ascii="Times New Roman" w:hAnsi="Times New Roman"/>
                <w:lang w:eastAsia="en-US"/>
              </w:rPr>
              <w:t>150,0</w:t>
            </w:r>
          </w:p>
        </w:tc>
        <w:tc>
          <w:tcPr>
            <w:tcW w:w="732" w:type="dxa"/>
          </w:tcPr>
          <w:p w:rsidR="00A700FC" w:rsidRPr="00CC3D16" w:rsidRDefault="00A700FC" w:rsidP="00B93230">
            <w:pPr>
              <w:ind w:firstLine="0"/>
              <w:jc w:val="center"/>
              <w:rPr>
                <w:rFonts w:ascii="Times New Roman" w:hAnsi="Times New Roman"/>
                <w:lang w:eastAsia="en-US"/>
              </w:rPr>
            </w:pPr>
            <w:r>
              <w:rPr>
                <w:rFonts w:ascii="Times New Roman" w:hAnsi="Times New Roman"/>
                <w:lang w:eastAsia="en-US"/>
              </w:rPr>
              <w:t>30,0</w:t>
            </w:r>
          </w:p>
        </w:tc>
        <w:tc>
          <w:tcPr>
            <w:tcW w:w="732" w:type="dxa"/>
          </w:tcPr>
          <w:p w:rsidR="00A700FC" w:rsidRPr="00CC3D16" w:rsidRDefault="00A700FC" w:rsidP="00B93230">
            <w:pPr>
              <w:ind w:firstLine="0"/>
              <w:jc w:val="center"/>
              <w:rPr>
                <w:rFonts w:ascii="Times New Roman" w:hAnsi="Times New Roman"/>
                <w:lang w:eastAsia="en-US"/>
              </w:rPr>
            </w:pPr>
            <w:r>
              <w:rPr>
                <w:rFonts w:ascii="Times New Roman" w:hAnsi="Times New Roman"/>
                <w:lang w:eastAsia="en-US"/>
              </w:rPr>
              <w:t>30,0</w:t>
            </w:r>
          </w:p>
        </w:tc>
        <w:tc>
          <w:tcPr>
            <w:tcW w:w="766" w:type="dxa"/>
          </w:tcPr>
          <w:p w:rsidR="00A700FC" w:rsidRPr="00CC3D16" w:rsidRDefault="00A700FC" w:rsidP="00B93230">
            <w:pPr>
              <w:ind w:firstLine="0"/>
              <w:jc w:val="center"/>
              <w:rPr>
                <w:rFonts w:ascii="Times New Roman" w:hAnsi="Times New Roman"/>
                <w:lang w:eastAsia="en-US"/>
              </w:rPr>
            </w:pPr>
            <w:r>
              <w:rPr>
                <w:rFonts w:ascii="Times New Roman" w:hAnsi="Times New Roman"/>
                <w:lang w:eastAsia="en-US"/>
              </w:rPr>
              <w:t>30,0</w:t>
            </w:r>
          </w:p>
        </w:tc>
        <w:tc>
          <w:tcPr>
            <w:tcW w:w="732" w:type="dxa"/>
          </w:tcPr>
          <w:p w:rsidR="00A700FC" w:rsidRPr="00CC3D16" w:rsidRDefault="00A700FC" w:rsidP="00B93230">
            <w:pPr>
              <w:ind w:firstLine="0"/>
              <w:jc w:val="center"/>
              <w:rPr>
                <w:rFonts w:ascii="Times New Roman" w:hAnsi="Times New Roman"/>
                <w:lang w:eastAsia="en-US"/>
              </w:rPr>
            </w:pPr>
            <w:r>
              <w:rPr>
                <w:rFonts w:ascii="Times New Roman" w:hAnsi="Times New Roman"/>
                <w:lang w:eastAsia="en-US"/>
              </w:rPr>
              <w:t>30,0</w:t>
            </w:r>
          </w:p>
        </w:tc>
        <w:tc>
          <w:tcPr>
            <w:tcW w:w="666" w:type="dxa"/>
          </w:tcPr>
          <w:p w:rsidR="00A700FC" w:rsidRDefault="00A700FC" w:rsidP="00B93230">
            <w:pPr>
              <w:ind w:firstLine="0"/>
              <w:jc w:val="center"/>
              <w:rPr>
                <w:rFonts w:ascii="Times New Roman" w:hAnsi="Times New Roman"/>
                <w:lang w:eastAsia="en-US"/>
              </w:rPr>
            </w:pPr>
            <w:r>
              <w:rPr>
                <w:rFonts w:ascii="Times New Roman" w:hAnsi="Times New Roman"/>
                <w:lang w:eastAsia="en-US"/>
              </w:rPr>
              <w:t>30,0</w:t>
            </w:r>
          </w:p>
        </w:tc>
        <w:tc>
          <w:tcPr>
            <w:tcW w:w="1690" w:type="dxa"/>
          </w:tcPr>
          <w:p w:rsidR="00A700FC" w:rsidRPr="00CC3D16" w:rsidRDefault="00A700FC" w:rsidP="00C5018E">
            <w:pPr>
              <w:ind w:firstLine="0"/>
              <w:jc w:val="center"/>
              <w:rPr>
                <w:rFonts w:ascii="Times New Roman" w:hAnsi="Times New Roman"/>
                <w:lang w:eastAsia="en-US"/>
              </w:rPr>
            </w:pPr>
            <w:r>
              <w:rPr>
                <w:rFonts w:ascii="Times New Roman" w:hAnsi="Times New Roman"/>
                <w:lang w:eastAsia="en-US"/>
              </w:rPr>
              <w:t>х</w:t>
            </w:r>
          </w:p>
        </w:tc>
      </w:tr>
      <w:tr w:rsidR="006460FF" w:rsidTr="00A700FC">
        <w:trPr>
          <w:trHeight w:val="145"/>
        </w:trPr>
        <w:tc>
          <w:tcPr>
            <w:tcW w:w="798" w:type="dxa"/>
          </w:tcPr>
          <w:p w:rsidR="00A700FC" w:rsidRPr="00CC3D16" w:rsidRDefault="00A700FC" w:rsidP="00BB120B">
            <w:pPr>
              <w:ind w:firstLine="0"/>
              <w:jc w:val="center"/>
              <w:rPr>
                <w:rFonts w:ascii="Times New Roman" w:hAnsi="Times New Roman"/>
                <w:lang w:eastAsia="en-US"/>
              </w:rPr>
            </w:pPr>
          </w:p>
        </w:tc>
        <w:tc>
          <w:tcPr>
            <w:tcW w:w="1828" w:type="dxa"/>
          </w:tcPr>
          <w:p w:rsidR="00A700FC" w:rsidRPr="00CC3D16" w:rsidRDefault="00A700FC" w:rsidP="00A700FC">
            <w:pPr>
              <w:ind w:firstLine="0"/>
              <w:jc w:val="left"/>
              <w:rPr>
                <w:rFonts w:ascii="Times New Roman" w:hAnsi="Times New Roman"/>
                <w:lang w:eastAsia="en-US"/>
              </w:rPr>
            </w:pPr>
            <w:r w:rsidRPr="00CC3D16">
              <w:rPr>
                <w:rFonts w:ascii="Times New Roman" w:hAnsi="Times New Roman"/>
                <w:lang w:eastAsia="en-US"/>
              </w:rPr>
              <w:t>внебюджетные источники</w:t>
            </w:r>
          </w:p>
        </w:tc>
        <w:tc>
          <w:tcPr>
            <w:tcW w:w="1638" w:type="dxa"/>
          </w:tcPr>
          <w:p w:rsidR="00A700FC" w:rsidRPr="00CC3D16" w:rsidRDefault="00A700FC" w:rsidP="00C5018E">
            <w:pPr>
              <w:jc w:val="center"/>
              <w:rPr>
                <w:rFonts w:ascii="Times New Roman" w:hAnsi="Times New Roman"/>
                <w:lang w:eastAsia="en-US"/>
              </w:rPr>
            </w:pPr>
          </w:p>
        </w:tc>
        <w:tc>
          <w:tcPr>
            <w:tcW w:w="766" w:type="dxa"/>
          </w:tcPr>
          <w:p w:rsidR="00A700FC" w:rsidRPr="00CC3D16" w:rsidRDefault="00A700FC" w:rsidP="00B93230">
            <w:pPr>
              <w:ind w:firstLine="0"/>
              <w:jc w:val="center"/>
              <w:rPr>
                <w:rFonts w:ascii="Times New Roman" w:hAnsi="Times New Roman"/>
                <w:lang w:eastAsia="en-US"/>
              </w:rPr>
            </w:pPr>
          </w:p>
        </w:tc>
        <w:tc>
          <w:tcPr>
            <w:tcW w:w="732" w:type="dxa"/>
          </w:tcPr>
          <w:p w:rsidR="00A700FC" w:rsidRPr="00CC3D16" w:rsidRDefault="00A700FC" w:rsidP="00B93230">
            <w:pPr>
              <w:ind w:firstLine="0"/>
              <w:jc w:val="center"/>
              <w:rPr>
                <w:rFonts w:ascii="Times New Roman" w:hAnsi="Times New Roman"/>
                <w:lang w:eastAsia="en-US"/>
              </w:rPr>
            </w:pPr>
          </w:p>
        </w:tc>
        <w:tc>
          <w:tcPr>
            <w:tcW w:w="732" w:type="dxa"/>
          </w:tcPr>
          <w:p w:rsidR="00A700FC" w:rsidRPr="00CC3D16" w:rsidRDefault="00A700FC" w:rsidP="00B93230">
            <w:pPr>
              <w:ind w:firstLine="0"/>
              <w:jc w:val="center"/>
              <w:rPr>
                <w:rFonts w:ascii="Times New Roman" w:hAnsi="Times New Roman"/>
                <w:lang w:eastAsia="en-US"/>
              </w:rPr>
            </w:pPr>
          </w:p>
        </w:tc>
        <w:tc>
          <w:tcPr>
            <w:tcW w:w="766" w:type="dxa"/>
          </w:tcPr>
          <w:p w:rsidR="00A700FC" w:rsidRPr="00CC3D16" w:rsidRDefault="00A700FC" w:rsidP="00B93230">
            <w:pPr>
              <w:ind w:firstLine="0"/>
              <w:jc w:val="center"/>
              <w:rPr>
                <w:rFonts w:ascii="Times New Roman" w:hAnsi="Times New Roman"/>
                <w:lang w:eastAsia="en-US"/>
              </w:rPr>
            </w:pPr>
          </w:p>
        </w:tc>
        <w:tc>
          <w:tcPr>
            <w:tcW w:w="732" w:type="dxa"/>
          </w:tcPr>
          <w:p w:rsidR="00A700FC" w:rsidRPr="00CC3D16" w:rsidRDefault="00A700FC" w:rsidP="00B93230">
            <w:pPr>
              <w:ind w:firstLine="0"/>
              <w:jc w:val="center"/>
              <w:rPr>
                <w:rFonts w:ascii="Times New Roman" w:hAnsi="Times New Roman"/>
                <w:lang w:eastAsia="en-US"/>
              </w:rPr>
            </w:pPr>
          </w:p>
        </w:tc>
        <w:tc>
          <w:tcPr>
            <w:tcW w:w="666" w:type="dxa"/>
          </w:tcPr>
          <w:p w:rsidR="00A700FC" w:rsidRDefault="00A700FC" w:rsidP="00B93230">
            <w:pPr>
              <w:ind w:firstLine="0"/>
              <w:jc w:val="center"/>
              <w:rPr>
                <w:rFonts w:ascii="Times New Roman" w:hAnsi="Times New Roman"/>
                <w:lang w:eastAsia="en-US"/>
              </w:rPr>
            </w:pPr>
          </w:p>
        </w:tc>
        <w:tc>
          <w:tcPr>
            <w:tcW w:w="1690" w:type="dxa"/>
          </w:tcPr>
          <w:p w:rsidR="00A700FC" w:rsidRPr="00CC3D16" w:rsidRDefault="00A700FC" w:rsidP="00C5018E">
            <w:pPr>
              <w:ind w:firstLine="0"/>
              <w:jc w:val="center"/>
              <w:rPr>
                <w:rFonts w:ascii="Times New Roman" w:hAnsi="Times New Roman"/>
                <w:lang w:eastAsia="en-US"/>
              </w:rPr>
            </w:pPr>
            <w:r>
              <w:rPr>
                <w:rFonts w:ascii="Times New Roman" w:hAnsi="Times New Roman"/>
                <w:lang w:eastAsia="en-US"/>
              </w:rPr>
              <w:t>х</w:t>
            </w:r>
          </w:p>
        </w:tc>
      </w:tr>
      <w:tr w:rsidR="006460FF" w:rsidTr="00A700FC">
        <w:trPr>
          <w:trHeight w:val="145"/>
        </w:trPr>
        <w:tc>
          <w:tcPr>
            <w:tcW w:w="798" w:type="dxa"/>
          </w:tcPr>
          <w:p w:rsidR="00A700FC" w:rsidRPr="003D4B7E" w:rsidRDefault="00A700FC" w:rsidP="00BB120B">
            <w:pPr>
              <w:ind w:firstLine="0"/>
              <w:jc w:val="center"/>
              <w:rPr>
                <w:rFonts w:ascii="Times New Roman" w:hAnsi="Times New Roman"/>
                <w:lang w:eastAsia="en-US"/>
              </w:rPr>
            </w:pPr>
            <w:r w:rsidRPr="003D4B7E">
              <w:rPr>
                <w:rFonts w:ascii="Times New Roman" w:hAnsi="Times New Roman"/>
                <w:lang w:eastAsia="en-US"/>
              </w:rPr>
              <w:t>1.2</w:t>
            </w:r>
            <w:r>
              <w:rPr>
                <w:rFonts w:ascii="Times New Roman" w:hAnsi="Times New Roman"/>
                <w:lang w:eastAsia="en-US"/>
              </w:rPr>
              <w:t>.</w:t>
            </w:r>
          </w:p>
        </w:tc>
        <w:tc>
          <w:tcPr>
            <w:tcW w:w="1828" w:type="dxa"/>
          </w:tcPr>
          <w:p w:rsidR="00A700FC" w:rsidRPr="009B4196" w:rsidRDefault="00A700FC" w:rsidP="00A700FC">
            <w:pPr>
              <w:ind w:firstLine="0"/>
              <w:jc w:val="left"/>
              <w:rPr>
                <w:rFonts w:ascii="Times New Roman" w:hAnsi="Times New Roman"/>
                <w:lang w:eastAsia="en-US"/>
              </w:rPr>
            </w:pPr>
            <w:r w:rsidRPr="00B93230">
              <w:rPr>
                <w:rFonts w:ascii="Times New Roman" w:hAnsi="Times New Roman"/>
                <w:b/>
                <w:lang w:eastAsia="en-US"/>
              </w:rPr>
              <w:t xml:space="preserve">Основное мероприятие </w:t>
            </w:r>
            <w:r w:rsidRPr="00B93230">
              <w:rPr>
                <w:rFonts w:ascii="Times New Roman" w:hAnsi="Times New Roman"/>
                <w:lang w:eastAsia="en-US"/>
              </w:rPr>
              <w:t>«Содействие развитию институтов гражданского общества»</w:t>
            </w:r>
          </w:p>
        </w:tc>
        <w:tc>
          <w:tcPr>
            <w:tcW w:w="1638" w:type="dxa"/>
          </w:tcPr>
          <w:p w:rsidR="00A700FC" w:rsidRPr="00CC3D16" w:rsidRDefault="00A700FC" w:rsidP="00A700FC">
            <w:pPr>
              <w:ind w:firstLine="0"/>
              <w:jc w:val="left"/>
              <w:rPr>
                <w:rFonts w:ascii="Times New Roman" w:hAnsi="Times New Roman"/>
                <w:lang w:eastAsia="en-US"/>
              </w:rPr>
            </w:pPr>
            <w:r w:rsidRPr="00CC3D16">
              <w:rPr>
                <w:rFonts w:ascii="Times New Roman" w:hAnsi="Times New Roman"/>
                <w:lang w:eastAsia="en-US"/>
              </w:rPr>
              <w:t xml:space="preserve">управление </w:t>
            </w:r>
            <w:r>
              <w:rPr>
                <w:rFonts w:ascii="Times New Roman" w:hAnsi="Times New Roman"/>
                <w:lang w:eastAsia="en-US"/>
              </w:rPr>
              <w:t xml:space="preserve">               </w:t>
            </w:r>
            <w:r w:rsidRPr="00CC3D16">
              <w:rPr>
                <w:rFonts w:ascii="Times New Roman" w:hAnsi="Times New Roman"/>
                <w:lang w:eastAsia="en-US"/>
              </w:rPr>
              <w:t>по учету и отчетности  администрации Сусуманского городского округа</w:t>
            </w:r>
          </w:p>
        </w:tc>
        <w:tc>
          <w:tcPr>
            <w:tcW w:w="766" w:type="dxa"/>
          </w:tcPr>
          <w:p w:rsidR="00A700FC" w:rsidRPr="00CC3D16" w:rsidRDefault="00A700FC" w:rsidP="00B93230">
            <w:pPr>
              <w:ind w:firstLine="0"/>
              <w:jc w:val="center"/>
              <w:rPr>
                <w:rFonts w:ascii="Times New Roman" w:hAnsi="Times New Roman"/>
                <w:lang w:eastAsia="en-US"/>
              </w:rPr>
            </w:pPr>
            <w:r>
              <w:rPr>
                <w:rFonts w:ascii="Times New Roman" w:hAnsi="Times New Roman"/>
                <w:lang w:eastAsia="en-US"/>
              </w:rPr>
              <w:t>200,0</w:t>
            </w:r>
          </w:p>
        </w:tc>
        <w:tc>
          <w:tcPr>
            <w:tcW w:w="732" w:type="dxa"/>
          </w:tcPr>
          <w:p w:rsidR="00A700FC" w:rsidRPr="00CC3D16" w:rsidRDefault="00A700FC" w:rsidP="00B93230">
            <w:pPr>
              <w:ind w:firstLine="0"/>
              <w:jc w:val="center"/>
              <w:rPr>
                <w:rFonts w:ascii="Times New Roman" w:hAnsi="Times New Roman"/>
                <w:lang w:eastAsia="en-US"/>
              </w:rPr>
            </w:pPr>
            <w:r>
              <w:rPr>
                <w:rFonts w:ascii="Times New Roman" w:hAnsi="Times New Roman"/>
                <w:lang w:eastAsia="en-US"/>
              </w:rPr>
              <w:t>50,0</w:t>
            </w:r>
          </w:p>
        </w:tc>
        <w:tc>
          <w:tcPr>
            <w:tcW w:w="732" w:type="dxa"/>
          </w:tcPr>
          <w:p w:rsidR="00A700FC" w:rsidRPr="007753D0" w:rsidRDefault="00A700FC" w:rsidP="00B93230">
            <w:pPr>
              <w:ind w:firstLine="0"/>
              <w:jc w:val="center"/>
              <w:rPr>
                <w:rFonts w:ascii="Times New Roman" w:hAnsi="Times New Roman"/>
                <w:lang w:eastAsia="en-US"/>
              </w:rPr>
            </w:pPr>
            <w:r w:rsidRPr="007753D0">
              <w:rPr>
                <w:rFonts w:ascii="Times New Roman" w:hAnsi="Times New Roman"/>
                <w:lang w:eastAsia="en-US"/>
              </w:rPr>
              <w:t>0,00</w:t>
            </w:r>
          </w:p>
        </w:tc>
        <w:tc>
          <w:tcPr>
            <w:tcW w:w="766" w:type="dxa"/>
          </w:tcPr>
          <w:p w:rsidR="00A700FC" w:rsidRPr="00CC3D16" w:rsidRDefault="00A700FC" w:rsidP="00B93230">
            <w:pPr>
              <w:ind w:firstLine="0"/>
              <w:jc w:val="center"/>
              <w:rPr>
                <w:rFonts w:ascii="Times New Roman" w:hAnsi="Times New Roman"/>
                <w:lang w:eastAsia="en-US"/>
              </w:rPr>
            </w:pPr>
            <w:r w:rsidRPr="00CC3D16">
              <w:rPr>
                <w:rFonts w:ascii="Times New Roman" w:hAnsi="Times New Roman"/>
                <w:lang w:eastAsia="en-US"/>
              </w:rPr>
              <w:t>50,0</w:t>
            </w:r>
          </w:p>
        </w:tc>
        <w:tc>
          <w:tcPr>
            <w:tcW w:w="732" w:type="dxa"/>
          </w:tcPr>
          <w:p w:rsidR="00A700FC" w:rsidRPr="00CC3D16" w:rsidRDefault="00A700FC" w:rsidP="00B93230">
            <w:pPr>
              <w:ind w:firstLine="0"/>
              <w:jc w:val="center"/>
              <w:rPr>
                <w:rFonts w:ascii="Times New Roman" w:hAnsi="Times New Roman"/>
                <w:lang w:eastAsia="en-US"/>
              </w:rPr>
            </w:pPr>
            <w:r w:rsidRPr="00CC3D16">
              <w:rPr>
                <w:rFonts w:ascii="Times New Roman" w:hAnsi="Times New Roman"/>
                <w:lang w:eastAsia="en-US"/>
              </w:rPr>
              <w:t>50,0</w:t>
            </w:r>
          </w:p>
        </w:tc>
        <w:tc>
          <w:tcPr>
            <w:tcW w:w="666" w:type="dxa"/>
          </w:tcPr>
          <w:p w:rsidR="00A700FC" w:rsidRPr="00CC3D16" w:rsidRDefault="00A700FC" w:rsidP="00B93230">
            <w:pPr>
              <w:ind w:firstLine="0"/>
              <w:jc w:val="center"/>
              <w:rPr>
                <w:rFonts w:ascii="Times New Roman" w:hAnsi="Times New Roman"/>
                <w:lang w:eastAsia="en-US"/>
              </w:rPr>
            </w:pPr>
            <w:r>
              <w:rPr>
                <w:rFonts w:ascii="Times New Roman" w:hAnsi="Times New Roman"/>
                <w:lang w:eastAsia="en-US"/>
              </w:rPr>
              <w:t>50,0</w:t>
            </w:r>
          </w:p>
        </w:tc>
        <w:tc>
          <w:tcPr>
            <w:tcW w:w="1690" w:type="dxa"/>
          </w:tcPr>
          <w:p w:rsidR="00A700FC" w:rsidRPr="00CC3D16" w:rsidRDefault="004E25C4" w:rsidP="00C5018E">
            <w:pPr>
              <w:ind w:firstLine="0"/>
              <w:jc w:val="center"/>
              <w:rPr>
                <w:rFonts w:ascii="Times New Roman" w:hAnsi="Times New Roman"/>
                <w:lang w:eastAsia="en-US"/>
              </w:rPr>
            </w:pPr>
            <w:r>
              <w:rPr>
                <w:rFonts w:ascii="Times New Roman" w:hAnsi="Times New Roman"/>
                <w:lang w:eastAsia="en-US"/>
              </w:rPr>
              <w:t>6</w:t>
            </w:r>
          </w:p>
        </w:tc>
      </w:tr>
      <w:tr w:rsidR="006460FF" w:rsidTr="00A700FC">
        <w:trPr>
          <w:trHeight w:val="145"/>
        </w:trPr>
        <w:tc>
          <w:tcPr>
            <w:tcW w:w="798" w:type="dxa"/>
          </w:tcPr>
          <w:p w:rsidR="00A700FC" w:rsidRPr="00CC3D16" w:rsidRDefault="00A700FC" w:rsidP="00BB120B">
            <w:pPr>
              <w:ind w:firstLine="0"/>
              <w:jc w:val="center"/>
              <w:rPr>
                <w:rFonts w:ascii="Times New Roman" w:hAnsi="Times New Roman"/>
                <w:lang w:eastAsia="en-US"/>
              </w:rPr>
            </w:pPr>
          </w:p>
        </w:tc>
        <w:tc>
          <w:tcPr>
            <w:tcW w:w="1828" w:type="dxa"/>
          </w:tcPr>
          <w:p w:rsidR="00A700FC" w:rsidRPr="00CC3D16" w:rsidRDefault="00A700FC" w:rsidP="00A700FC">
            <w:pPr>
              <w:ind w:firstLine="0"/>
              <w:jc w:val="left"/>
              <w:rPr>
                <w:rFonts w:ascii="Times New Roman" w:hAnsi="Times New Roman"/>
                <w:lang w:eastAsia="en-US"/>
              </w:rPr>
            </w:pPr>
            <w:r w:rsidRPr="00CC3D16">
              <w:rPr>
                <w:rFonts w:ascii="Times New Roman" w:hAnsi="Times New Roman"/>
                <w:lang w:eastAsia="en-US"/>
              </w:rPr>
              <w:t>федеральный бюджет</w:t>
            </w:r>
          </w:p>
        </w:tc>
        <w:tc>
          <w:tcPr>
            <w:tcW w:w="1638" w:type="dxa"/>
          </w:tcPr>
          <w:p w:rsidR="00A700FC" w:rsidRPr="00CC3D16" w:rsidRDefault="00A700FC" w:rsidP="00C5018E">
            <w:pPr>
              <w:jc w:val="center"/>
              <w:rPr>
                <w:rFonts w:ascii="Times New Roman" w:hAnsi="Times New Roman"/>
                <w:lang w:eastAsia="en-US"/>
              </w:rPr>
            </w:pPr>
          </w:p>
        </w:tc>
        <w:tc>
          <w:tcPr>
            <w:tcW w:w="766" w:type="dxa"/>
          </w:tcPr>
          <w:p w:rsidR="00A700FC" w:rsidRPr="00CC3D16" w:rsidRDefault="00A700FC" w:rsidP="00B93230">
            <w:pPr>
              <w:ind w:firstLine="0"/>
              <w:jc w:val="center"/>
              <w:rPr>
                <w:rFonts w:ascii="Times New Roman" w:hAnsi="Times New Roman"/>
                <w:lang w:eastAsia="en-US"/>
              </w:rPr>
            </w:pPr>
            <w:r w:rsidRPr="00CC3D16">
              <w:rPr>
                <w:rFonts w:ascii="Times New Roman" w:hAnsi="Times New Roman"/>
                <w:lang w:eastAsia="en-US"/>
              </w:rPr>
              <w:t>0,0</w:t>
            </w:r>
          </w:p>
        </w:tc>
        <w:tc>
          <w:tcPr>
            <w:tcW w:w="732" w:type="dxa"/>
          </w:tcPr>
          <w:p w:rsidR="00A700FC" w:rsidRPr="00CC3D16" w:rsidRDefault="00A700FC" w:rsidP="00B93230">
            <w:pPr>
              <w:ind w:firstLine="0"/>
              <w:jc w:val="center"/>
              <w:rPr>
                <w:rFonts w:ascii="Times New Roman" w:hAnsi="Times New Roman"/>
                <w:lang w:eastAsia="en-US"/>
              </w:rPr>
            </w:pPr>
            <w:r w:rsidRPr="00CC3D16">
              <w:rPr>
                <w:rFonts w:ascii="Times New Roman" w:hAnsi="Times New Roman"/>
                <w:lang w:eastAsia="en-US"/>
              </w:rPr>
              <w:t>0,0</w:t>
            </w:r>
          </w:p>
        </w:tc>
        <w:tc>
          <w:tcPr>
            <w:tcW w:w="732" w:type="dxa"/>
          </w:tcPr>
          <w:p w:rsidR="00A700FC" w:rsidRPr="00CC3D16" w:rsidRDefault="00A700FC" w:rsidP="00B93230">
            <w:pPr>
              <w:ind w:firstLine="0"/>
              <w:jc w:val="center"/>
              <w:rPr>
                <w:rFonts w:ascii="Times New Roman" w:hAnsi="Times New Roman"/>
                <w:lang w:eastAsia="en-US"/>
              </w:rPr>
            </w:pPr>
            <w:r w:rsidRPr="00CC3D16">
              <w:rPr>
                <w:rFonts w:ascii="Times New Roman" w:hAnsi="Times New Roman"/>
                <w:lang w:eastAsia="en-US"/>
              </w:rPr>
              <w:t>0,0</w:t>
            </w:r>
          </w:p>
        </w:tc>
        <w:tc>
          <w:tcPr>
            <w:tcW w:w="766" w:type="dxa"/>
          </w:tcPr>
          <w:p w:rsidR="00A700FC" w:rsidRPr="00CC3D16" w:rsidRDefault="00A700FC" w:rsidP="00B93230">
            <w:pPr>
              <w:ind w:firstLine="0"/>
              <w:jc w:val="center"/>
              <w:rPr>
                <w:rFonts w:ascii="Times New Roman" w:hAnsi="Times New Roman"/>
                <w:lang w:eastAsia="en-US"/>
              </w:rPr>
            </w:pPr>
            <w:r w:rsidRPr="00CC3D16">
              <w:rPr>
                <w:rFonts w:ascii="Times New Roman" w:hAnsi="Times New Roman"/>
                <w:lang w:eastAsia="en-US"/>
              </w:rPr>
              <w:t>0,0</w:t>
            </w:r>
          </w:p>
        </w:tc>
        <w:tc>
          <w:tcPr>
            <w:tcW w:w="732" w:type="dxa"/>
          </w:tcPr>
          <w:p w:rsidR="00A700FC" w:rsidRPr="00CC3D16" w:rsidRDefault="00A700FC" w:rsidP="00B93230">
            <w:pPr>
              <w:ind w:firstLine="0"/>
              <w:jc w:val="center"/>
              <w:rPr>
                <w:rFonts w:ascii="Times New Roman" w:hAnsi="Times New Roman"/>
                <w:lang w:eastAsia="en-US"/>
              </w:rPr>
            </w:pPr>
            <w:r w:rsidRPr="00CC3D16">
              <w:rPr>
                <w:rFonts w:ascii="Times New Roman" w:hAnsi="Times New Roman"/>
                <w:lang w:eastAsia="en-US"/>
              </w:rPr>
              <w:t>0,0</w:t>
            </w:r>
          </w:p>
        </w:tc>
        <w:tc>
          <w:tcPr>
            <w:tcW w:w="666" w:type="dxa"/>
          </w:tcPr>
          <w:p w:rsidR="00A700FC" w:rsidRPr="00CC3D16" w:rsidRDefault="00A700FC" w:rsidP="00B93230">
            <w:pPr>
              <w:ind w:firstLine="0"/>
              <w:jc w:val="center"/>
              <w:rPr>
                <w:rFonts w:ascii="Times New Roman" w:hAnsi="Times New Roman"/>
                <w:lang w:eastAsia="en-US"/>
              </w:rPr>
            </w:pPr>
            <w:r>
              <w:rPr>
                <w:rFonts w:ascii="Times New Roman" w:hAnsi="Times New Roman"/>
                <w:lang w:eastAsia="en-US"/>
              </w:rPr>
              <w:t>0,0</w:t>
            </w:r>
          </w:p>
        </w:tc>
        <w:tc>
          <w:tcPr>
            <w:tcW w:w="1690" w:type="dxa"/>
          </w:tcPr>
          <w:p w:rsidR="00A700FC" w:rsidRPr="00CC3D16" w:rsidRDefault="00A700FC" w:rsidP="00C5018E">
            <w:pPr>
              <w:ind w:firstLine="0"/>
              <w:jc w:val="center"/>
              <w:rPr>
                <w:rFonts w:ascii="Times New Roman" w:hAnsi="Times New Roman"/>
                <w:lang w:eastAsia="en-US"/>
              </w:rPr>
            </w:pPr>
            <w:r w:rsidRPr="00CC3D16">
              <w:rPr>
                <w:rFonts w:ascii="Times New Roman" w:hAnsi="Times New Roman"/>
                <w:lang w:eastAsia="en-US"/>
              </w:rPr>
              <w:t>х</w:t>
            </w:r>
          </w:p>
        </w:tc>
      </w:tr>
      <w:tr w:rsidR="006460FF" w:rsidTr="00A700FC">
        <w:trPr>
          <w:trHeight w:val="145"/>
        </w:trPr>
        <w:tc>
          <w:tcPr>
            <w:tcW w:w="798" w:type="dxa"/>
          </w:tcPr>
          <w:p w:rsidR="00A700FC" w:rsidRPr="00CC3D16" w:rsidRDefault="00A700FC" w:rsidP="00BB120B">
            <w:pPr>
              <w:ind w:firstLine="0"/>
              <w:jc w:val="center"/>
              <w:rPr>
                <w:rFonts w:ascii="Times New Roman" w:hAnsi="Times New Roman"/>
                <w:lang w:eastAsia="en-US"/>
              </w:rPr>
            </w:pPr>
          </w:p>
        </w:tc>
        <w:tc>
          <w:tcPr>
            <w:tcW w:w="1828" w:type="dxa"/>
          </w:tcPr>
          <w:p w:rsidR="00A700FC" w:rsidRPr="00CC3D16" w:rsidRDefault="00A700FC" w:rsidP="00A700FC">
            <w:pPr>
              <w:ind w:firstLine="0"/>
              <w:jc w:val="left"/>
              <w:rPr>
                <w:rFonts w:ascii="Times New Roman" w:hAnsi="Times New Roman"/>
                <w:lang w:eastAsia="en-US"/>
              </w:rPr>
            </w:pPr>
            <w:r w:rsidRPr="00CC3D16">
              <w:rPr>
                <w:rFonts w:ascii="Times New Roman" w:hAnsi="Times New Roman"/>
                <w:lang w:eastAsia="en-US"/>
              </w:rPr>
              <w:t>областной бюджет</w:t>
            </w:r>
          </w:p>
        </w:tc>
        <w:tc>
          <w:tcPr>
            <w:tcW w:w="1638" w:type="dxa"/>
          </w:tcPr>
          <w:p w:rsidR="00A700FC" w:rsidRPr="00CC3D16" w:rsidRDefault="00A700FC" w:rsidP="00C5018E">
            <w:pPr>
              <w:jc w:val="center"/>
              <w:rPr>
                <w:rFonts w:ascii="Times New Roman" w:hAnsi="Times New Roman"/>
                <w:lang w:eastAsia="en-US"/>
              </w:rPr>
            </w:pPr>
          </w:p>
        </w:tc>
        <w:tc>
          <w:tcPr>
            <w:tcW w:w="766" w:type="dxa"/>
          </w:tcPr>
          <w:p w:rsidR="00A700FC" w:rsidRPr="00CC3D16" w:rsidRDefault="00A700FC" w:rsidP="00B93230">
            <w:pPr>
              <w:ind w:firstLine="0"/>
              <w:jc w:val="center"/>
              <w:rPr>
                <w:rFonts w:ascii="Times New Roman" w:hAnsi="Times New Roman"/>
                <w:lang w:eastAsia="en-US"/>
              </w:rPr>
            </w:pPr>
            <w:r w:rsidRPr="00CC3D16">
              <w:rPr>
                <w:rFonts w:ascii="Times New Roman" w:hAnsi="Times New Roman"/>
                <w:lang w:eastAsia="en-US"/>
              </w:rPr>
              <w:t>0,0</w:t>
            </w:r>
          </w:p>
        </w:tc>
        <w:tc>
          <w:tcPr>
            <w:tcW w:w="732" w:type="dxa"/>
          </w:tcPr>
          <w:p w:rsidR="00A700FC" w:rsidRPr="00CC3D16" w:rsidRDefault="00A700FC" w:rsidP="00B93230">
            <w:pPr>
              <w:ind w:firstLine="0"/>
              <w:jc w:val="center"/>
              <w:rPr>
                <w:rFonts w:ascii="Times New Roman" w:hAnsi="Times New Roman"/>
                <w:lang w:eastAsia="en-US"/>
              </w:rPr>
            </w:pPr>
            <w:r w:rsidRPr="00CC3D16">
              <w:rPr>
                <w:rFonts w:ascii="Times New Roman" w:hAnsi="Times New Roman"/>
                <w:lang w:eastAsia="en-US"/>
              </w:rPr>
              <w:t>0,0</w:t>
            </w:r>
          </w:p>
        </w:tc>
        <w:tc>
          <w:tcPr>
            <w:tcW w:w="732" w:type="dxa"/>
          </w:tcPr>
          <w:p w:rsidR="00A700FC" w:rsidRPr="00CC3D16" w:rsidRDefault="00A700FC" w:rsidP="00B93230">
            <w:pPr>
              <w:ind w:firstLine="0"/>
              <w:jc w:val="center"/>
              <w:rPr>
                <w:rFonts w:ascii="Times New Roman" w:hAnsi="Times New Roman"/>
                <w:lang w:eastAsia="en-US"/>
              </w:rPr>
            </w:pPr>
            <w:r w:rsidRPr="00CC3D16">
              <w:rPr>
                <w:rFonts w:ascii="Times New Roman" w:hAnsi="Times New Roman"/>
                <w:lang w:eastAsia="en-US"/>
              </w:rPr>
              <w:t>0,0</w:t>
            </w:r>
          </w:p>
        </w:tc>
        <w:tc>
          <w:tcPr>
            <w:tcW w:w="766" w:type="dxa"/>
          </w:tcPr>
          <w:p w:rsidR="00A700FC" w:rsidRPr="00CC3D16" w:rsidRDefault="00A700FC" w:rsidP="00B93230">
            <w:pPr>
              <w:ind w:firstLine="0"/>
              <w:jc w:val="center"/>
              <w:rPr>
                <w:rFonts w:ascii="Times New Roman" w:hAnsi="Times New Roman"/>
                <w:lang w:eastAsia="en-US"/>
              </w:rPr>
            </w:pPr>
            <w:r w:rsidRPr="00CC3D16">
              <w:rPr>
                <w:rFonts w:ascii="Times New Roman" w:hAnsi="Times New Roman"/>
                <w:lang w:eastAsia="en-US"/>
              </w:rPr>
              <w:t>0,0</w:t>
            </w:r>
          </w:p>
        </w:tc>
        <w:tc>
          <w:tcPr>
            <w:tcW w:w="732" w:type="dxa"/>
          </w:tcPr>
          <w:p w:rsidR="00A700FC" w:rsidRPr="00CC3D16" w:rsidRDefault="00A700FC" w:rsidP="00B93230">
            <w:pPr>
              <w:ind w:firstLine="0"/>
              <w:jc w:val="center"/>
              <w:rPr>
                <w:rFonts w:ascii="Times New Roman" w:hAnsi="Times New Roman"/>
                <w:lang w:eastAsia="en-US"/>
              </w:rPr>
            </w:pPr>
            <w:r w:rsidRPr="00CC3D16">
              <w:rPr>
                <w:rFonts w:ascii="Times New Roman" w:hAnsi="Times New Roman"/>
                <w:lang w:eastAsia="en-US"/>
              </w:rPr>
              <w:t>0,0</w:t>
            </w:r>
          </w:p>
        </w:tc>
        <w:tc>
          <w:tcPr>
            <w:tcW w:w="666" w:type="dxa"/>
          </w:tcPr>
          <w:p w:rsidR="00A700FC" w:rsidRPr="00CC3D16" w:rsidRDefault="00A700FC" w:rsidP="00B93230">
            <w:pPr>
              <w:ind w:firstLine="0"/>
              <w:jc w:val="center"/>
              <w:rPr>
                <w:rFonts w:ascii="Times New Roman" w:hAnsi="Times New Roman"/>
                <w:lang w:eastAsia="en-US"/>
              </w:rPr>
            </w:pPr>
            <w:r>
              <w:rPr>
                <w:rFonts w:ascii="Times New Roman" w:hAnsi="Times New Roman"/>
                <w:lang w:eastAsia="en-US"/>
              </w:rPr>
              <w:t>0,0</w:t>
            </w:r>
          </w:p>
        </w:tc>
        <w:tc>
          <w:tcPr>
            <w:tcW w:w="1690" w:type="dxa"/>
          </w:tcPr>
          <w:p w:rsidR="00A700FC" w:rsidRPr="00CC3D16" w:rsidRDefault="00A700FC" w:rsidP="00C5018E">
            <w:pPr>
              <w:ind w:firstLine="0"/>
              <w:jc w:val="center"/>
              <w:rPr>
                <w:rFonts w:ascii="Times New Roman" w:hAnsi="Times New Roman"/>
                <w:lang w:eastAsia="en-US"/>
              </w:rPr>
            </w:pPr>
            <w:r w:rsidRPr="00CC3D16">
              <w:rPr>
                <w:rFonts w:ascii="Times New Roman" w:hAnsi="Times New Roman"/>
                <w:lang w:eastAsia="en-US"/>
              </w:rPr>
              <w:t>х</w:t>
            </w:r>
          </w:p>
        </w:tc>
      </w:tr>
      <w:tr w:rsidR="006460FF" w:rsidTr="00A700FC">
        <w:trPr>
          <w:trHeight w:val="145"/>
        </w:trPr>
        <w:tc>
          <w:tcPr>
            <w:tcW w:w="798" w:type="dxa"/>
          </w:tcPr>
          <w:p w:rsidR="00A700FC" w:rsidRPr="00CC3D16" w:rsidRDefault="00A700FC" w:rsidP="00BB120B">
            <w:pPr>
              <w:ind w:firstLine="0"/>
              <w:jc w:val="center"/>
              <w:rPr>
                <w:rFonts w:ascii="Times New Roman" w:hAnsi="Times New Roman"/>
                <w:lang w:eastAsia="en-US"/>
              </w:rPr>
            </w:pPr>
          </w:p>
        </w:tc>
        <w:tc>
          <w:tcPr>
            <w:tcW w:w="1828" w:type="dxa"/>
          </w:tcPr>
          <w:p w:rsidR="00A700FC" w:rsidRPr="00CC3D16" w:rsidRDefault="00A700FC" w:rsidP="00A700FC">
            <w:pPr>
              <w:ind w:firstLine="0"/>
              <w:jc w:val="left"/>
              <w:rPr>
                <w:rFonts w:ascii="Times New Roman" w:hAnsi="Times New Roman"/>
                <w:lang w:eastAsia="en-US"/>
              </w:rPr>
            </w:pPr>
            <w:r w:rsidRPr="00CC3D16">
              <w:rPr>
                <w:rFonts w:ascii="Times New Roman" w:hAnsi="Times New Roman"/>
                <w:lang w:eastAsia="en-US"/>
              </w:rPr>
              <w:t>местный бюджет</w:t>
            </w:r>
          </w:p>
        </w:tc>
        <w:tc>
          <w:tcPr>
            <w:tcW w:w="1638" w:type="dxa"/>
          </w:tcPr>
          <w:p w:rsidR="00A700FC" w:rsidRPr="00CC3D16" w:rsidRDefault="00A700FC" w:rsidP="00C5018E">
            <w:pPr>
              <w:jc w:val="center"/>
              <w:rPr>
                <w:rFonts w:ascii="Times New Roman" w:hAnsi="Times New Roman"/>
                <w:lang w:eastAsia="en-US"/>
              </w:rPr>
            </w:pPr>
          </w:p>
        </w:tc>
        <w:tc>
          <w:tcPr>
            <w:tcW w:w="766" w:type="dxa"/>
          </w:tcPr>
          <w:p w:rsidR="00A700FC" w:rsidRPr="00CC3D16" w:rsidRDefault="00A700FC" w:rsidP="00B93230">
            <w:pPr>
              <w:ind w:firstLine="0"/>
              <w:jc w:val="center"/>
              <w:rPr>
                <w:rFonts w:ascii="Times New Roman" w:hAnsi="Times New Roman"/>
                <w:lang w:eastAsia="en-US"/>
              </w:rPr>
            </w:pPr>
            <w:r>
              <w:rPr>
                <w:rFonts w:ascii="Times New Roman" w:hAnsi="Times New Roman"/>
                <w:lang w:eastAsia="en-US"/>
              </w:rPr>
              <w:t>200,0</w:t>
            </w:r>
          </w:p>
        </w:tc>
        <w:tc>
          <w:tcPr>
            <w:tcW w:w="732" w:type="dxa"/>
          </w:tcPr>
          <w:p w:rsidR="00A700FC" w:rsidRPr="00CC3D16" w:rsidRDefault="00A700FC" w:rsidP="00B93230">
            <w:pPr>
              <w:ind w:firstLine="0"/>
              <w:jc w:val="center"/>
              <w:rPr>
                <w:rFonts w:ascii="Times New Roman" w:hAnsi="Times New Roman"/>
                <w:lang w:eastAsia="en-US"/>
              </w:rPr>
            </w:pPr>
            <w:r>
              <w:rPr>
                <w:rFonts w:ascii="Times New Roman" w:hAnsi="Times New Roman"/>
                <w:lang w:eastAsia="en-US"/>
              </w:rPr>
              <w:t>50,0</w:t>
            </w:r>
          </w:p>
        </w:tc>
        <w:tc>
          <w:tcPr>
            <w:tcW w:w="732" w:type="dxa"/>
          </w:tcPr>
          <w:p w:rsidR="00A700FC" w:rsidRPr="00CC3D16" w:rsidRDefault="00A700FC" w:rsidP="00B93230">
            <w:pPr>
              <w:ind w:firstLine="0"/>
              <w:jc w:val="center"/>
              <w:rPr>
                <w:rFonts w:ascii="Times New Roman" w:hAnsi="Times New Roman"/>
                <w:lang w:eastAsia="en-US"/>
              </w:rPr>
            </w:pPr>
            <w:r>
              <w:rPr>
                <w:rFonts w:ascii="Times New Roman" w:hAnsi="Times New Roman"/>
                <w:lang w:eastAsia="en-US"/>
              </w:rPr>
              <w:t>0</w:t>
            </w:r>
            <w:r w:rsidRPr="00CC3D16">
              <w:rPr>
                <w:rFonts w:ascii="Times New Roman" w:hAnsi="Times New Roman"/>
                <w:lang w:eastAsia="en-US"/>
              </w:rPr>
              <w:t>,0</w:t>
            </w:r>
          </w:p>
        </w:tc>
        <w:tc>
          <w:tcPr>
            <w:tcW w:w="766" w:type="dxa"/>
          </w:tcPr>
          <w:p w:rsidR="00A700FC" w:rsidRPr="00CC3D16" w:rsidRDefault="00A700FC" w:rsidP="00B93230">
            <w:pPr>
              <w:ind w:firstLine="0"/>
              <w:jc w:val="center"/>
              <w:rPr>
                <w:rFonts w:ascii="Times New Roman" w:hAnsi="Times New Roman"/>
                <w:lang w:eastAsia="en-US"/>
              </w:rPr>
            </w:pPr>
            <w:r w:rsidRPr="00CC3D16">
              <w:rPr>
                <w:rFonts w:ascii="Times New Roman" w:hAnsi="Times New Roman"/>
                <w:lang w:eastAsia="en-US"/>
              </w:rPr>
              <w:t>50,0</w:t>
            </w:r>
          </w:p>
        </w:tc>
        <w:tc>
          <w:tcPr>
            <w:tcW w:w="732" w:type="dxa"/>
          </w:tcPr>
          <w:p w:rsidR="00A700FC" w:rsidRPr="00CC3D16" w:rsidRDefault="00A700FC" w:rsidP="00B93230">
            <w:pPr>
              <w:ind w:firstLine="0"/>
              <w:jc w:val="center"/>
              <w:rPr>
                <w:rFonts w:ascii="Times New Roman" w:hAnsi="Times New Roman"/>
                <w:lang w:eastAsia="en-US"/>
              </w:rPr>
            </w:pPr>
            <w:r w:rsidRPr="00CC3D16">
              <w:rPr>
                <w:rFonts w:ascii="Times New Roman" w:hAnsi="Times New Roman"/>
                <w:lang w:eastAsia="en-US"/>
              </w:rPr>
              <w:t>50,0</w:t>
            </w:r>
          </w:p>
        </w:tc>
        <w:tc>
          <w:tcPr>
            <w:tcW w:w="666" w:type="dxa"/>
          </w:tcPr>
          <w:p w:rsidR="00A700FC" w:rsidRPr="00CC3D16" w:rsidRDefault="00A700FC" w:rsidP="00B93230">
            <w:pPr>
              <w:ind w:firstLine="0"/>
              <w:jc w:val="center"/>
              <w:rPr>
                <w:rFonts w:ascii="Times New Roman" w:hAnsi="Times New Roman"/>
                <w:lang w:eastAsia="en-US"/>
              </w:rPr>
            </w:pPr>
            <w:r>
              <w:rPr>
                <w:rFonts w:ascii="Times New Roman" w:hAnsi="Times New Roman"/>
                <w:lang w:eastAsia="en-US"/>
              </w:rPr>
              <w:t>50,0</w:t>
            </w:r>
          </w:p>
        </w:tc>
        <w:tc>
          <w:tcPr>
            <w:tcW w:w="1690" w:type="dxa"/>
          </w:tcPr>
          <w:p w:rsidR="00A700FC" w:rsidRPr="00CC3D16" w:rsidRDefault="00A700FC" w:rsidP="00C5018E">
            <w:pPr>
              <w:ind w:firstLine="0"/>
              <w:jc w:val="center"/>
              <w:rPr>
                <w:rFonts w:ascii="Times New Roman" w:hAnsi="Times New Roman"/>
                <w:lang w:eastAsia="en-US"/>
              </w:rPr>
            </w:pPr>
            <w:r w:rsidRPr="00CC3D16">
              <w:rPr>
                <w:rFonts w:ascii="Times New Roman" w:hAnsi="Times New Roman"/>
                <w:lang w:eastAsia="en-US"/>
              </w:rPr>
              <w:t>х</w:t>
            </w:r>
          </w:p>
        </w:tc>
      </w:tr>
      <w:tr w:rsidR="006460FF" w:rsidTr="00A700FC">
        <w:trPr>
          <w:trHeight w:val="145"/>
        </w:trPr>
        <w:tc>
          <w:tcPr>
            <w:tcW w:w="798" w:type="dxa"/>
          </w:tcPr>
          <w:p w:rsidR="00A700FC" w:rsidRPr="00CC3D16" w:rsidRDefault="00A700FC" w:rsidP="00BB120B">
            <w:pPr>
              <w:ind w:firstLine="0"/>
              <w:jc w:val="center"/>
              <w:rPr>
                <w:rFonts w:ascii="Times New Roman" w:hAnsi="Times New Roman"/>
                <w:lang w:eastAsia="en-US"/>
              </w:rPr>
            </w:pPr>
          </w:p>
        </w:tc>
        <w:tc>
          <w:tcPr>
            <w:tcW w:w="1828" w:type="dxa"/>
          </w:tcPr>
          <w:p w:rsidR="00A700FC" w:rsidRPr="00CC3D16" w:rsidRDefault="00A700FC" w:rsidP="00A700FC">
            <w:pPr>
              <w:ind w:firstLine="0"/>
              <w:jc w:val="left"/>
              <w:rPr>
                <w:rFonts w:ascii="Times New Roman" w:hAnsi="Times New Roman"/>
                <w:lang w:eastAsia="en-US"/>
              </w:rPr>
            </w:pPr>
            <w:r w:rsidRPr="00CC3D16">
              <w:rPr>
                <w:rFonts w:ascii="Times New Roman" w:hAnsi="Times New Roman"/>
                <w:lang w:eastAsia="en-US"/>
              </w:rPr>
              <w:t>внебюджетные источники</w:t>
            </w:r>
          </w:p>
        </w:tc>
        <w:tc>
          <w:tcPr>
            <w:tcW w:w="1638" w:type="dxa"/>
          </w:tcPr>
          <w:p w:rsidR="00A700FC" w:rsidRPr="00CC3D16" w:rsidRDefault="00A700FC" w:rsidP="00C5018E">
            <w:pPr>
              <w:jc w:val="center"/>
              <w:rPr>
                <w:rFonts w:ascii="Times New Roman" w:hAnsi="Times New Roman"/>
                <w:lang w:eastAsia="en-US"/>
              </w:rPr>
            </w:pPr>
          </w:p>
        </w:tc>
        <w:tc>
          <w:tcPr>
            <w:tcW w:w="766" w:type="dxa"/>
          </w:tcPr>
          <w:p w:rsidR="00A700FC" w:rsidRPr="00CC3D16" w:rsidRDefault="00A700FC" w:rsidP="00B93230">
            <w:pPr>
              <w:ind w:firstLine="0"/>
              <w:jc w:val="center"/>
              <w:rPr>
                <w:rFonts w:ascii="Times New Roman" w:hAnsi="Times New Roman"/>
                <w:lang w:eastAsia="en-US"/>
              </w:rPr>
            </w:pPr>
            <w:r w:rsidRPr="00CC3D16">
              <w:rPr>
                <w:rFonts w:ascii="Times New Roman" w:hAnsi="Times New Roman"/>
                <w:lang w:eastAsia="en-US"/>
              </w:rPr>
              <w:t>0,0</w:t>
            </w:r>
          </w:p>
        </w:tc>
        <w:tc>
          <w:tcPr>
            <w:tcW w:w="732" w:type="dxa"/>
          </w:tcPr>
          <w:p w:rsidR="00A700FC" w:rsidRPr="00CC3D16" w:rsidRDefault="00A700FC" w:rsidP="00B93230">
            <w:pPr>
              <w:ind w:firstLine="0"/>
              <w:jc w:val="center"/>
              <w:rPr>
                <w:rFonts w:ascii="Times New Roman" w:hAnsi="Times New Roman"/>
                <w:lang w:eastAsia="en-US"/>
              </w:rPr>
            </w:pPr>
            <w:r w:rsidRPr="00CC3D16">
              <w:rPr>
                <w:rFonts w:ascii="Times New Roman" w:hAnsi="Times New Roman"/>
                <w:lang w:eastAsia="en-US"/>
              </w:rPr>
              <w:t>0,0</w:t>
            </w:r>
          </w:p>
        </w:tc>
        <w:tc>
          <w:tcPr>
            <w:tcW w:w="732" w:type="dxa"/>
          </w:tcPr>
          <w:p w:rsidR="00A700FC" w:rsidRPr="00CC3D16" w:rsidRDefault="00A700FC" w:rsidP="00B93230">
            <w:pPr>
              <w:ind w:firstLine="0"/>
              <w:jc w:val="center"/>
              <w:rPr>
                <w:rFonts w:ascii="Times New Roman" w:hAnsi="Times New Roman"/>
                <w:lang w:eastAsia="en-US"/>
              </w:rPr>
            </w:pPr>
            <w:r w:rsidRPr="00CC3D16">
              <w:rPr>
                <w:rFonts w:ascii="Times New Roman" w:hAnsi="Times New Roman"/>
                <w:lang w:eastAsia="en-US"/>
              </w:rPr>
              <w:t>0,0</w:t>
            </w:r>
          </w:p>
        </w:tc>
        <w:tc>
          <w:tcPr>
            <w:tcW w:w="766" w:type="dxa"/>
          </w:tcPr>
          <w:p w:rsidR="00A700FC" w:rsidRPr="00CC3D16" w:rsidRDefault="00A700FC" w:rsidP="00B93230">
            <w:pPr>
              <w:ind w:firstLine="0"/>
              <w:jc w:val="center"/>
              <w:rPr>
                <w:rFonts w:ascii="Times New Roman" w:hAnsi="Times New Roman"/>
                <w:lang w:eastAsia="en-US"/>
              </w:rPr>
            </w:pPr>
            <w:r w:rsidRPr="00CC3D16">
              <w:rPr>
                <w:rFonts w:ascii="Times New Roman" w:hAnsi="Times New Roman"/>
                <w:lang w:eastAsia="en-US"/>
              </w:rPr>
              <w:t>0,0</w:t>
            </w:r>
          </w:p>
        </w:tc>
        <w:tc>
          <w:tcPr>
            <w:tcW w:w="732" w:type="dxa"/>
          </w:tcPr>
          <w:p w:rsidR="00A700FC" w:rsidRPr="00CC3D16" w:rsidRDefault="00A700FC" w:rsidP="00B93230">
            <w:pPr>
              <w:ind w:firstLine="0"/>
              <w:jc w:val="center"/>
              <w:rPr>
                <w:rFonts w:ascii="Times New Roman" w:hAnsi="Times New Roman"/>
                <w:lang w:eastAsia="en-US"/>
              </w:rPr>
            </w:pPr>
            <w:r w:rsidRPr="00CC3D16">
              <w:rPr>
                <w:rFonts w:ascii="Times New Roman" w:hAnsi="Times New Roman"/>
                <w:lang w:eastAsia="en-US"/>
              </w:rPr>
              <w:t>0,0</w:t>
            </w:r>
          </w:p>
        </w:tc>
        <w:tc>
          <w:tcPr>
            <w:tcW w:w="666" w:type="dxa"/>
          </w:tcPr>
          <w:p w:rsidR="00A700FC" w:rsidRPr="00CC3D16" w:rsidRDefault="00A700FC" w:rsidP="00B93230">
            <w:pPr>
              <w:ind w:firstLine="0"/>
              <w:jc w:val="center"/>
              <w:rPr>
                <w:rFonts w:ascii="Times New Roman" w:hAnsi="Times New Roman"/>
                <w:lang w:eastAsia="en-US"/>
              </w:rPr>
            </w:pPr>
            <w:r>
              <w:rPr>
                <w:rFonts w:ascii="Times New Roman" w:hAnsi="Times New Roman"/>
                <w:lang w:eastAsia="en-US"/>
              </w:rPr>
              <w:t>0,0</w:t>
            </w:r>
          </w:p>
        </w:tc>
        <w:tc>
          <w:tcPr>
            <w:tcW w:w="1690" w:type="dxa"/>
          </w:tcPr>
          <w:p w:rsidR="00A700FC" w:rsidRPr="00CC3D16" w:rsidRDefault="00A700FC" w:rsidP="00C5018E">
            <w:pPr>
              <w:ind w:firstLine="0"/>
              <w:jc w:val="center"/>
              <w:rPr>
                <w:rFonts w:ascii="Times New Roman" w:hAnsi="Times New Roman"/>
                <w:lang w:eastAsia="en-US"/>
              </w:rPr>
            </w:pPr>
            <w:r w:rsidRPr="00CC3D16">
              <w:rPr>
                <w:rFonts w:ascii="Times New Roman" w:hAnsi="Times New Roman"/>
                <w:lang w:eastAsia="en-US"/>
              </w:rPr>
              <w:t>х</w:t>
            </w:r>
          </w:p>
        </w:tc>
      </w:tr>
      <w:tr w:rsidR="006460FF" w:rsidTr="00A700FC">
        <w:trPr>
          <w:trHeight w:val="145"/>
        </w:trPr>
        <w:tc>
          <w:tcPr>
            <w:tcW w:w="798" w:type="dxa"/>
          </w:tcPr>
          <w:p w:rsidR="00A700FC" w:rsidRPr="00CC3D16" w:rsidRDefault="00A700FC" w:rsidP="00BB120B">
            <w:pPr>
              <w:ind w:firstLine="0"/>
              <w:jc w:val="center"/>
              <w:rPr>
                <w:rFonts w:ascii="Times New Roman" w:hAnsi="Times New Roman"/>
                <w:lang w:eastAsia="en-US"/>
              </w:rPr>
            </w:pPr>
            <w:r>
              <w:rPr>
                <w:rFonts w:ascii="Times New Roman" w:hAnsi="Times New Roman"/>
                <w:lang w:eastAsia="en-US"/>
              </w:rPr>
              <w:t>1.2.1.</w:t>
            </w:r>
          </w:p>
        </w:tc>
        <w:tc>
          <w:tcPr>
            <w:tcW w:w="1828" w:type="dxa"/>
          </w:tcPr>
          <w:p w:rsidR="00A700FC" w:rsidRPr="005F417E" w:rsidRDefault="00A700FC" w:rsidP="00A700FC">
            <w:pPr>
              <w:ind w:firstLine="0"/>
              <w:jc w:val="left"/>
              <w:rPr>
                <w:rFonts w:ascii="Times New Roman" w:hAnsi="Times New Roman"/>
                <w:color w:val="FF0000"/>
                <w:lang w:eastAsia="en-US"/>
              </w:rPr>
            </w:pPr>
            <w:r w:rsidRPr="00B93230">
              <w:rPr>
                <w:rFonts w:ascii="Times New Roman" w:hAnsi="Times New Roman"/>
                <w:lang w:eastAsia="en-US"/>
              </w:rPr>
              <w:t xml:space="preserve">Организация участия представителей общественности </w:t>
            </w:r>
            <w:r w:rsidR="00823BDB">
              <w:rPr>
                <w:rFonts w:ascii="Times New Roman" w:hAnsi="Times New Roman"/>
                <w:lang w:eastAsia="en-US"/>
              </w:rPr>
              <w:t xml:space="preserve">   </w:t>
            </w:r>
            <w:r w:rsidRPr="00B93230">
              <w:rPr>
                <w:rFonts w:ascii="Times New Roman" w:hAnsi="Times New Roman"/>
                <w:lang w:eastAsia="en-US"/>
              </w:rPr>
              <w:t>в мероприятиях областного уровня</w:t>
            </w:r>
          </w:p>
        </w:tc>
        <w:tc>
          <w:tcPr>
            <w:tcW w:w="1638" w:type="dxa"/>
          </w:tcPr>
          <w:p w:rsidR="00A700FC" w:rsidRPr="00CC3D16" w:rsidRDefault="00A700FC" w:rsidP="00C5018E">
            <w:pPr>
              <w:jc w:val="center"/>
              <w:rPr>
                <w:rFonts w:ascii="Times New Roman" w:hAnsi="Times New Roman"/>
                <w:lang w:eastAsia="en-US"/>
              </w:rPr>
            </w:pPr>
          </w:p>
        </w:tc>
        <w:tc>
          <w:tcPr>
            <w:tcW w:w="766" w:type="dxa"/>
          </w:tcPr>
          <w:p w:rsidR="00A700FC" w:rsidRPr="00CC3D16" w:rsidRDefault="00A700FC" w:rsidP="00B93230">
            <w:pPr>
              <w:ind w:firstLine="0"/>
              <w:jc w:val="center"/>
              <w:rPr>
                <w:rFonts w:ascii="Times New Roman" w:hAnsi="Times New Roman"/>
                <w:lang w:eastAsia="en-US"/>
              </w:rPr>
            </w:pPr>
            <w:r>
              <w:rPr>
                <w:rFonts w:ascii="Times New Roman" w:hAnsi="Times New Roman"/>
                <w:lang w:eastAsia="en-US"/>
              </w:rPr>
              <w:t>200</w:t>
            </w:r>
            <w:r w:rsidRPr="00366EA5">
              <w:rPr>
                <w:rFonts w:ascii="Times New Roman" w:hAnsi="Times New Roman"/>
                <w:lang w:eastAsia="en-US"/>
              </w:rPr>
              <w:t>,0</w:t>
            </w:r>
          </w:p>
        </w:tc>
        <w:tc>
          <w:tcPr>
            <w:tcW w:w="732" w:type="dxa"/>
          </w:tcPr>
          <w:p w:rsidR="00A700FC" w:rsidRPr="00CC3D16" w:rsidRDefault="00A700FC" w:rsidP="00B93230">
            <w:pPr>
              <w:ind w:firstLine="0"/>
              <w:jc w:val="center"/>
              <w:rPr>
                <w:rFonts w:ascii="Times New Roman" w:hAnsi="Times New Roman"/>
                <w:lang w:eastAsia="en-US"/>
              </w:rPr>
            </w:pPr>
            <w:r>
              <w:rPr>
                <w:rFonts w:ascii="Times New Roman" w:hAnsi="Times New Roman"/>
                <w:lang w:eastAsia="en-US"/>
              </w:rPr>
              <w:t>50,0</w:t>
            </w:r>
          </w:p>
        </w:tc>
        <w:tc>
          <w:tcPr>
            <w:tcW w:w="732" w:type="dxa"/>
          </w:tcPr>
          <w:p w:rsidR="00A700FC" w:rsidRPr="007753D0" w:rsidRDefault="00A700FC" w:rsidP="00B93230">
            <w:pPr>
              <w:ind w:firstLine="0"/>
              <w:jc w:val="center"/>
              <w:rPr>
                <w:rFonts w:ascii="Times New Roman" w:hAnsi="Times New Roman"/>
                <w:lang w:eastAsia="en-US"/>
              </w:rPr>
            </w:pPr>
            <w:r w:rsidRPr="007753D0">
              <w:rPr>
                <w:rFonts w:ascii="Times New Roman" w:hAnsi="Times New Roman"/>
                <w:lang w:eastAsia="en-US"/>
              </w:rPr>
              <w:t>0</w:t>
            </w:r>
            <w:r>
              <w:rPr>
                <w:rFonts w:ascii="Times New Roman" w:hAnsi="Times New Roman"/>
                <w:lang w:eastAsia="en-US"/>
              </w:rPr>
              <w:t>,0</w:t>
            </w:r>
          </w:p>
        </w:tc>
        <w:tc>
          <w:tcPr>
            <w:tcW w:w="766" w:type="dxa"/>
          </w:tcPr>
          <w:p w:rsidR="00A700FC" w:rsidRPr="00CC3D16" w:rsidRDefault="00A700FC" w:rsidP="00B93230">
            <w:pPr>
              <w:ind w:firstLine="0"/>
              <w:jc w:val="center"/>
              <w:rPr>
                <w:rFonts w:ascii="Times New Roman" w:hAnsi="Times New Roman"/>
                <w:lang w:eastAsia="en-US"/>
              </w:rPr>
            </w:pPr>
            <w:r>
              <w:rPr>
                <w:rFonts w:ascii="Times New Roman" w:hAnsi="Times New Roman"/>
                <w:lang w:eastAsia="en-US"/>
              </w:rPr>
              <w:t>50,0</w:t>
            </w:r>
          </w:p>
        </w:tc>
        <w:tc>
          <w:tcPr>
            <w:tcW w:w="732" w:type="dxa"/>
          </w:tcPr>
          <w:p w:rsidR="00A700FC" w:rsidRPr="00CC3D16" w:rsidRDefault="00A700FC" w:rsidP="00B93230">
            <w:pPr>
              <w:ind w:firstLine="0"/>
              <w:jc w:val="center"/>
              <w:rPr>
                <w:rFonts w:ascii="Times New Roman" w:hAnsi="Times New Roman"/>
                <w:lang w:eastAsia="en-US"/>
              </w:rPr>
            </w:pPr>
            <w:r>
              <w:rPr>
                <w:rFonts w:ascii="Times New Roman" w:hAnsi="Times New Roman"/>
                <w:lang w:eastAsia="en-US"/>
              </w:rPr>
              <w:t>50,0</w:t>
            </w:r>
          </w:p>
        </w:tc>
        <w:tc>
          <w:tcPr>
            <w:tcW w:w="666" w:type="dxa"/>
          </w:tcPr>
          <w:p w:rsidR="00A700FC" w:rsidRDefault="00A700FC" w:rsidP="00B93230">
            <w:pPr>
              <w:ind w:firstLine="0"/>
              <w:jc w:val="center"/>
              <w:rPr>
                <w:rFonts w:ascii="Times New Roman" w:hAnsi="Times New Roman"/>
                <w:lang w:eastAsia="en-US"/>
              </w:rPr>
            </w:pPr>
            <w:r>
              <w:rPr>
                <w:rFonts w:ascii="Times New Roman" w:hAnsi="Times New Roman"/>
                <w:lang w:eastAsia="en-US"/>
              </w:rPr>
              <w:t>50,0</w:t>
            </w:r>
          </w:p>
        </w:tc>
        <w:tc>
          <w:tcPr>
            <w:tcW w:w="1690" w:type="dxa"/>
          </w:tcPr>
          <w:p w:rsidR="00A700FC" w:rsidRPr="00CC3D16" w:rsidRDefault="00A700FC" w:rsidP="00C5018E">
            <w:pPr>
              <w:ind w:firstLine="0"/>
              <w:jc w:val="center"/>
              <w:rPr>
                <w:rFonts w:ascii="Times New Roman" w:hAnsi="Times New Roman"/>
                <w:lang w:eastAsia="en-US"/>
              </w:rPr>
            </w:pPr>
            <w:r>
              <w:rPr>
                <w:rFonts w:ascii="Times New Roman" w:hAnsi="Times New Roman"/>
                <w:lang w:eastAsia="en-US"/>
              </w:rPr>
              <w:t>х</w:t>
            </w:r>
          </w:p>
        </w:tc>
      </w:tr>
      <w:tr w:rsidR="006460FF" w:rsidTr="00A700FC">
        <w:trPr>
          <w:trHeight w:val="145"/>
        </w:trPr>
        <w:tc>
          <w:tcPr>
            <w:tcW w:w="798" w:type="dxa"/>
          </w:tcPr>
          <w:p w:rsidR="00A700FC" w:rsidRPr="00CC3D16" w:rsidRDefault="00A700FC" w:rsidP="00BB120B">
            <w:pPr>
              <w:ind w:firstLine="0"/>
              <w:jc w:val="center"/>
              <w:rPr>
                <w:rFonts w:ascii="Times New Roman" w:hAnsi="Times New Roman"/>
                <w:lang w:eastAsia="en-US"/>
              </w:rPr>
            </w:pPr>
          </w:p>
        </w:tc>
        <w:tc>
          <w:tcPr>
            <w:tcW w:w="1828" w:type="dxa"/>
          </w:tcPr>
          <w:p w:rsidR="00A700FC" w:rsidRPr="00CC3D16" w:rsidRDefault="00A700FC" w:rsidP="00A700FC">
            <w:pPr>
              <w:ind w:firstLine="0"/>
              <w:jc w:val="left"/>
              <w:rPr>
                <w:rFonts w:ascii="Times New Roman" w:hAnsi="Times New Roman"/>
                <w:lang w:eastAsia="en-US"/>
              </w:rPr>
            </w:pPr>
            <w:r w:rsidRPr="00CC3D16">
              <w:rPr>
                <w:rFonts w:ascii="Times New Roman" w:hAnsi="Times New Roman"/>
                <w:lang w:eastAsia="en-US"/>
              </w:rPr>
              <w:t>федеральный бюджет</w:t>
            </w:r>
          </w:p>
        </w:tc>
        <w:tc>
          <w:tcPr>
            <w:tcW w:w="1638" w:type="dxa"/>
          </w:tcPr>
          <w:p w:rsidR="00A700FC" w:rsidRPr="00CC3D16" w:rsidRDefault="00A700FC" w:rsidP="00C5018E">
            <w:pPr>
              <w:jc w:val="center"/>
              <w:rPr>
                <w:rFonts w:ascii="Times New Roman" w:hAnsi="Times New Roman"/>
                <w:lang w:eastAsia="en-US"/>
              </w:rPr>
            </w:pPr>
          </w:p>
        </w:tc>
        <w:tc>
          <w:tcPr>
            <w:tcW w:w="766" w:type="dxa"/>
          </w:tcPr>
          <w:p w:rsidR="00A700FC" w:rsidRPr="00CC3D16" w:rsidRDefault="00A700FC" w:rsidP="00B93230">
            <w:pPr>
              <w:ind w:firstLine="0"/>
              <w:jc w:val="center"/>
              <w:rPr>
                <w:rFonts w:ascii="Times New Roman" w:hAnsi="Times New Roman"/>
                <w:lang w:eastAsia="en-US"/>
              </w:rPr>
            </w:pPr>
            <w:r>
              <w:rPr>
                <w:rFonts w:ascii="Times New Roman" w:hAnsi="Times New Roman"/>
                <w:lang w:eastAsia="en-US"/>
              </w:rPr>
              <w:t>0,0</w:t>
            </w:r>
          </w:p>
        </w:tc>
        <w:tc>
          <w:tcPr>
            <w:tcW w:w="732" w:type="dxa"/>
          </w:tcPr>
          <w:p w:rsidR="00A700FC" w:rsidRPr="00CC3D16" w:rsidRDefault="00A700FC" w:rsidP="00B93230">
            <w:pPr>
              <w:ind w:firstLine="0"/>
              <w:jc w:val="center"/>
              <w:rPr>
                <w:rFonts w:ascii="Times New Roman" w:hAnsi="Times New Roman"/>
                <w:lang w:eastAsia="en-US"/>
              </w:rPr>
            </w:pPr>
            <w:r>
              <w:rPr>
                <w:rFonts w:ascii="Times New Roman" w:hAnsi="Times New Roman"/>
                <w:lang w:eastAsia="en-US"/>
              </w:rPr>
              <w:t>0,0</w:t>
            </w:r>
          </w:p>
        </w:tc>
        <w:tc>
          <w:tcPr>
            <w:tcW w:w="732" w:type="dxa"/>
          </w:tcPr>
          <w:p w:rsidR="00A700FC" w:rsidRPr="00CC3D16" w:rsidRDefault="00A700FC" w:rsidP="00B93230">
            <w:pPr>
              <w:ind w:firstLine="0"/>
              <w:jc w:val="center"/>
              <w:rPr>
                <w:rFonts w:ascii="Times New Roman" w:hAnsi="Times New Roman"/>
                <w:lang w:eastAsia="en-US"/>
              </w:rPr>
            </w:pPr>
            <w:r>
              <w:rPr>
                <w:rFonts w:ascii="Times New Roman" w:hAnsi="Times New Roman"/>
                <w:lang w:eastAsia="en-US"/>
              </w:rPr>
              <w:t>0,0</w:t>
            </w:r>
          </w:p>
        </w:tc>
        <w:tc>
          <w:tcPr>
            <w:tcW w:w="766" w:type="dxa"/>
          </w:tcPr>
          <w:p w:rsidR="00A700FC" w:rsidRPr="00CC3D16" w:rsidRDefault="00A700FC" w:rsidP="00B93230">
            <w:pPr>
              <w:ind w:firstLine="0"/>
              <w:jc w:val="center"/>
              <w:rPr>
                <w:rFonts w:ascii="Times New Roman" w:hAnsi="Times New Roman"/>
                <w:lang w:eastAsia="en-US"/>
              </w:rPr>
            </w:pPr>
            <w:r>
              <w:rPr>
                <w:rFonts w:ascii="Times New Roman" w:hAnsi="Times New Roman"/>
                <w:lang w:eastAsia="en-US"/>
              </w:rPr>
              <w:t>0,0</w:t>
            </w:r>
          </w:p>
        </w:tc>
        <w:tc>
          <w:tcPr>
            <w:tcW w:w="732" w:type="dxa"/>
          </w:tcPr>
          <w:p w:rsidR="00A700FC" w:rsidRPr="00CC3D16" w:rsidRDefault="00A700FC" w:rsidP="00B93230">
            <w:pPr>
              <w:ind w:firstLine="0"/>
              <w:jc w:val="center"/>
              <w:rPr>
                <w:rFonts w:ascii="Times New Roman" w:hAnsi="Times New Roman"/>
                <w:lang w:eastAsia="en-US"/>
              </w:rPr>
            </w:pPr>
            <w:r>
              <w:rPr>
                <w:rFonts w:ascii="Times New Roman" w:hAnsi="Times New Roman"/>
                <w:lang w:eastAsia="en-US"/>
              </w:rPr>
              <w:t>0,0</w:t>
            </w:r>
          </w:p>
        </w:tc>
        <w:tc>
          <w:tcPr>
            <w:tcW w:w="666" w:type="dxa"/>
          </w:tcPr>
          <w:p w:rsidR="00A700FC" w:rsidRDefault="00A700FC" w:rsidP="00B93230">
            <w:pPr>
              <w:ind w:firstLine="0"/>
              <w:jc w:val="center"/>
              <w:rPr>
                <w:rFonts w:ascii="Times New Roman" w:hAnsi="Times New Roman"/>
                <w:lang w:eastAsia="en-US"/>
              </w:rPr>
            </w:pPr>
            <w:r>
              <w:rPr>
                <w:rFonts w:ascii="Times New Roman" w:hAnsi="Times New Roman"/>
                <w:lang w:eastAsia="en-US"/>
              </w:rPr>
              <w:t>0,0</w:t>
            </w:r>
          </w:p>
        </w:tc>
        <w:tc>
          <w:tcPr>
            <w:tcW w:w="1690" w:type="dxa"/>
          </w:tcPr>
          <w:p w:rsidR="00A700FC" w:rsidRPr="00CC3D16" w:rsidRDefault="00A700FC" w:rsidP="00C5018E">
            <w:pPr>
              <w:ind w:firstLine="0"/>
              <w:jc w:val="center"/>
              <w:rPr>
                <w:rFonts w:ascii="Times New Roman" w:hAnsi="Times New Roman"/>
                <w:lang w:eastAsia="en-US"/>
              </w:rPr>
            </w:pPr>
            <w:r>
              <w:rPr>
                <w:rFonts w:ascii="Times New Roman" w:hAnsi="Times New Roman"/>
                <w:lang w:eastAsia="en-US"/>
              </w:rPr>
              <w:t>х</w:t>
            </w:r>
          </w:p>
        </w:tc>
      </w:tr>
      <w:tr w:rsidR="006460FF" w:rsidTr="00A700FC">
        <w:trPr>
          <w:trHeight w:val="145"/>
        </w:trPr>
        <w:tc>
          <w:tcPr>
            <w:tcW w:w="798" w:type="dxa"/>
          </w:tcPr>
          <w:p w:rsidR="00A700FC" w:rsidRPr="00CC3D16" w:rsidRDefault="00A700FC" w:rsidP="00BB120B">
            <w:pPr>
              <w:ind w:firstLine="0"/>
              <w:jc w:val="center"/>
              <w:rPr>
                <w:rFonts w:ascii="Times New Roman" w:hAnsi="Times New Roman"/>
                <w:lang w:eastAsia="en-US"/>
              </w:rPr>
            </w:pPr>
          </w:p>
        </w:tc>
        <w:tc>
          <w:tcPr>
            <w:tcW w:w="1828" w:type="dxa"/>
          </w:tcPr>
          <w:p w:rsidR="00A700FC" w:rsidRPr="00CC3D16" w:rsidRDefault="00A700FC" w:rsidP="00A700FC">
            <w:pPr>
              <w:ind w:firstLine="0"/>
              <w:jc w:val="left"/>
              <w:rPr>
                <w:rFonts w:ascii="Times New Roman" w:hAnsi="Times New Roman"/>
                <w:lang w:eastAsia="en-US"/>
              </w:rPr>
            </w:pPr>
            <w:r w:rsidRPr="00CC3D16">
              <w:rPr>
                <w:rFonts w:ascii="Times New Roman" w:hAnsi="Times New Roman"/>
                <w:lang w:eastAsia="en-US"/>
              </w:rPr>
              <w:t>областной бюджет</w:t>
            </w:r>
          </w:p>
        </w:tc>
        <w:tc>
          <w:tcPr>
            <w:tcW w:w="1638" w:type="dxa"/>
          </w:tcPr>
          <w:p w:rsidR="00A700FC" w:rsidRPr="00CC3D16" w:rsidRDefault="00A700FC" w:rsidP="00C5018E">
            <w:pPr>
              <w:jc w:val="center"/>
              <w:rPr>
                <w:rFonts w:ascii="Times New Roman" w:hAnsi="Times New Roman"/>
                <w:lang w:eastAsia="en-US"/>
              </w:rPr>
            </w:pPr>
          </w:p>
        </w:tc>
        <w:tc>
          <w:tcPr>
            <w:tcW w:w="766" w:type="dxa"/>
          </w:tcPr>
          <w:p w:rsidR="00A700FC" w:rsidRPr="00CC3D16" w:rsidRDefault="00A700FC" w:rsidP="00B93230">
            <w:pPr>
              <w:ind w:firstLine="0"/>
              <w:jc w:val="center"/>
              <w:rPr>
                <w:rFonts w:ascii="Times New Roman" w:hAnsi="Times New Roman"/>
                <w:lang w:eastAsia="en-US"/>
              </w:rPr>
            </w:pPr>
            <w:r>
              <w:rPr>
                <w:rFonts w:ascii="Times New Roman" w:hAnsi="Times New Roman"/>
                <w:lang w:eastAsia="en-US"/>
              </w:rPr>
              <w:t>0,0</w:t>
            </w:r>
          </w:p>
        </w:tc>
        <w:tc>
          <w:tcPr>
            <w:tcW w:w="732" w:type="dxa"/>
          </w:tcPr>
          <w:p w:rsidR="00A700FC" w:rsidRPr="00CC3D16" w:rsidRDefault="00A700FC" w:rsidP="00B93230">
            <w:pPr>
              <w:ind w:firstLine="0"/>
              <w:jc w:val="center"/>
              <w:rPr>
                <w:rFonts w:ascii="Times New Roman" w:hAnsi="Times New Roman"/>
                <w:lang w:eastAsia="en-US"/>
              </w:rPr>
            </w:pPr>
            <w:r>
              <w:rPr>
                <w:rFonts w:ascii="Times New Roman" w:hAnsi="Times New Roman"/>
                <w:lang w:eastAsia="en-US"/>
              </w:rPr>
              <w:t>0,0</w:t>
            </w:r>
          </w:p>
        </w:tc>
        <w:tc>
          <w:tcPr>
            <w:tcW w:w="732" w:type="dxa"/>
          </w:tcPr>
          <w:p w:rsidR="00A700FC" w:rsidRPr="00CC3D16" w:rsidRDefault="00A700FC" w:rsidP="00B93230">
            <w:pPr>
              <w:ind w:firstLine="0"/>
              <w:jc w:val="center"/>
              <w:rPr>
                <w:rFonts w:ascii="Times New Roman" w:hAnsi="Times New Roman"/>
                <w:lang w:eastAsia="en-US"/>
              </w:rPr>
            </w:pPr>
            <w:r>
              <w:rPr>
                <w:rFonts w:ascii="Times New Roman" w:hAnsi="Times New Roman"/>
                <w:lang w:eastAsia="en-US"/>
              </w:rPr>
              <w:t>0,0</w:t>
            </w:r>
          </w:p>
        </w:tc>
        <w:tc>
          <w:tcPr>
            <w:tcW w:w="766" w:type="dxa"/>
          </w:tcPr>
          <w:p w:rsidR="00A700FC" w:rsidRPr="00CC3D16" w:rsidRDefault="00A700FC" w:rsidP="00B93230">
            <w:pPr>
              <w:ind w:firstLine="0"/>
              <w:jc w:val="center"/>
              <w:rPr>
                <w:rFonts w:ascii="Times New Roman" w:hAnsi="Times New Roman"/>
                <w:lang w:eastAsia="en-US"/>
              </w:rPr>
            </w:pPr>
            <w:r>
              <w:rPr>
                <w:rFonts w:ascii="Times New Roman" w:hAnsi="Times New Roman"/>
                <w:lang w:eastAsia="en-US"/>
              </w:rPr>
              <w:t>0,0</w:t>
            </w:r>
          </w:p>
        </w:tc>
        <w:tc>
          <w:tcPr>
            <w:tcW w:w="732" w:type="dxa"/>
          </w:tcPr>
          <w:p w:rsidR="00A700FC" w:rsidRPr="00CC3D16" w:rsidRDefault="00A700FC" w:rsidP="00B93230">
            <w:pPr>
              <w:ind w:firstLine="0"/>
              <w:jc w:val="center"/>
              <w:rPr>
                <w:rFonts w:ascii="Times New Roman" w:hAnsi="Times New Roman"/>
                <w:lang w:eastAsia="en-US"/>
              </w:rPr>
            </w:pPr>
            <w:r>
              <w:rPr>
                <w:rFonts w:ascii="Times New Roman" w:hAnsi="Times New Roman"/>
                <w:lang w:eastAsia="en-US"/>
              </w:rPr>
              <w:t>0,0</w:t>
            </w:r>
          </w:p>
        </w:tc>
        <w:tc>
          <w:tcPr>
            <w:tcW w:w="666" w:type="dxa"/>
          </w:tcPr>
          <w:p w:rsidR="00A700FC" w:rsidRDefault="00A700FC" w:rsidP="00B93230">
            <w:pPr>
              <w:ind w:firstLine="0"/>
              <w:jc w:val="center"/>
              <w:rPr>
                <w:rFonts w:ascii="Times New Roman" w:hAnsi="Times New Roman"/>
                <w:lang w:eastAsia="en-US"/>
              </w:rPr>
            </w:pPr>
            <w:r>
              <w:rPr>
                <w:rFonts w:ascii="Times New Roman" w:hAnsi="Times New Roman"/>
                <w:lang w:eastAsia="en-US"/>
              </w:rPr>
              <w:t>0,0</w:t>
            </w:r>
          </w:p>
        </w:tc>
        <w:tc>
          <w:tcPr>
            <w:tcW w:w="1690" w:type="dxa"/>
          </w:tcPr>
          <w:p w:rsidR="00A700FC" w:rsidRPr="00CC3D16" w:rsidRDefault="00A700FC" w:rsidP="00C5018E">
            <w:pPr>
              <w:ind w:firstLine="0"/>
              <w:jc w:val="center"/>
              <w:rPr>
                <w:rFonts w:ascii="Times New Roman" w:hAnsi="Times New Roman"/>
                <w:lang w:eastAsia="en-US"/>
              </w:rPr>
            </w:pPr>
            <w:r>
              <w:rPr>
                <w:rFonts w:ascii="Times New Roman" w:hAnsi="Times New Roman"/>
                <w:lang w:eastAsia="en-US"/>
              </w:rPr>
              <w:t>х</w:t>
            </w:r>
          </w:p>
        </w:tc>
      </w:tr>
      <w:tr w:rsidR="006460FF" w:rsidTr="00B93230">
        <w:trPr>
          <w:trHeight w:val="145"/>
        </w:trPr>
        <w:tc>
          <w:tcPr>
            <w:tcW w:w="798" w:type="dxa"/>
          </w:tcPr>
          <w:p w:rsidR="00A700FC" w:rsidRPr="00CC3D16" w:rsidRDefault="00A700FC" w:rsidP="00BB120B">
            <w:pPr>
              <w:ind w:firstLine="0"/>
              <w:jc w:val="center"/>
              <w:rPr>
                <w:rFonts w:ascii="Times New Roman" w:hAnsi="Times New Roman"/>
                <w:lang w:eastAsia="en-US"/>
              </w:rPr>
            </w:pPr>
          </w:p>
        </w:tc>
        <w:tc>
          <w:tcPr>
            <w:tcW w:w="1828" w:type="dxa"/>
          </w:tcPr>
          <w:p w:rsidR="00A700FC" w:rsidRPr="00CC3D16" w:rsidRDefault="00A700FC" w:rsidP="00A700FC">
            <w:pPr>
              <w:ind w:firstLine="0"/>
              <w:jc w:val="left"/>
              <w:rPr>
                <w:rFonts w:ascii="Times New Roman" w:hAnsi="Times New Roman"/>
                <w:lang w:eastAsia="en-US"/>
              </w:rPr>
            </w:pPr>
            <w:r w:rsidRPr="00CC3D16">
              <w:rPr>
                <w:rFonts w:ascii="Times New Roman" w:hAnsi="Times New Roman"/>
                <w:lang w:eastAsia="en-US"/>
              </w:rPr>
              <w:t>местный бюджет</w:t>
            </w:r>
          </w:p>
        </w:tc>
        <w:tc>
          <w:tcPr>
            <w:tcW w:w="1638" w:type="dxa"/>
          </w:tcPr>
          <w:p w:rsidR="00A700FC" w:rsidRPr="00CC3D16" w:rsidRDefault="00A700FC" w:rsidP="00B93230">
            <w:pPr>
              <w:ind w:firstLine="0"/>
              <w:jc w:val="left"/>
              <w:rPr>
                <w:rFonts w:ascii="Times New Roman" w:hAnsi="Times New Roman"/>
                <w:lang w:eastAsia="en-US"/>
              </w:rPr>
            </w:pPr>
          </w:p>
        </w:tc>
        <w:tc>
          <w:tcPr>
            <w:tcW w:w="766" w:type="dxa"/>
          </w:tcPr>
          <w:p w:rsidR="00A700FC" w:rsidRPr="00CC3D16" w:rsidRDefault="00A700FC" w:rsidP="00B93230">
            <w:pPr>
              <w:ind w:firstLine="0"/>
              <w:jc w:val="center"/>
              <w:rPr>
                <w:rFonts w:ascii="Times New Roman" w:hAnsi="Times New Roman"/>
                <w:lang w:eastAsia="en-US"/>
              </w:rPr>
            </w:pPr>
            <w:r>
              <w:rPr>
                <w:rFonts w:ascii="Times New Roman" w:hAnsi="Times New Roman"/>
                <w:lang w:eastAsia="en-US"/>
              </w:rPr>
              <w:t>200,0</w:t>
            </w:r>
          </w:p>
        </w:tc>
        <w:tc>
          <w:tcPr>
            <w:tcW w:w="732" w:type="dxa"/>
          </w:tcPr>
          <w:p w:rsidR="00A700FC" w:rsidRPr="00CC3D16" w:rsidRDefault="00A700FC" w:rsidP="00B93230">
            <w:pPr>
              <w:ind w:firstLine="0"/>
              <w:jc w:val="center"/>
              <w:rPr>
                <w:rFonts w:ascii="Times New Roman" w:hAnsi="Times New Roman"/>
                <w:lang w:eastAsia="en-US"/>
              </w:rPr>
            </w:pPr>
            <w:r>
              <w:rPr>
                <w:rFonts w:ascii="Times New Roman" w:hAnsi="Times New Roman"/>
                <w:lang w:eastAsia="en-US"/>
              </w:rPr>
              <w:t>50,0</w:t>
            </w:r>
          </w:p>
        </w:tc>
        <w:tc>
          <w:tcPr>
            <w:tcW w:w="732" w:type="dxa"/>
          </w:tcPr>
          <w:p w:rsidR="00A700FC" w:rsidRPr="00CC3D16" w:rsidRDefault="00A700FC" w:rsidP="00B93230">
            <w:pPr>
              <w:ind w:firstLine="0"/>
              <w:jc w:val="center"/>
              <w:rPr>
                <w:rFonts w:ascii="Times New Roman" w:hAnsi="Times New Roman"/>
                <w:lang w:eastAsia="en-US"/>
              </w:rPr>
            </w:pPr>
            <w:r>
              <w:rPr>
                <w:rFonts w:ascii="Times New Roman" w:hAnsi="Times New Roman"/>
                <w:lang w:eastAsia="en-US"/>
              </w:rPr>
              <w:t>00</w:t>
            </w:r>
          </w:p>
        </w:tc>
        <w:tc>
          <w:tcPr>
            <w:tcW w:w="766" w:type="dxa"/>
          </w:tcPr>
          <w:p w:rsidR="00A700FC" w:rsidRPr="00CC3D16" w:rsidRDefault="00A700FC" w:rsidP="00B93230">
            <w:pPr>
              <w:ind w:firstLine="0"/>
              <w:jc w:val="center"/>
              <w:rPr>
                <w:rFonts w:ascii="Times New Roman" w:hAnsi="Times New Roman"/>
                <w:lang w:eastAsia="en-US"/>
              </w:rPr>
            </w:pPr>
            <w:r>
              <w:rPr>
                <w:rFonts w:ascii="Times New Roman" w:hAnsi="Times New Roman"/>
                <w:lang w:eastAsia="en-US"/>
              </w:rPr>
              <w:t>50,0</w:t>
            </w:r>
          </w:p>
        </w:tc>
        <w:tc>
          <w:tcPr>
            <w:tcW w:w="732" w:type="dxa"/>
          </w:tcPr>
          <w:p w:rsidR="00A700FC" w:rsidRPr="00CC3D16" w:rsidRDefault="00A700FC" w:rsidP="00B93230">
            <w:pPr>
              <w:ind w:firstLine="0"/>
              <w:jc w:val="center"/>
              <w:rPr>
                <w:rFonts w:ascii="Times New Roman" w:hAnsi="Times New Roman"/>
                <w:lang w:eastAsia="en-US"/>
              </w:rPr>
            </w:pPr>
            <w:r>
              <w:rPr>
                <w:rFonts w:ascii="Times New Roman" w:hAnsi="Times New Roman"/>
                <w:lang w:eastAsia="en-US"/>
              </w:rPr>
              <w:t>50,0</w:t>
            </w:r>
          </w:p>
        </w:tc>
        <w:tc>
          <w:tcPr>
            <w:tcW w:w="666" w:type="dxa"/>
          </w:tcPr>
          <w:p w:rsidR="00A700FC" w:rsidRDefault="00A700FC" w:rsidP="00B93230">
            <w:pPr>
              <w:ind w:firstLine="0"/>
              <w:jc w:val="center"/>
              <w:rPr>
                <w:rFonts w:ascii="Times New Roman" w:hAnsi="Times New Roman"/>
                <w:lang w:eastAsia="en-US"/>
              </w:rPr>
            </w:pPr>
            <w:r>
              <w:rPr>
                <w:rFonts w:ascii="Times New Roman" w:hAnsi="Times New Roman"/>
                <w:lang w:eastAsia="en-US"/>
              </w:rPr>
              <w:t>50,0</w:t>
            </w:r>
          </w:p>
        </w:tc>
        <w:tc>
          <w:tcPr>
            <w:tcW w:w="1690" w:type="dxa"/>
          </w:tcPr>
          <w:p w:rsidR="00A700FC" w:rsidRPr="00CC3D16" w:rsidRDefault="00A700FC" w:rsidP="00C5018E">
            <w:pPr>
              <w:ind w:firstLine="0"/>
              <w:jc w:val="center"/>
              <w:rPr>
                <w:rFonts w:ascii="Times New Roman" w:hAnsi="Times New Roman"/>
                <w:lang w:eastAsia="en-US"/>
              </w:rPr>
            </w:pPr>
            <w:r>
              <w:rPr>
                <w:rFonts w:ascii="Times New Roman" w:hAnsi="Times New Roman"/>
                <w:lang w:eastAsia="en-US"/>
              </w:rPr>
              <w:t>х</w:t>
            </w:r>
          </w:p>
        </w:tc>
      </w:tr>
      <w:tr w:rsidR="006460FF" w:rsidTr="00A700FC">
        <w:trPr>
          <w:trHeight w:val="145"/>
        </w:trPr>
        <w:tc>
          <w:tcPr>
            <w:tcW w:w="798" w:type="dxa"/>
          </w:tcPr>
          <w:p w:rsidR="00A700FC" w:rsidRDefault="00A700FC" w:rsidP="00BB120B">
            <w:pPr>
              <w:ind w:firstLine="0"/>
              <w:jc w:val="center"/>
              <w:rPr>
                <w:rFonts w:ascii="Times New Roman" w:hAnsi="Times New Roman" w:cstheme="minorBidi"/>
                <w:lang w:eastAsia="en-US"/>
              </w:rPr>
            </w:pPr>
          </w:p>
        </w:tc>
        <w:tc>
          <w:tcPr>
            <w:tcW w:w="1828" w:type="dxa"/>
          </w:tcPr>
          <w:p w:rsidR="00A700FC" w:rsidRPr="0042383E" w:rsidRDefault="00A700FC" w:rsidP="00A700FC">
            <w:pPr>
              <w:ind w:firstLine="0"/>
              <w:jc w:val="left"/>
              <w:rPr>
                <w:rFonts w:ascii="Times New Roman" w:hAnsi="Times New Roman" w:cstheme="minorBidi"/>
                <w:lang w:eastAsia="en-US"/>
              </w:rPr>
            </w:pPr>
            <w:r w:rsidRPr="00CC3D16">
              <w:rPr>
                <w:rFonts w:ascii="Times New Roman" w:hAnsi="Times New Roman"/>
                <w:lang w:eastAsia="en-US"/>
              </w:rPr>
              <w:t>внебюджетные источники</w:t>
            </w:r>
          </w:p>
        </w:tc>
        <w:tc>
          <w:tcPr>
            <w:tcW w:w="1638" w:type="dxa"/>
          </w:tcPr>
          <w:p w:rsidR="005F0515" w:rsidRDefault="005F0515" w:rsidP="00B93230">
            <w:pPr>
              <w:ind w:firstLine="0"/>
              <w:jc w:val="left"/>
              <w:rPr>
                <w:rFonts w:ascii="Times New Roman" w:hAnsi="Times New Roman"/>
                <w:lang w:eastAsia="en-US"/>
              </w:rPr>
            </w:pPr>
          </w:p>
          <w:p w:rsidR="00A700FC" w:rsidRPr="0042383E" w:rsidRDefault="00A700FC" w:rsidP="00B93230">
            <w:pPr>
              <w:jc w:val="left"/>
              <w:rPr>
                <w:rFonts w:ascii="Times New Roman" w:hAnsi="Times New Roman" w:cstheme="minorBidi"/>
                <w:lang w:eastAsia="en-US"/>
              </w:rPr>
            </w:pPr>
          </w:p>
        </w:tc>
        <w:tc>
          <w:tcPr>
            <w:tcW w:w="766" w:type="dxa"/>
          </w:tcPr>
          <w:p w:rsidR="00A700FC" w:rsidRPr="0042383E" w:rsidRDefault="00A700FC" w:rsidP="00B93230">
            <w:pPr>
              <w:ind w:firstLine="0"/>
              <w:jc w:val="center"/>
              <w:rPr>
                <w:rFonts w:ascii="Times New Roman" w:hAnsi="Times New Roman" w:cstheme="minorBidi"/>
                <w:lang w:eastAsia="en-US"/>
              </w:rPr>
            </w:pPr>
            <w:r>
              <w:rPr>
                <w:rFonts w:ascii="Times New Roman" w:hAnsi="Times New Roman"/>
                <w:lang w:eastAsia="en-US"/>
              </w:rPr>
              <w:t>0,0</w:t>
            </w:r>
          </w:p>
        </w:tc>
        <w:tc>
          <w:tcPr>
            <w:tcW w:w="732" w:type="dxa"/>
          </w:tcPr>
          <w:p w:rsidR="00A700FC" w:rsidRPr="0042383E" w:rsidRDefault="00A700FC" w:rsidP="00B93230">
            <w:pPr>
              <w:ind w:firstLine="0"/>
              <w:jc w:val="center"/>
              <w:rPr>
                <w:rFonts w:ascii="Times New Roman" w:hAnsi="Times New Roman" w:cstheme="minorBidi"/>
                <w:lang w:eastAsia="en-US"/>
              </w:rPr>
            </w:pPr>
            <w:r>
              <w:rPr>
                <w:rFonts w:ascii="Times New Roman" w:hAnsi="Times New Roman"/>
                <w:lang w:eastAsia="en-US"/>
              </w:rPr>
              <w:t>0,0</w:t>
            </w:r>
          </w:p>
        </w:tc>
        <w:tc>
          <w:tcPr>
            <w:tcW w:w="732" w:type="dxa"/>
          </w:tcPr>
          <w:p w:rsidR="00A700FC" w:rsidRPr="0042383E" w:rsidRDefault="00A700FC" w:rsidP="00B93230">
            <w:pPr>
              <w:ind w:firstLine="0"/>
              <w:jc w:val="center"/>
              <w:rPr>
                <w:rFonts w:ascii="Times New Roman" w:hAnsi="Times New Roman" w:cstheme="minorBidi"/>
                <w:lang w:eastAsia="en-US"/>
              </w:rPr>
            </w:pPr>
            <w:r>
              <w:rPr>
                <w:rFonts w:ascii="Times New Roman" w:hAnsi="Times New Roman"/>
                <w:lang w:eastAsia="en-US"/>
              </w:rPr>
              <w:t>0,0</w:t>
            </w:r>
          </w:p>
        </w:tc>
        <w:tc>
          <w:tcPr>
            <w:tcW w:w="766" w:type="dxa"/>
          </w:tcPr>
          <w:p w:rsidR="00A700FC" w:rsidRPr="0042383E" w:rsidRDefault="00A700FC" w:rsidP="00B93230">
            <w:pPr>
              <w:ind w:firstLine="0"/>
              <w:jc w:val="center"/>
              <w:rPr>
                <w:rFonts w:ascii="Times New Roman" w:hAnsi="Times New Roman" w:cstheme="minorBidi"/>
                <w:lang w:eastAsia="en-US"/>
              </w:rPr>
            </w:pPr>
            <w:r>
              <w:rPr>
                <w:rFonts w:ascii="Times New Roman" w:hAnsi="Times New Roman"/>
                <w:lang w:eastAsia="en-US"/>
              </w:rPr>
              <w:t>0,0</w:t>
            </w:r>
          </w:p>
        </w:tc>
        <w:tc>
          <w:tcPr>
            <w:tcW w:w="732" w:type="dxa"/>
          </w:tcPr>
          <w:p w:rsidR="00A700FC" w:rsidRPr="0042383E" w:rsidRDefault="00A700FC" w:rsidP="00B93230">
            <w:pPr>
              <w:ind w:firstLine="0"/>
              <w:jc w:val="center"/>
              <w:rPr>
                <w:rFonts w:ascii="Times New Roman" w:hAnsi="Times New Roman" w:cstheme="minorBidi"/>
                <w:lang w:eastAsia="en-US"/>
              </w:rPr>
            </w:pPr>
            <w:r>
              <w:rPr>
                <w:rFonts w:ascii="Times New Roman" w:hAnsi="Times New Roman"/>
                <w:lang w:eastAsia="en-US"/>
              </w:rPr>
              <w:t>0,0</w:t>
            </w:r>
          </w:p>
        </w:tc>
        <w:tc>
          <w:tcPr>
            <w:tcW w:w="666" w:type="dxa"/>
          </w:tcPr>
          <w:p w:rsidR="00A700FC" w:rsidRDefault="00A700FC" w:rsidP="00B93230">
            <w:pPr>
              <w:ind w:firstLine="0"/>
              <w:jc w:val="center"/>
              <w:rPr>
                <w:rFonts w:ascii="Times New Roman" w:hAnsi="Times New Roman"/>
                <w:lang w:eastAsia="en-US"/>
              </w:rPr>
            </w:pPr>
            <w:r>
              <w:rPr>
                <w:rFonts w:ascii="Times New Roman" w:hAnsi="Times New Roman"/>
                <w:lang w:eastAsia="en-US"/>
              </w:rPr>
              <w:t>0,0</w:t>
            </w:r>
          </w:p>
        </w:tc>
        <w:tc>
          <w:tcPr>
            <w:tcW w:w="1690" w:type="dxa"/>
          </w:tcPr>
          <w:p w:rsidR="00A700FC" w:rsidRPr="0042383E" w:rsidRDefault="00A700FC" w:rsidP="00C5018E">
            <w:pPr>
              <w:ind w:firstLine="0"/>
              <w:jc w:val="center"/>
              <w:rPr>
                <w:rFonts w:ascii="Times New Roman" w:hAnsi="Times New Roman" w:cstheme="minorBidi"/>
                <w:lang w:eastAsia="en-US"/>
              </w:rPr>
            </w:pPr>
            <w:r>
              <w:rPr>
                <w:rFonts w:ascii="Times New Roman" w:hAnsi="Times New Roman"/>
                <w:lang w:eastAsia="en-US"/>
              </w:rPr>
              <w:t>х</w:t>
            </w:r>
          </w:p>
        </w:tc>
      </w:tr>
      <w:tr w:rsidR="006460FF" w:rsidTr="00A700FC">
        <w:trPr>
          <w:trHeight w:val="145"/>
        </w:trPr>
        <w:tc>
          <w:tcPr>
            <w:tcW w:w="798" w:type="dxa"/>
          </w:tcPr>
          <w:p w:rsidR="00A700FC" w:rsidRDefault="00A700FC" w:rsidP="00BB120B">
            <w:pPr>
              <w:ind w:firstLine="0"/>
              <w:jc w:val="center"/>
              <w:rPr>
                <w:rFonts w:ascii="Times New Roman" w:hAnsi="Times New Roman" w:cstheme="minorBidi"/>
                <w:lang w:eastAsia="en-US"/>
              </w:rPr>
            </w:pPr>
            <w:r w:rsidRPr="003D4B7E">
              <w:rPr>
                <w:rFonts w:ascii="Times New Roman" w:hAnsi="Times New Roman"/>
                <w:lang w:eastAsia="en-US"/>
              </w:rPr>
              <w:t>1.3</w:t>
            </w:r>
            <w:r>
              <w:rPr>
                <w:rFonts w:ascii="Times New Roman" w:hAnsi="Times New Roman"/>
                <w:lang w:eastAsia="en-US"/>
              </w:rPr>
              <w:t>.</w:t>
            </w:r>
          </w:p>
        </w:tc>
        <w:tc>
          <w:tcPr>
            <w:tcW w:w="1828" w:type="dxa"/>
          </w:tcPr>
          <w:p w:rsidR="00A700FC" w:rsidRPr="00DD1399" w:rsidRDefault="00A700FC" w:rsidP="00A700FC">
            <w:pPr>
              <w:ind w:firstLine="0"/>
              <w:jc w:val="left"/>
              <w:rPr>
                <w:rFonts w:ascii="Times New Roman" w:hAnsi="Times New Roman"/>
                <w:lang w:eastAsia="en-US"/>
              </w:rPr>
            </w:pPr>
            <w:r w:rsidRPr="00DD1399">
              <w:rPr>
                <w:rFonts w:ascii="Times New Roman" w:hAnsi="Times New Roman"/>
                <w:b/>
                <w:lang w:eastAsia="en-US"/>
              </w:rPr>
              <w:t>Основное мероприятие «</w:t>
            </w:r>
            <w:r w:rsidRPr="00DD1399">
              <w:rPr>
                <w:rFonts w:ascii="Times New Roman" w:hAnsi="Times New Roman"/>
                <w:lang w:eastAsia="en-US"/>
              </w:rPr>
              <w:t>Гармонизация межнациональных отношений»</w:t>
            </w:r>
          </w:p>
          <w:p w:rsidR="0078759E" w:rsidRDefault="0078759E" w:rsidP="00A700FC">
            <w:pPr>
              <w:ind w:firstLine="0"/>
              <w:jc w:val="left"/>
              <w:rPr>
                <w:rFonts w:ascii="Times New Roman" w:hAnsi="Times New Roman"/>
                <w:color w:val="1F497D" w:themeColor="text2"/>
                <w:lang w:eastAsia="en-US"/>
              </w:rPr>
            </w:pPr>
          </w:p>
          <w:p w:rsidR="0078759E" w:rsidRPr="005F417E" w:rsidRDefault="0078759E" w:rsidP="00A700FC">
            <w:pPr>
              <w:ind w:firstLine="0"/>
              <w:jc w:val="left"/>
              <w:rPr>
                <w:rFonts w:ascii="Times New Roman" w:hAnsi="Times New Roman" w:cstheme="minorBidi"/>
                <w:color w:val="1F497D" w:themeColor="text2"/>
                <w:lang w:eastAsia="en-US"/>
              </w:rPr>
            </w:pPr>
          </w:p>
        </w:tc>
        <w:tc>
          <w:tcPr>
            <w:tcW w:w="1638" w:type="dxa"/>
          </w:tcPr>
          <w:p w:rsidR="00A700FC" w:rsidRPr="0042383E" w:rsidRDefault="0070396E" w:rsidP="002A42CF">
            <w:pPr>
              <w:ind w:firstLine="0"/>
              <w:jc w:val="left"/>
              <w:rPr>
                <w:rFonts w:ascii="Times New Roman" w:hAnsi="Times New Roman" w:cstheme="minorBidi"/>
                <w:lang w:eastAsia="en-US"/>
              </w:rPr>
            </w:pPr>
            <w:r w:rsidRPr="00CC3D16">
              <w:rPr>
                <w:rFonts w:ascii="Times New Roman" w:hAnsi="Times New Roman"/>
                <w:lang w:eastAsia="en-US"/>
              </w:rPr>
              <w:t xml:space="preserve">управление </w:t>
            </w:r>
            <w:r>
              <w:rPr>
                <w:rFonts w:ascii="Times New Roman" w:hAnsi="Times New Roman"/>
                <w:lang w:eastAsia="en-US"/>
              </w:rPr>
              <w:t xml:space="preserve">               </w:t>
            </w:r>
            <w:r w:rsidRPr="00CC3D16">
              <w:rPr>
                <w:rFonts w:ascii="Times New Roman" w:hAnsi="Times New Roman"/>
                <w:lang w:eastAsia="en-US"/>
              </w:rPr>
              <w:t>по учету и отчетности, администрации Сусуманского городского округа</w:t>
            </w:r>
          </w:p>
        </w:tc>
        <w:tc>
          <w:tcPr>
            <w:tcW w:w="766" w:type="dxa"/>
          </w:tcPr>
          <w:p w:rsidR="00A700FC" w:rsidRPr="0042383E" w:rsidRDefault="00BA3372" w:rsidP="00BA3372">
            <w:pPr>
              <w:ind w:firstLine="0"/>
              <w:jc w:val="center"/>
              <w:rPr>
                <w:rFonts w:ascii="Times New Roman" w:hAnsi="Times New Roman" w:cstheme="minorBidi"/>
                <w:lang w:eastAsia="en-US"/>
              </w:rPr>
            </w:pPr>
            <w:r>
              <w:rPr>
                <w:rFonts w:ascii="Times New Roman" w:hAnsi="Times New Roman"/>
                <w:lang w:eastAsia="en-US"/>
              </w:rPr>
              <w:t>668,8</w:t>
            </w:r>
          </w:p>
        </w:tc>
        <w:tc>
          <w:tcPr>
            <w:tcW w:w="732" w:type="dxa"/>
          </w:tcPr>
          <w:p w:rsidR="00A700FC" w:rsidRPr="0042383E" w:rsidRDefault="00A700FC" w:rsidP="00B93230">
            <w:pPr>
              <w:ind w:firstLine="0"/>
              <w:jc w:val="center"/>
              <w:rPr>
                <w:rFonts w:ascii="Times New Roman" w:hAnsi="Times New Roman" w:cstheme="minorBidi"/>
                <w:lang w:eastAsia="en-US"/>
              </w:rPr>
            </w:pPr>
            <w:r>
              <w:rPr>
                <w:rFonts w:ascii="Times New Roman" w:hAnsi="Times New Roman"/>
                <w:lang w:eastAsia="en-US"/>
              </w:rPr>
              <w:t>30,0</w:t>
            </w:r>
          </w:p>
        </w:tc>
        <w:tc>
          <w:tcPr>
            <w:tcW w:w="732" w:type="dxa"/>
          </w:tcPr>
          <w:p w:rsidR="00A700FC" w:rsidRPr="0042383E" w:rsidRDefault="00A700FC" w:rsidP="00B93230">
            <w:pPr>
              <w:ind w:firstLine="0"/>
              <w:jc w:val="center"/>
              <w:rPr>
                <w:rFonts w:ascii="Times New Roman" w:hAnsi="Times New Roman" w:cstheme="minorBidi"/>
                <w:lang w:eastAsia="en-US"/>
              </w:rPr>
            </w:pPr>
            <w:r>
              <w:rPr>
                <w:rFonts w:ascii="Times New Roman" w:hAnsi="Times New Roman"/>
                <w:lang w:eastAsia="en-US"/>
              </w:rPr>
              <w:t>197,2</w:t>
            </w:r>
          </w:p>
        </w:tc>
        <w:tc>
          <w:tcPr>
            <w:tcW w:w="766" w:type="dxa"/>
          </w:tcPr>
          <w:p w:rsidR="00A700FC" w:rsidRPr="0042383E" w:rsidRDefault="00A700FC" w:rsidP="00B93230">
            <w:pPr>
              <w:ind w:firstLine="0"/>
              <w:jc w:val="center"/>
              <w:rPr>
                <w:rFonts w:ascii="Times New Roman" w:hAnsi="Times New Roman" w:cstheme="minorBidi"/>
                <w:lang w:eastAsia="en-US"/>
              </w:rPr>
            </w:pPr>
            <w:r>
              <w:rPr>
                <w:rFonts w:ascii="Times New Roman" w:hAnsi="Times New Roman"/>
                <w:lang w:eastAsia="en-US"/>
              </w:rPr>
              <w:t>147,2</w:t>
            </w:r>
          </w:p>
        </w:tc>
        <w:tc>
          <w:tcPr>
            <w:tcW w:w="732" w:type="dxa"/>
          </w:tcPr>
          <w:p w:rsidR="00A700FC" w:rsidRPr="0042383E" w:rsidRDefault="00A700FC" w:rsidP="00B93230">
            <w:pPr>
              <w:ind w:firstLine="0"/>
              <w:jc w:val="center"/>
              <w:rPr>
                <w:rFonts w:ascii="Times New Roman" w:hAnsi="Times New Roman" w:cstheme="minorBidi"/>
                <w:lang w:eastAsia="en-US"/>
              </w:rPr>
            </w:pPr>
            <w:r>
              <w:rPr>
                <w:rFonts w:ascii="Times New Roman" w:hAnsi="Times New Roman"/>
                <w:lang w:eastAsia="en-US"/>
              </w:rPr>
              <w:t>147,2</w:t>
            </w:r>
          </w:p>
        </w:tc>
        <w:tc>
          <w:tcPr>
            <w:tcW w:w="666" w:type="dxa"/>
          </w:tcPr>
          <w:p w:rsidR="00A700FC" w:rsidRPr="00CC3D16" w:rsidRDefault="00BA3372" w:rsidP="00BA3372">
            <w:pPr>
              <w:ind w:firstLine="0"/>
              <w:jc w:val="center"/>
              <w:rPr>
                <w:rFonts w:ascii="Times New Roman" w:hAnsi="Times New Roman"/>
                <w:lang w:eastAsia="en-US"/>
              </w:rPr>
            </w:pPr>
            <w:r>
              <w:rPr>
                <w:rFonts w:ascii="Times New Roman" w:hAnsi="Times New Roman"/>
                <w:lang w:eastAsia="en-US"/>
              </w:rPr>
              <w:t>147,2</w:t>
            </w:r>
          </w:p>
        </w:tc>
        <w:tc>
          <w:tcPr>
            <w:tcW w:w="1690" w:type="dxa"/>
          </w:tcPr>
          <w:p w:rsidR="00A700FC" w:rsidRPr="00CC3D16" w:rsidRDefault="00993820" w:rsidP="00C5018E">
            <w:pPr>
              <w:ind w:firstLine="0"/>
              <w:jc w:val="center"/>
              <w:rPr>
                <w:rFonts w:ascii="Times New Roman" w:hAnsi="Times New Roman"/>
                <w:lang w:eastAsia="en-US"/>
              </w:rPr>
            </w:pPr>
            <w:r>
              <w:rPr>
                <w:rFonts w:ascii="Times New Roman" w:hAnsi="Times New Roman"/>
                <w:lang w:eastAsia="en-US"/>
              </w:rPr>
              <w:t>9,10</w:t>
            </w:r>
          </w:p>
          <w:p w:rsidR="00A700FC" w:rsidRPr="0042383E" w:rsidRDefault="00A700FC" w:rsidP="00C5018E">
            <w:pPr>
              <w:ind w:firstLine="0"/>
              <w:jc w:val="center"/>
              <w:rPr>
                <w:rFonts w:ascii="Times New Roman" w:hAnsi="Times New Roman" w:cstheme="minorBidi"/>
                <w:lang w:eastAsia="en-US"/>
              </w:rPr>
            </w:pPr>
          </w:p>
        </w:tc>
      </w:tr>
      <w:tr w:rsidR="006460FF" w:rsidTr="00A700FC">
        <w:trPr>
          <w:trHeight w:val="145"/>
        </w:trPr>
        <w:tc>
          <w:tcPr>
            <w:tcW w:w="798" w:type="dxa"/>
          </w:tcPr>
          <w:p w:rsidR="00A700FC" w:rsidRDefault="00A700FC" w:rsidP="00BB120B">
            <w:pPr>
              <w:ind w:firstLine="0"/>
              <w:jc w:val="center"/>
              <w:rPr>
                <w:rFonts w:ascii="Times New Roman" w:hAnsi="Times New Roman" w:cstheme="minorBidi"/>
                <w:lang w:eastAsia="en-US"/>
              </w:rPr>
            </w:pPr>
          </w:p>
        </w:tc>
        <w:tc>
          <w:tcPr>
            <w:tcW w:w="1828" w:type="dxa"/>
          </w:tcPr>
          <w:p w:rsidR="00A700FC" w:rsidRPr="0042383E" w:rsidRDefault="00A700FC" w:rsidP="00A700FC">
            <w:pPr>
              <w:ind w:firstLine="0"/>
              <w:jc w:val="left"/>
              <w:rPr>
                <w:rFonts w:ascii="Times New Roman" w:hAnsi="Times New Roman" w:cstheme="minorBidi"/>
                <w:lang w:eastAsia="en-US"/>
              </w:rPr>
            </w:pPr>
            <w:r w:rsidRPr="00CC3D16">
              <w:rPr>
                <w:rFonts w:ascii="Times New Roman" w:hAnsi="Times New Roman"/>
                <w:lang w:eastAsia="en-US"/>
              </w:rPr>
              <w:t>федеральный бюджет</w:t>
            </w:r>
          </w:p>
        </w:tc>
        <w:tc>
          <w:tcPr>
            <w:tcW w:w="1638" w:type="dxa"/>
          </w:tcPr>
          <w:p w:rsidR="00A700FC" w:rsidRPr="0042383E" w:rsidRDefault="00A700FC" w:rsidP="00C5018E">
            <w:pPr>
              <w:rPr>
                <w:rFonts w:ascii="Times New Roman" w:hAnsi="Times New Roman" w:cstheme="minorBidi"/>
                <w:lang w:eastAsia="en-US"/>
              </w:rPr>
            </w:pPr>
          </w:p>
        </w:tc>
        <w:tc>
          <w:tcPr>
            <w:tcW w:w="766" w:type="dxa"/>
          </w:tcPr>
          <w:p w:rsidR="00A700FC" w:rsidRPr="0042383E" w:rsidRDefault="00A700FC" w:rsidP="00B93230">
            <w:pPr>
              <w:ind w:firstLine="0"/>
              <w:jc w:val="center"/>
              <w:rPr>
                <w:rFonts w:ascii="Times New Roman" w:hAnsi="Times New Roman" w:cstheme="minorBidi"/>
                <w:lang w:eastAsia="en-US"/>
              </w:rPr>
            </w:pPr>
            <w:r w:rsidRPr="00CC3D16">
              <w:rPr>
                <w:rFonts w:ascii="Times New Roman" w:hAnsi="Times New Roman"/>
                <w:lang w:eastAsia="en-US"/>
              </w:rPr>
              <w:t>0,0</w:t>
            </w:r>
          </w:p>
        </w:tc>
        <w:tc>
          <w:tcPr>
            <w:tcW w:w="732" w:type="dxa"/>
          </w:tcPr>
          <w:p w:rsidR="00A700FC" w:rsidRPr="0042383E" w:rsidRDefault="00A700FC" w:rsidP="00B93230">
            <w:pPr>
              <w:ind w:firstLine="0"/>
              <w:jc w:val="center"/>
              <w:rPr>
                <w:rFonts w:ascii="Times New Roman" w:hAnsi="Times New Roman" w:cstheme="minorBidi"/>
                <w:lang w:eastAsia="en-US"/>
              </w:rPr>
            </w:pPr>
            <w:r w:rsidRPr="00CC3D16">
              <w:rPr>
                <w:rFonts w:ascii="Times New Roman" w:hAnsi="Times New Roman"/>
                <w:lang w:eastAsia="en-US"/>
              </w:rPr>
              <w:t>0,0</w:t>
            </w:r>
          </w:p>
        </w:tc>
        <w:tc>
          <w:tcPr>
            <w:tcW w:w="732" w:type="dxa"/>
          </w:tcPr>
          <w:p w:rsidR="00A700FC" w:rsidRPr="0042383E" w:rsidRDefault="00A700FC" w:rsidP="00B93230">
            <w:pPr>
              <w:ind w:firstLine="0"/>
              <w:jc w:val="center"/>
              <w:rPr>
                <w:rFonts w:ascii="Times New Roman" w:hAnsi="Times New Roman" w:cstheme="minorBidi"/>
                <w:lang w:eastAsia="en-US"/>
              </w:rPr>
            </w:pPr>
            <w:r w:rsidRPr="00CC3D16">
              <w:rPr>
                <w:rFonts w:ascii="Times New Roman" w:hAnsi="Times New Roman"/>
                <w:lang w:eastAsia="en-US"/>
              </w:rPr>
              <w:t>0,0</w:t>
            </w:r>
          </w:p>
        </w:tc>
        <w:tc>
          <w:tcPr>
            <w:tcW w:w="766" w:type="dxa"/>
          </w:tcPr>
          <w:p w:rsidR="00A700FC" w:rsidRPr="0042383E" w:rsidRDefault="00A700FC" w:rsidP="00B93230">
            <w:pPr>
              <w:ind w:firstLine="0"/>
              <w:jc w:val="center"/>
              <w:rPr>
                <w:rFonts w:ascii="Times New Roman" w:hAnsi="Times New Roman" w:cstheme="minorBidi"/>
                <w:lang w:eastAsia="en-US"/>
              </w:rPr>
            </w:pPr>
            <w:r w:rsidRPr="00CC3D16">
              <w:rPr>
                <w:rFonts w:ascii="Times New Roman" w:hAnsi="Times New Roman"/>
                <w:lang w:eastAsia="en-US"/>
              </w:rPr>
              <w:t>0,0</w:t>
            </w:r>
          </w:p>
        </w:tc>
        <w:tc>
          <w:tcPr>
            <w:tcW w:w="732" w:type="dxa"/>
          </w:tcPr>
          <w:p w:rsidR="00A700FC" w:rsidRPr="0042383E" w:rsidRDefault="00A700FC" w:rsidP="00B93230">
            <w:pPr>
              <w:ind w:firstLine="0"/>
              <w:jc w:val="center"/>
              <w:rPr>
                <w:rFonts w:ascii="Times New Roman" w:hAnsi="Times New Roman" w:cstheme="minorBidi"/>
                <w:lang w:eastAsia="en-US"/>
              </w:rPr>
            </w:pPr>
            <w:r w:rsidRPr="00CC3D16">
              <w:rPr>
                <w:rFonts w:ascii="Times New Roman" w:hAnsi="Times New Roman"/>
                <w:lang w:eastAsia="en-US"/>
              </w:rPr>
              <w:t>0,0</w:t>
            </w:r>
          </w:p>
        </w:tc>
        <w:tc>
          <w:tcPr>
            <w:tcW w:w="666" w:type="dxa"/>
          </w:tcPr>
          <w:p w:rsidR="00A700FC" w:rsidRPr="00CC3D16" w:rsidRDefault="00A700FC" w:rsidP="00B93230">
            <w:pPr>
              <w:ind w:firstLine="0"/>
              <w:jc w:val="center"/>
              <w:rPr>
                <w:rFonts w:ascii="Times New Roman" w:hAnsi="Times New Roman"/>
                <w:lang w:eastAsia="en-US"/>
              </w:rPr>
            </w:pPr>
            <w:r>
              <w:rPr>
                <w:rFonts w:ascii="Times New Roman" w:hAnsi="Times New Roman"/>
                <w:lang w:eastAsia="en-US"/>
              </w:rPr>
              <w:t>0,0</w:t>
            </w:r>
          </w:p>
        </w:tc>
        <w:tc>
          <w:tcPr>
            <w:tcW w:w="1690" w:type="dxa"/>
          </w:tcPr>
          <w:p w:rsidR="00A700FC" w:rsidRPr="0042383E" w:rsidRDefault="00A700FC" w:rsidP="00C5018E">
            <w:pPr>
              <w:ind w:firstLine="0"/>
              <w:jc w:val="center"/>
              <w:rPr>
                <w:rFonts w:ascii="Times New Roman" w:hAnsi="Times New Roman" w:cstheme="minorBidi"/>
                <w:lang w:eastAsia="en-US"/>
              </w:rPr>
            </w:pPr>
            <w:r w:rsidRPr="00CC3D16">
              <w:rPr>
                <w:rFonts w:ascii="Times New Roman" w:hAnsi="Times New Roman"/>
                <w:lang w:eastAsia="en-US"/>
              </w:rPr>
              <w:t>х</w:t>
            </w:r>
          </w:p>
        </w:tc>
      </w:tr>
      <w:tr w:rsidR="006460FF" w:rsidTr="00823BDB">
        <w:trPr>
          <w:trHeight w:val="299"/>
        </w:trPr>
        <w:tc>
          <w:tcPr>
            <w:tcW w:w="798" w:type="dxa"/>
          </w:tcPr>
          <w:p w:rsidR="00A700FC" w:rsidRDefault="00A700FC" w:rsidP="00BB120B">
            <w:pPr>
              <w:ind w:firstLine="0"/>
              <w:jc w:val="center"/>
              <w:rPr>
                <w:rFonts w:ascii="Times New Roman" w:hAnsi="Times New Roman" w:cstheme="minorBidi"/>
                <w:lang w:eastAsia="en-US"/>
              </w:rPr>
            </w:pPr>
          </w:p>
        </w:tc>
        <w:tc>
          <w:tcPr>
            <w:tcW w:w="1828" w:type="dxa"/>
          </w:tcPr>
          <w:p w:rsidR="00A700FC" w:rsidRPr="0042383E" w:rsidRDefault="00A700FC" w:rsidP="00A700FC">
            <w:pPr>
              <w:ind w:firstLine="0"/>
              <w:jc w:val="left"/>
              <w:rPr>
                <w:rFonts w:ascii="Times New Roman" w:hAnsi="Times New Roman" w:cstheme="minorBidi"/>
                <w:lang w:eastAsia="en-US"/>
              </w:rPr>
            </w:pPr>
            <w:r w:rsidRPr="00CC3D16">
              <w:rPr>
                <w:rFonts w:ascii="Times New Roman" w:hAnsi="Times New Roman"/>
                <w:lang w:eastAsia="en-US"/>
              </w:rPr>
              <w:t>областной бюджет</w:t>
            </w:r>
          </w:p>
        </w:tc>
        <w:tc>
          <w:tcPr>
            <w:tcW w:w="1638" w:type="dxa"/>
          </w:tcPr>
          <w:p w:rsidR="00A700FC" w:rsidRPr="0042383E" w:rsidRDefault="00A700FC" w:rsidP="00C5018E">
            <w:pPr>
              <w:ind w:firstLine="0"/>
              <w:rPr>
                <w:rFonts w:ascii="Times New Roman" w:hAnsi="Times New Roman" w:cstheme="minorBidi"/>
                <w:lang w:eastAsia="en-US"/>
              </w:rPr>
            </w:pPr>
          </w:p>
        </w:tc>
        <w:tc>
          <w:tcPr>
            <w:tcW w:w="766" w:type="dxa"/>
          </w:tcPr>
          <w:p w:rsidR="00A700FC" w:rsidRPr="0042383E" w:rsidRDefault="00A700FC" w:rsidP="00B93230">
            <w:pPr>
              <w:ind w:firstLine="0"/>
              <w:jc w:val="center"/>
              <w:rPr>
                <w:rFonts w:ascii="Times New Roman" w:hAnsi="Times New Roman" w:cstheme="minorBidi"/>
                <w:lang w:eastAsia="en-US"/>
              </w:rPr>
            </w:pPr>
            <w:r w:rsidRPr="00CC3D16">
              <w:rPr>
                <w:rFonts w:ascii="Times New Roman" w:hAnsi="Times New Roman"/>
                <w:lang w:eastAsia="en-US"/>
              </w:rPr>
              <w:t>0,0</w:t>
            </w:r>
          </w:p>
        </w:tc>
        <w:tc>
          <w:tcPr>
            <w:tcW w:w="732" w:type="dxa"/>
          </w:tcPr>
          <w:p w:rsidR="00A700FC" w:rsidRPr="0042383E" w:rsidRDefault="00A700FC" w:rsidP="00B93230">
            <w:pPr>
              <w:ind w:firstLine="0"/>
              <w:jc w:val="center"/>
              <w:rPr>
                <w:rFonts w:ascii="Times New Roman" w:hAnsi="Times New Roman" w:cstheme="minorBidi"/>
                <w:lang w:eastAsia="en-US"/>
              </w:rPr>
            </w:pPr>
            <w:r w:rsidRPr="00CC3D16">
              <w:rPr>
                <w:rFonts w:ascii="Times New Roman" w:hAnsi="Times New Roman"/>
                <w:lang w:eastAsia="en-US"/>
              </w:rPr>
              <w:t>0,0</w:t>
            </w:r>
          </w:p>
        </w:tc>
        <w:tc>
          <w:tcPr>
            <w:tcW w:w="732" w:type="dxa"/>
          </w:tcPr>
          <w:p w:rsidR="00A700FC" w:rsidRPr="0042383E" w:rsidRDefault="00A700FC" w:rsidP="00B93230">
            <w:pPr>
              <w:ind w:firstLine="0"/>
              <w:jc w:val="center"/>
              <w:rPr>
                <w:rFonts w:ascii="Times New Roman" w:hAnsi="Times New Roman" w:cstheme="minorBidi"/>
                <w:lang w:eastAsia="en-US"/>
              </w:rPr>
            </w:pPr>
            <w:r w:rsidRPr="00CC3D16">
              <w:rPr>
                <w:rFonts w:ascii="Times New Roman" w:hAnsi="Times New Roman"/>
                <w:lang w:eastAsia="en-US"/>
              </w:rPr>
              <w:t>0,0</w:t>
            </w:r>
          </w:p>
        </w:tc>
        <w:tc>
          <w:tcPr>
            <w:tcW w:w="766" w:type="dxa"/>
          </w:tcPr>
          <w:p w:rsidR="00A700FC" w:rsidRPr="0042383E" w:rsidRDefault="00A700FC" w:rsidP="00B93230">
            <w:pPr>
              <w:ind w:firstLine="0"/>
              <w:jc w:val="center"/>
              <w:rPr>
                <w:rFonts w:ascii="Times New Roman" w:hAnsi="Times New Roman" w:cstheme="minorBidi"/>
                <w:lang w:eastAsia="en-US"/>
              </w:rPr>
            </w:pPr>
            <w:r w:rsidRPr="00CC3D16">
              <w:rPr>
                <w:rFonts w:ascii="Times New Roman" w:hAnsi="Times New Roman"/>
                <w:lang w:eastAsia="en-US"/>
              </w:rPr>
              <w:t>0,0</w:t>
            </w:r>
          </w:p>
        </w:tc>
        <w:tc>
          <w:tcPr>
            <w:tcW w:w="732" w:type="dxa"/>
          </w:tcPr>
          <w:p w:rsidR="00A700FC" w:rsidRPr="0042383E" w:rsidRDefault="00A700FC" w:rsidP="00B93230">
            <w:pPr>
              <w:ind w:firstLine="0"/>
              <w:jc w:val="center"/>
              <w:rPr>
                <w:rFonts w:ascii="Times New Roman" w:hAnsi="Times New Roman" w:cstheme="minorBidi"/>
                <w:lang w:eastAsia="en-US"/>
              </w:rPr>
            </w:pPr>
            <w:r w:rsidRPr="00CC3D16">
              <w:rPr>
                <w:rFonts w:ascii="Times New Roman" w:hAnsi="Times New Roman"/>
                <w:lang w:eastAsia="en-US"/>
              </w:rPr>
              <w:t>0,0</w:t>
            </w:r>
          </w:p>
        </w:tc>
        <w:tc>
          <w:tcPr>
            <w:tcW w:w="666" w:type="dxa"/>
          </w:tcPr>
          <w:p w:rsidR="00A700FC" w:rsidRPr="00CC3D16" w:rsidRDefault="00A700FC" w:rsidP="00B93230">
            <w:pPr>
              <w:ind w:firstLine="0"/>
              <w:jc w:val="center"/>
              <w:rPr>
                <w:rFonts w:ascii="Times New Roman" w:hAnsi="Times New Roman"/>
                <w:lang w:eastAsia="en-US"/>
              </w:rPr>
            </w:pPr>
            <w:r>
              <w:rPr>
                <w:rFonts w:ascii="Times New Roman" w:hAnsi="Times New Roman"/>
                <w:lang w:eastAsia="en-US"/>
              </w:rPr>
              <w:t>0,0</w:t>
            </w:r>
          </w:p>
        </w:tc>
        <w:tc>
          <w:tcPr>
            <w:tcW w:w="1690" w:type="dxa"/>
          </w:tcPr>
          <w:p w:rsidR="00A700FC" w:rsidRPr="0042383E" w:rsidRDefault="00A700FC" w:rsidP="00C5018E">
            <w:pPr>
              <w:ind w:firstLine="0"/>
              <w:jc w:val="center"/>
              <w:rPr>
                <w:rFonts w:ascii="Times New Roman" w:hAnsi="Times New Roman" w:cstheme="minorBidi"/>
                <w:lang w:eastAsia="en-US"/>
              </w:rPr>
            </w:pPr>
            <w:r w:rsidRPr="00CC3D16">
              <w:rPr>
                <w:rFonts w:ascii="Times New Roman" w:hAnsi="Times New Roman"/>
                <w:lang w:eastAsia="en-US"/>
              </w:rPr>
              <w:t>х</w:t>
            </w:r>
          </w:p>
        </w:tc>
      </w:tr>
      <w:tr w:rsidR="006460FF" w:rsidTr="00A700FC">
        <w:trPr>
          <w:trHeight w:val="145"/>
        </w:trPr>
        <w:tc>
          <w:tcPr>
            <w:tcW w:w="798" w:type="dxa"/>
          </w:tcPr>
          <w:p w:rsidR="008F69D3" w:rsidRPr="00CC3D16" w:rsidRDefault="008F69D3" w:rsidP="00BB120B">
            <w:pPr>
              <w:ind w:firstLine="0"/>
              <w:jc w:val="center"/>
              <w:rPr>
                <w:rFonts w:ascii="Times New Roman" w:hAnsi="Times New Roman"/>
                <w:lang w:eastAsia="en-US"/>
              </w:rPr>
            </w:pPr>
          </w:p>
        </w:tc>
        <w:tc>
          <w:tcPr>
            <w:tcW w:w="1828" w:type="dxa"/>
          </w:tcPr>
          <w:p w:rsidR="008F69D3" w:rsidRPr="00CC3D16" w:rsidRDefault="008F69D3" w:rsidP="00A700FC">
            <w:pPr>
              <w:ind w:firstLine="0"/>
              <w:jc w:val="left"/>
              <w:rPr>
                <w:rFonts w:ascii="Times New Roman" w:hAnsi="Times New Roman"/>
                <w:lang w:eastAsia="en-US"/>
              </w:rPr>
            </w:pPr>
            <w:r w:rsidRPr="00CC3D16">
              <w:rPr>
                <w:rFonts w:ascii="Times New Roman" w:hAnsi="Times New Roman"/>
                <w:lang w:eastAsia="en-US"/>
              </w:rPr>
              <w:t>местный бюджет</w:t>
            </w:r>
          </w:p>
        </w:tc>
        <w:tc>
          <w:tcPr>
            <w:tcW w:w="1638" w:type="dxa"/>
          </w:tcPr>
          <w:p w:rsidR="008F69D3" w:rsidRPr="00CC3D16" w:rsidRDefault="008F69D3" w:rsidP="00C5018E">
            <w:pPr>
              <w:jc w:val="center"/>
              <w:rPr>
                <w:rFonts w:ascii="Times New Roman" w:hAnsi="Times New Roman"/>
                <w:lang w:eastAsia="en-US"/>
              </w:rPr>
            </w:pPr>
          </w:p>
        </w:tc>
        <w:tc>
          <w:tcPr>
            <w:tcW w:w="766" w:type="dxa"/>
          </w:tcPr>
          <w:p w:rsidR="008F69D3" w:rsidRPr="0042383E" w:rsidRDefault="00BA3372" w:rsidP="00BA3372">
            <w:pPr>
              <w:ind w:firstLine="0"/>
              <w:jc w:val="center"/>
              <w:rPr>
                <w:rFonts w:ascii="Times New Roman" w:hAnsi="Times New Roman" w:cstheme="minorBidi"/>
                <w:lang w:eastAsia="en-US"/>
              </w:rPr>
            </w:pPr>
            <w:r>
              <w:rPr>
                <w:rFonts w:ascii="Times New Roman" w:hAnsi="Times New Roman"/>
                <w:lang w:eastAsia="en-US"/>
              </w:rPr>
              <w:t>668,8</w:t>
            </w:r>
          </w:p>
        </w:tc>
        <w:tc>
          <w:tcPr>
            <w:tcW w:w="732" w:type="dxa"/>
          </w:tcPr>
          <w:p w:rsidR="008F69D3" w:rsidRPr="0042383E" w:rsidRDefault="008F69D3" w:rsidP="00C5018E">
            <w:pPr>
              <w:ind w:firstLine="0"/>
              <w:jc w:val="center"/>
              <w:rPr>
                <w:rFonts w:ascii="Times New Roman" w:hAnsi="Times New Roman" w:cstheme="minorBidi"/>
                <w:lang w:eastAsia="en-US"/>
              </w:rPr>
            </w:pPr>
            <w:r>
              <w:rPr>
                <w:rFonts w:ascii="Times New Roman" w:hAnsi="Times New Roman"/>
                <w:lang w:eastAsia="en-US"/>
              </w:rPr>
              <w:t>30,0</w:t>
            </w:r>
          </w:p>
        </w:tc>
        <w:tc>
          <w:tcPr>
            <w:tcW w:w="732" w:type="dxa"/>
          </w:tcPr>
          <w:p w:rsidR="008F69D3" w:rsidRPr="0042383E" w:rsidRDefault="008F69D3" w:rsidP="00C5018E">
            <w:pPr>
              <w:ind w:firstLine="0"/>
              <w:jc w:val="center"/>
              <w:rPr>
                <w:rFonts w:ascii="Times New Roman" w:hAnsi="Times New Roman" w:cstheme="minorBidi"/>
                <w:lang w:eastAsia="en-US"/>
              </w:rPr>
            </w:pPr>
            <w:r>
              <w:rPr>
                <w:rFonts w:ascii="Times New Roman" w:hAnsi="Times New Roman"/>
                <w:lang w:eastAsia="en-US"/>
              </w:rPr>
              <w:t>197,2</w:t>
            </w:r>
          </w:p>
        </w:tc>
        <w:tc>
          <w:tcPr>
            <w:tcW w:w="766" w:type="dxa"/>
          </w:tcPr>
          <w:p w:rsidR="008F69D3" w:rsidRPr="0042383E" w:rsidRDefault="008F69D3" w:rsidP="00EC39C2">
            <w:pPr>
              <w:ind w:firstLine="0"/>
              <w:jc w:val="center"/>
              <w:rPr>
                <w:rFonts w:ascii="Times New Roman" w:hAnsi="Times New Roman" w:cstheme="minorBidi"/>
                <w:lang w:eastAsia="en-US"/>
              </w:rPr>
            </w:pPr>
            <w:r>
              <w:rPr>
                <w:rFonts w:ascii="Times New Roman" w:hAnsi="Times New Roman"/>
                <w:lang w:eastAsia="en-US"/>
              </w:rPr>
              <w:t>1</w:t>
            </w:r>
            <w:r w:rsidR="00EC39C2">
              <w:rPr>
                <w:rFonts w:ascii="Times New Roman" w:hAnsi="Times New Roman"/>
                <w:lang w:eastAsia="en-US"/>
              </w:rPr>
              <w:t>47,2</w:t>
            </w:r>
          </w:p>
        </w:tc>
        <w:tc>
          <w:tcPr>
            <w:tcW w:w="732" w:type="dxa"/>
          </w:tcPr>
          <w:p w:rsidR="008F69D3" w:rsidRPr="0042383E" w:rsidRDefault="008F69D3" w:rsidP="00EC39C2">
            <w:pPr>
              <w:ind w:firstLine="0"/>
              <w:jc w:val="center"/>
              <w:rPr>
                <w:rFonts w:ascii="Times New Roman" w:hAnsi="Times New Roman" w:cstheme="minorBidi"/>
                <w:lang w:eastAsia="en-US"/>
              </w:rPr>
            </w:pPr>
            <w:r>
              <w:rPr>
                <w:rFonts w:ascii="Times New Roman" w:hAnsi="Times New Roman"/>
                <w:lang w:eastAsia="en-US"/>
              </w:rPr>
              <w:t>1</w:t>
            </w:r>
            <w:r w:rsidR="00EC39C2">
              <w:rPr>
                <w:rFonts w:ascii="Times New Roman" w:hAnsi="Times New Roman"/>
                <w:lang w:eastAsia="en-US"/>
              </w:rPr>
              <w:t>47,2</w:t>
            </w:r>
          </w:p>
        </w:tc>
        <w:tc>
          <w:tcPr>
            <w:tcW w:w="666" w:type="dxa"/>
          </w:tcPr>
          <w:p w:rsidR="008F69D3" w:rsidRPr="00CC3D16" w:rsidRDefault="00BA3372" w:rsidP="00EC39C2">
            <w:pPr>
              <w:ind w:firstLine="0"/>
              <w:jc w:val="center"/>
              <w:rPr>
                <w:rFonts w:ascii="Times New Roman" w:hAnsi="Times New Roman"/>
                <w:lang w:eastAsia="en-US"/>
              </w:rPr>
            </w:pPr>
            <w:r>
              <w:rPr>
                <w:rFonts w:ascii="Times New Roman" w:hAnsi="Times New Roman"/>
                <w:lang w:eastAsia="en-US"/>
              </w:rPr>
              <w:t>1</w:t>
            </w:r>
            <w:r w:rsidR="00EC39C2">
              <w:rPr>
                <w:rFonts w:ascii="Times New Roman" w:hAnsi="Times New Roman"/>
                <w:lang w:eastAsia="en-US"/>
              </w:rPr>
              <w:t>47,2</w:t>
            </w:r>
          </w:p>
        </w:tc>
        <w:tc>
          <w:tcPr>
            <w:tcW w:w="1690" w:type="dxa"/>
          </w:tcPr>
          <w:p w:rsidR="008F69D3" w:rsidRPr="00CC3D16" w:rsidRDefault="008F69D3" w:rsidP="00C5018E">
            <w:pPr>
              <w:ind w:firstLine="0"/>
              <w:jc w:val="center"/>
              <w:rPr>
                <w:rFonts w:ascii="Times New Roman" w:hAnsi="Times New Roman"/>
                <w:lang w:eastAsia="en-US"/>
              </w:rPr>
            </w:pPr>
            <w:r w:rsidRPr="00CC3D16">
              <w:rPr>
                <w:rFonts w:ascii="Times New Roman" w:hAnsi="Times New Roman"/>
                <w:lang w:eastAsia="en-US"/>
              </w:rPr>
              <w:t>х</w:t>
            </w:r>
          </w:p>
        </w:tc>
      </w:tr>
      <w:tr w:rsidR="006460FF" w:rsidTr="00A700FC">
        <w:trPr>
          <w:trHeight w:val="145"/>
        </w:trPr>
        <w:tc>
          <w:tcPr>
            <w:tcW w:w="798" w:type="dxa"/>
          </w:tcPr>
          <w:p w:rsidR="00A700FC" w:rsidRPr="00CC3D16" w:rsidRDefault="00A700FC" w:rsidP="00BB120B">
            <w:pPr>
              <w:ind w:firstLine="0"/>
              <w:jc w:val="center"/>
              <w:rPr>
                <w:rFonts w:ascii="Times New Roman" w:hAnsi="Times New Roman"/>
                <w:lang w:eastAsia="en-US"/>
              </w:rPr>
            </w:pPr>
          </w:p>
        </w:tc>
        <w:tc>
          <w:tcPr>
            <w:tcW w:w="1828" w:type="dxa"/>
          </w:tcPr>
          <w:p w:rsidR="00A700FC" w:rsidRPr="00CC3D16" w:rsidRDefault="00A700FC" w:rsidP="00A700FC">
            <w:pPr>
              <w:ind w:firstLine="0"/>
              <w:jc w:val="left"/>
              <w:rPr>
                <w:rFonts w:ascii="Times New Roman" w:hAnsi="Times New Roman"/>
                <w:lang w:eastAsia="en-US"/>
              </w:rPr>
            </w:pPr>
            <w:r w:rsidRPr="00CC3D16">
              <w:rPr>
                <w:rFonts w:ascii="Times New Roman" w:hAnsi="Times New Roman"/>
                <w:lang w:eastAsia="en-US"/>
              </w:rPr>
              <w:t>внебюджетные источники</w:t>
            </w:r>
          </w:p>
        </w:tc>
        <w:tc>
          <w:tcPr>
            <w:tcW w:w="1638" w:type="dxa"/>
          </w:tcPr>
          <w:p w:rsidR="00A700FC" w:rsidRPr="00CC3D16" w:rsidRDefault="00A700FC" w:rsidP="00C5018E">
            <w:pPr>
              <w:jc w:val="center"/>
              <w:rPr>
                <w:rFonts w:ascii="Times New Roman" w:hAnsi="Times New Roman"/>
                <w:lang w:eastAsia="en-US"/>
              </w:rPr>
            </w:pPr>
          </w:p>
        </w:tc>
        <w:tc>
          <w:tcPr>
            <w:tcW w:w="766" w:type="dxa"/>
          </w:tcPr>
          <w:p w:rsidR="00A700FC" w:rsidRPr="00CC3D16" w:rsidRDefault="00A700FC" w:rsidP="00B93230">
            <w:pPr>
              <w:ind w:firstLine="0"/>
              <w:jc w:val="center"/>
              <w:rPr>
                <w:rFonts w:ascii="Times New Roman" w:hAnsi="Times New Roman"/>
                <w:lang w:eastAsia="en-US"/>
              </w:rPr>
            </w:pPr>
            <w:r w:rsidRPr="00CC3D16">
              <w:rPr>
                <w:rFonts w:ascii="Times New Roman" w:hAnsi="Times New Roman"/>
                <w:lang w:eastAsia="en-US"/>
              </w:rPr>
              <w:t>0,0</w:t>
            </w:r>
          </w:p>
        </w:tc>
        <w:tc>
          <w:tcPr>
            <w:tcW w:w="732" w:type="dxa"/>
          </w:tcPr>
          <w:p w:rsidR="00A700FC" w:rsidRPr="00CC3D16" w:rsidRDefault="00A700FC" w:rsidP="00B93230">
            <w:pPr>
              <w:ind w:firstLine="0"/>
              <w:jc w:val="center"/>
              <w:rPr>
                <w:rFonts w:ascii="Times New Roman" w:hAnsi="Times New Roman"/>
                <w:lang w:eastAsia="en-US"/>
              </w:rPr>
            </w:pPr>
            <w:r w:rsidRPr="00CC3D16">
              <w:rPr>
                <w:rFonts w:ascii="Times New Roman" w:hAnsi="Times New Roman"/>
                <w:lang w:eastAsia="en-US"/>
              </w:rPr>
              <w:t>0,0</w:t>
            </w:r>
          </w:p>
        </w:tc>
        <w:tc>
          <w:tcPr>
            <w:tcW w:w="732" w:type="dxa"/>
          </w:tcPr>
          <w:p w:rsidR="00A700FC" w:rsidRPr="00CC3D16" w:rsidRDefault="00A700FC" w:rsidP="00B93230">
            <w:pPr>
              <w:ind w:firstLine="0"/>
              <w:jc w:val="center"/>
              <w:rPr>
                <w:rFonts w:ascii="Times New Roman" w:hAnsi="Times New Roman"/>
                <w:lang w:eastAsia="en-US"/>
              </w:rPr>
            </w:pPr>
            <w:r w:rsidRPr="00CC3D16">
              <w:rPr>
                <w:rFonts w:ascii="Times New Roman" w:hAnsi="Times New Roman"/>
                <w:lang w:eastAsia="en-US"/>
              </w:rPr>
              <w:t>0,0</w:t>
            </w:r>
          </w:p>
        </w:tc>
        <w:tc>
          <w:tcPr>
            <w:tcW w:w="766" w:type="dxa"/>
          </w:tcPr>
          <w:p w:rsidR="00A700FC" w:rsidRPr="00CC3D16" w:rsidRDefault="00A700FC" w:rsidP="00B93230">
            <w:pPr>
              <w:ind w:firstLine="0"/>
              <w:jc w:val="center"/>
              <w:rPr>
                <w:rFonts w:ascii="Times New Roman" w:hAnsi="Times New Roman"/>
                <w:lang w:eastAsia="en-US"/>
              </w:rPr>
            </w:pPr>
            <w:r w:rsidRPr="00CC3D16">
              <w:rPr>
                <w:rFonts w:ascii="Times New Roman" w:hAnsi="Times New Roman"/>
                <w:lang w:eastAsia="en-US"/>
              </w:rPr>
              <w:t>0,0</w:t>
            </w:r>
          </w:p>
        </w:tc>
        <w:tc>
          <w:tcPr>
            <w:tcW w:w="732" w:type="dxa"/>
          </w:tcPr>
          <w:p w:rsidR="00A700FC" w:rsidRPr="00CC3D16" w:rsidRDefault="00A700FC" w:rsidP="00B93230">
            <w:pPr>
              <w:ind w:firstLine="0"/>
              <w:jc w:val="center"/>
              <w:rPr>
                <w:rFonts w:ascii="Times New Roman" w:hAnsi="Times New Roman"/>
                <w:lang w:eastAsia="en-US"/>
              </w:rPr>
            </w:pPr>
            <w:r w:rsidRPr="00CC3D16">
              <w:rPr>
                <w:rFonts w:ascii="Times New Roman" w:hAnsi="Times New Roman"/>
                <w:lang w:eastAsia="en-US"/>
              </w:rPr>
              <w:t>0,0</w:t>
            </w:r>
          </w:p>
        </w:tc>
        <w:tc>
          <w:tcPr>
            <w:tcW w:w="666" w:type="dxa"/>
          </w:tcPr>
          <w:p w:rsidR="00A700FC" w:rsidRPr="00CC3D16" w:rsidRDefault="00A700FC" w:rsidP="00B93230">
            <w:pPr>
              <w:ind w:firstLine="0"/>
              <w:jc w:val="center"/>
              <w:rPr>
                <w:rFonts w:ascii="Times New Roman" w:hAnsi="Times New Roman"/>
                <w:lang w:eastAsia="en-US"/>
              </w:rPr>
            </w:pPr>
            <w:r>
              <w:rPr>
                <w:rFonts w:ascii="Times New Roman" w:hAnsi="Times New Roman"/>
                <w:lang w:eastAsia="en-US"/>
              </w:rPr>
              <w:t>0,0</w:t>
            </w:r>
          </w:p>
        </w:tc>
        <w:tc>
          <w:tcPr>
            <w:tcW w:w="1690" w:type="dxa"/>
          </w:tcPr>
          <w:p w:rsidR="00A700FC" w:rsidRPr="00CC3D16" w:rsidRDefault="00A700FC" w:rsidP="00C5018E">
            <w:pPr>
              <w:ind w:firstLine="0"/>
              <w:jc w:val="center"/>
              <w:rPr>
                <w:rFonts w:ascii="Times New Roman" w:hAnsi="Times New Roman"/>
                <w:lang w:eastAsia="en-US"/>
              </w:rPr>
            </w:pPr>
            <w:r w:rsidRPr="00CC3D16">
              <w:rPr>
                <w:rFonts w:ascii="Times New Roman" w:hAnsi="Times New Roman"/>
                <w:lang w:eastAsia="en-US"/>
              </w:rPr>
              <w:t>х</w:t>
            </w:r>
          </w:p>
        </w:tc>
      </w:tr>
      <w:tr w:rsidR="006460FF" w:rsidTr="00A700FC">
        <w:trPr>
          <w:trHeight w:val="145"/>
        </w:trPr>
        <w:tc>
          <w:tcPr>
            <w:tcW w:w="798" w:type="dxa"/>
          </w:tcPr>
          <w:p w:rsidR="00A700FC" w:rsidRPr="003D4B7E" w:rsidRDefault="00A700FC" w:rsidP="00BB120B">
            <w:pPr>
              <w:ind w:firstLine="0"/>
              <w:jc w:val="center"/>
              <w:rPr>
                <w:rFonts w:ascii="Times New Roman" w:hAnsi="Times New Roman"/>
                <w:lang w:eastAsia="en-US"/>
              </w:rPr>
            </w:pPr>
            <w:r w:rsidRPr="003D4B7E">
              <w:rPr>
                <w:rFonts w:ascii="Times New Roman" w:hAnsi="Times New Roman"/>
                <w:lang w:eastAsia="en-US"/>
              </w:rPr>
              <w:t>1.3</w:t>
            </w:r>
            <w:r>
              <w:rPr>
                <w:rFonts w:ascii="Times New Roman" w:hAnsi="Times New Roman"/>
                <w:lang w:eastAsia="en-US"/>
              </w:rPr>
              <w:t>.1.</w:t>
            </w:r>
          </w:p>
        </w:tc>
        <w:tc>
          <w:tcPr>
            <w:tcW w:w="1828" w:type="dxa"/>
          </w:tcPr>
          <w:p w:rsidR="00A700FC" w:rsidRPr="005F417E" w:rsidRDefault="00A700FC" w:rsidP="00A700FC">
            <w:pPr>
              <w:ind w:firstLine="0"/>
              <w:jc w:val="left"/>
              <w:rPr>
                <w:rFonts w:ascii="Times New Roman" w:hAnsi="Times New Roman"/>
                <w:color w:val="1F497D" w:themeColor="text2"/>
                <w:lang w:eastAsia="en-US"/>
              </w:rPr>
            </w:pPr>
            <w:r w:rsidRPr="003057D3">
              <w:rPr>
                <w:rFonts w:ascii="Times New Roman" w:hAnsi="Times New Roman"/>
                <w:lang w:eastAsia="en-US"/>
              </w:rPr>
              <w:t>Организация участия представителей коренных малочисленных народов Крайнего Севера в национальных выставках, конкурсах, праздниках областного уровня</w:t>
            </w:r>
          </w:p>
        </w:tc>
        <w:tc>
          <w:tcPr>
            <w:tcW w:w="1638" w:type="dxa"/>
          </w:tcPr>
          <w:p w:rsidR="00A700FC" w:rsidRPr="00CC3D16" w:rsidRDefault="00A700FC" w:rsidP="00A700FC">
            <w:pPr>
              <w:ind w:firstLine="0"/>
              <w:jc w:val="left"/>
              <w:rPr>
                <w:rFonts w:ascii="Times New Roman" w:hAnsi="Times New Roman"/>
                <w:lang w:eastAsia="en-US"/>
              </w:rPr>
            </w:pPr>
            <w:r w:rsidRPr="00CC3D16">
              <w:rPr>
                <w:rFonts w:ascii="Times New Roman" w:hAnsi="Times New Roman"/>
                <w:lang w:eastAsia="en-US"/>
              </w:rPr>
              <w:t xml:space="preserve">управление </w:t>
            </w:r>
            <w:r>
              <w:rPr>
                <w:rFonts w:ascii="Times New Roman" w:hAnsi="Times New Roman"/>
                <w:lang w:eastAsia="en-US"/>
              </w:rPr>
              <w:t xml:space="preserve">              </w:t>
            </w:r>
            <w:r w:rsidRPr="00CC3D16">
              <w:rPr>
                <w:rFonts w:ascii="Times New Roman" w:hAnsi="Times New Roman"/>
                <w:lang w:eastAsia="en-US"/>
              </w:rPr>
              <w:t>по учету и отчетности, администрации Сусуманского городского округа</w:t>
            </w:r>
          </w:p>
        </w:tc>
        <w:tc>
          <w:tcPr>
            <w:tcW w:w="766" w:type="dxa"/>
          </w:tcPr>
          <w:p w:rsidR="00A700FC" w:rsidRPr="00CC3D16" w:rsidRDefault="00A700FC" w:rsidP="00B93230">
            <w:pPr>
              <w:ind w:firstLine="0"/>
              <w:jc w:val="center"/>
              <w:rPr>
                <w:rFonts w:ascii="Times New Roman" w:hAnsi="Times New Roman"/>
                <w:lang w:eastAsia="en-US"/>
              </w:rPr>
            </w:pPr>
            <w:r>
              <w:rPr>
                <w:rFonts w:ascii="Times New Roman" w:hAnsi="Times New Roman"/>
                <w:lang w:eastAsia="en-US"/>
              </w:rPr>
              <w:t>56,0</w:t>
            </w:r>
          </w:p>
        </w:tc>
        <w:tc>
          <w:tcPr>
            <w:tcW w:w="732" w:type="dxa"/>
          </w:tcPr>
          <w:p w:rsidR="00A700FC" w:rsidRPr="00CC3D16" w:rsidRDefault="00A700FC" w:rsidP="00B93230">
            <w:pPr>
              <w:ind w:firstLine="0"/>
              <w:jc w:val="center"/>
              <w:rPr>
                <w:rFonts w:ascii="Times New Roman" w:hAnsi="Times New Roman"/>
                <w:lang w:eastAsia="en-US"/>
              </w:rPr>
            </w:pPr>
            <w:r>
              <w:rPr>
                <w:rFonts w:ascii="Times New Roman" w:hAnsi="Times New Roman"/>
                <w:lang w:eastAsia="en-US"/>
              </w:rPr>
              <w:t>14,0</w:t>
            </w:r>
          </w:p>
        </w:tc>
        <w:tc>
          <w:tcPr>
            <w:tcW w:w="732" w:type="dxa"/>
          </w:tcPr>
          <w:p w:rsidR="00A700FC" w:rsidRPr="00CC3D16" w:rsidRDefault="00A700FC" w:rsidP="00B93230">
            <w:pPr>
              <w:ind w:firstLine="0"/>
              <w:jc w:val="center"/>
              <w:rPr>
                <w:rFonts w:ascii="Times New Roman" w:hAnsi="Times New Roman"/>
                <w:lang w:eastAsia="en-US"/>
              </w:rPr>
            </w:pPr>
            <w:r>
              <w:rPr>
                <w:rFonts w:ascii="Times New Roman" w:hAnsi="Times New Roman"/>
                <w:lang w:eastAsia="en-US"/>
              </w:rPr>
              <w:t>0,0</w:t>
            </w:r>
          </w:p>
        </w:tc>
        <w:tc>
          <w:tcPr>
            <w:tcW w:w="766" w:type="dxa"/>
          </w:tcPr>
          <w:p w:rsidR="00A700FC" w:rsidRPr="00CC3D16" w:rsidRDefault="00A700FC" w:rsidP="00B93230">
            <w:pPr>
              <w:ind w:firstLine="0"/>
              <w:jc w:val="center"/>
              <w:rPr>
                <w:rFonts w:ascii="Times New Roman" w:hAnsi="Times New Roman"/>
                <w:lang w:eastAsia="en-US"/>
              </w:rPr>
            </w:pPr>
            <w:r>
              <w:rPr>
                <w:rFonts w:ascii="Times New Roman" w:hAnsi="Times New Roman"/>
                <w:lang w:eastAsia="en-US"/>
              </w:rPr>
              <w:t>14</w:t>
            </w:r>
            <w:r w:rsidRPr="00CC3D16">
              <w:rPr>
                <w:rFonts w:ascii="Times New Roman" w:hAnsi="Times New Roman"/>
                <w:lang w:eastAsia="en-US"/>
              </w:rPr>
              <w:t>,0</w:t>
            </w:r>
          </w:p>
        </w:tc>
        <w:tc>
          <w:tcPr>
            <w:tcW w:w="732" w:type="dxa"/>
          </w:tcPr>
          <w:p w:rsidR="00A700FC" w:rsidRPr="00CC3D16" w:rsidRDefault="00A700FC" w:rsidP="00B93230">
            <w:pPr>
              <w:ind w:firstLine="0"/>
              <w:jc w:val="center"/>
              <w:rPr>
                <w:rFonts w:ascii="Times New Roman" w:hAnsi="Times New Roman"/>
                <w:lang w:eastAsia="en-US"/>
              </w:rPr>
            </w:pPr>
            <w:r>
              <w:rPr>
                <w:rFonts w:ascii="Times New Roman" w:hAnsi="Times New Roman"/>
                <w:lang w:eastAsia="en-US"/>
              </w:rPr>
              <w:t>14</w:t>
            </w:r>
            <w:r w:rsidRPr="00CC3D16">
              <w:rPr>
                <w:rFonts w:ascii="Times New Roman" w:hAnsi="Times New Roman"/>
                <w:lang w:eastAsia="en-US"/>
              </w:rPr>
              <w:t>,0</w:t>
            </w:r>
          </w:p>
        </w:tc>
        <w:tc>
          <w:tcPr>
            <w:tcW w:w="666" w:type="dxa"/>
          </w:tcPr>
          <w:p w:rsidR="00A700FC" w:rsidRDefault="00A700FC" w:rsidP="00B93230">
            <w:pPr>
              <w:ind w:firstLine="0"/>
              <w:jc w:val="center"/>
              <w:rPr>
                <w:rFonts w:ascii="Times New Roman" w:hAnsi="Times New Roman"/>
                <w:lang w:eastAsia="en-US"/>
              </w:rPr>
            </w:pPr>
            <w:r>
              <w:rPr>
                <w:rFonts w:ascii="Times New Roman" w:hAnsi="Times New Roman"/>
                <w:lang w:eastAsia="en-US"/>
              </w:rPr>
              <w:t>14,0</w:t>
            </w:r>
          </w:p>
        </w:tc>
        <w:tc>
          <w:tcPr>
            <w:tcW w:w="1690" w:type="dxa"/>
          </w:tcPr>
          <w:p w:rsidR="00A700FC" w:rsidRPr="00CC3D16" w:rsidRDefault="00A700FC" w:rsidP="00C5018E">
            <w:pPr>
              <w:ind w:firstLine="0"/>
              <w:jc w:val="center"/>
              <w:rPr>
                <w:rFonts w:ascii="Times New Roman" w:hAnsi="Times New Roman"/>
                <w:lang w:eastAsia="en-US"/>
              </w:rPr>
            </w:pPr>
            <w:r>
              <w:rPr>
                <w:rFonts w:ascii="Times New Roman" w:hAnsi="Times New Roman"/>
                <w:lang w:eastAsia="en-US"/>
              </w:rPr>
              <w:t>х</w:t>
            </w:r>
          </w:p>
          <w:p w:rsidR="00A700FC" w:rsidRPr="00CC3D16" w:rsidRDefault="00A700FC" w:rsidP="00C5018E">
            <w:pPr>
              <w:jc w:val="center"/>
              <w:rPr>
                <w:rFonts w:ascii="Times New Roman" w:hAnsi="Times New Roman"/>
                <w:lang w:eastAsia="en-US"/>
              </w:rPr>
            </w:pPr>
          </w:p>
        </w:tc>
      </w:tr>
      <w:tr w:rsidR="006460FF" w:rsidTr="00A700FC">
        <w:trPr>
          <w:trHeight w:val="145"/>
        </w:trPr>
        <w:tc>
          <w:tcPr>
            <w:tcW w:w="798" w:type="dxa"/>
          </w:tcPr>
          <w:p w:rsidR="00A700FC" w:rsidRPr="00CC3D16" w:rsidRDefault="00A700FC" w:rsidP="00BB120B">
            <w:pPr>
              <w:ind w:firstLine="0"/>
              <w:jc w:val="center"/>
              <w:rPr>
                <w:rFonts w:ascii="Times New Roman" w:hAnsi="Times New Roman"/>
                <w:lang w:eastAsia="en-US"/>
              </w:rPr>
            </w:pPr>
          </w:p>
        </w:tc>
        <w:tc>
          <w:tcPr>
            <w:tcW w:w="1828" w:type="dxa"/>
          </w:tcPr>
          <w:p w:rsidR="00A700FC" w:rsidRPr="00CC3D16" w:rsidRDefault="00A700FC" w:rsidP="00A700FC">
            <w:pPr>
              <w:ind w:firstLine="0"/>
              <w:jc w:val="left"/>
              <w:rPr>
                <w:rFonts w:ascii="Times New Roman" w:hAnsi="Times New Roman"/>
                <w:lang w:eastAsia="en-US"/>
              </w:rPr>
            </w:pPr>
            <w:r w:rsidRPr="00CC3D16">
              <w:rPr>
                <w:rFonts w:ascii="Times New Roman" w:hAnsi="Times New Roman"/>
                <w:lang w:eastAsia="en-US"/>
              </w:rPr>
              <w:t>федеральный бюджет</w:t>
            </w:r>
          </w:p>
        </w:tc>
        <w:tc>
          <w:tcPr>
            <w:tcW w:w="1638" w:type="dxa"/>
          </w:tcPr>
          <w:p w:rsidR="00A700FC" w:rsidRPr="00CC3D16" w:rsidRDefault="00A700FC" w:rsidP="00C5018E">
            <w:pPr>
              <w:jc w:val="center"/>
              <w:rPr>
                <w:rFonts w:ascii="Times New Roman" w:hAnsi="Times New Roman"/>
                <w:lang w:eastAsia="en-US"/>
              </w:rPr>
            </w:pPr>
          </w:p>
        </w:tc>
        <w:tc>
          <w:tcPr>
            <w:tcW w:w="766" w:type="dxa"/>
          </w:tcPr>
          <w:p w:rsidR="00A700FC" w:rsidRPr="00CC3D16" w:rsidRDefault="00A700FC" w:rsidP="00B93230">
            <w:pPr>
              <w:ind w:firstLine="0"/>
              <w:jc w:val="center"/>
              <w:rPr>
                <w:rFonts w:ascii="Times New Roman" w:hAnsi="Times New Roman"/>
                <w:lang w:eastAsia="en-US"/>
              </w:rPr>
            </w:pPr>
            <w:r w:rsidRPr="00CC3D16">
              <w:rPr>
                <w:rFonts w:ascii="Times New Roman" w:hAnsi="Times New Roman"/>
                <w:lang w:eastAsia="en-US"/>
              </w:rPr>
              <w:t>0,0</w:t>
            </w:r>
          </w:p>
        </w:tc>
        <w:tc>
          <w:tcPr>
            <w:tcW w:w="732" w:type="dxa"/>
          </w:tcPr>
          <w:p w:rsidR="00A700FC" w:rsidRPr="00CC3D16" w:rsidRDefault="00A700FC" w:rsidP="00B93230">
            <w:pPr>
              <w:ind w:firstLine="0"/>
              <w:jc w:val="center"/>
              <w:rPr>
                <w:rFonts w:ascii="Times New Roman" w:hAnsi="Times New Roman"/>
                <w:lang w:eastAsia="en-US"/>
              </w:rPr>
            </w:pPr>
            <w:r w:rsidRPr="00CC3D16">
              <w:rPr>
                <w:rFonts w:ascii="Times New Roman" w:hAnsi="Times New Roman"/>
                <w:lang w:eastAsia="en-US"/>
              </w:rPr>
              <w:t>0,0</w:t>
            </w:r>
          </w:p>
        </w:tc>
        <w:tc>
          <w:tcPr>
            <w:tcW w:w="732" w:type="dxa"/>
          </w:tcPr>
          <w:p w:rsidR="00A700FC" w:rsidRPr="00CC3D16" w:rsidRDefault="00A700FC" w:rsidP="00B93230">
            <w:pPr>
              <w:ind w:firstLine="0"/>
              <w:jc w:val="center"/>
              <w:rPr>
                <w:rFonts w:ascii="Times New Roman" w:hAnsi="Times New Roman"/>
                <w:lang w:eastAsia="en-US"/>
              </w:rPr>
            </w:pPr>
            <w:r w:rsidRPr="00CC3D16">
              <w:rPr>
                <w:rFonts w:ascii="Times New Roman" w:hAnsi="Times New Roman"/>
                <w:lang w:eastAsia="en-US"/>
              </w:rPr>
              <w:t>0,0</w:t>
            </w:r>
          </w:p>
        </w:tc>
        <w:tc>
          <w:tcPr>
            <w:tcW w:w="766" w:type="dxa"/>
          </w:tcPr>
          <w:p w:rsidR="00A700FC" w:rsidRPr="00CC3D16" w:rsidRDefault="00A700FC" w:rsidP="00B93230">
            <w:pPr>
              <w:ind w:firstLine="0"/>
              <w:jc w:val="center"/>
              <w:rPr>
                <w:rFonts w:ascii="Times New Roman" w:hAnsi="Times New Roman"/>
                <w:lang w:eastAsia="en-US"/>
              </w:rPr>
            </w:pPr>
            <w:r w:rsidRPr="00CC3D16">
              <w:rPr>
                <w:rFonts w:ascii="Times New Roman" w:hAnsi="Times New Roman"/>
                <w:lang w:eastAsia="en-US"/>
              </w:rPr>
              <w:t>0,0</w:t>
            </w:r>
          </w:p>
        </w:tc>
        <w:tc>
          <w:tcPr>
            <w:tcW w:w="732" w:type="dxa"/>
          </w:tcPr>
          <w:p w:rsidR="00A700FC" w:rsidRPr="00CC3D16" w:rsidRDefault="00A700FC" w:rsidP="00B93230">
            <w:pPr>
              <w:ind w:firstLine="0"/>
              <w:jc w:val="center"/>
              <w:rPr>
                <w:rFonts w:ascii="Times New Roman" w:hAnsi="Times New Roman"/>
                <w:lang w:eastAsia="en-US"/>
              </w:rPr>
            </w:pPr>
            <w:r w:rsidRPr="00CC3D16">
              <w:rPr>
                <w:rFonts w:ascii="Times New Roman" w:hAnsi="Times New Roman"/>
                <w:lang w:eastAsia="en-US"/>
              </w:rPr>
              <w:t>0,0</w:t>
            </w:r>
          </w:p>
        </w:tc>
        <w:tc>
          <w:tcPr>
            <w:tcW w:w="666" w:type="dxa"/>
          </w:tcPr>
          <w:p w:rsidR="00A700FC" w:rsidRPr="00CC3D16" w:rsidRDefault="00A700FC" w:rsidP="00B93230">
            <w:pPr>
              <w:ind w:firstLine="0"/>
              <w:jc w:val="center"/>
              <w:rPr>
                <w:rFonts w:ascii="Times New Roman" w:hAnsi="Times New Roman"/>
                <w:lang w:eastAsia="en-US"/>
              </w:rPr>
            </w:pPr>
            <w:r>
              <w:rPr>
                <w:rFonts w:ascii="Times New Roman" w:hAnsi="Times New Roman"/>
                <w:lang w:eastAsia="en-US"/>
              </w:rPr>
              <w:t>0,0</w:t>
            </w:r>
          </w:p>
        </w:tc>
        <w:tc>
          <w:tcPr>
            <w:tcW w:w="1690" w:type="dxa"/>
          </w:tcPr>
          <w:p w:rsidR="00A700FC" w:rsidRPr="00CC3D16" w:rsidRDefault="00A700FC" w:rsidP="00C5018E">
            <w:pPr>
              <w:ind w:firstLine="0"/>
              <w:jc w:val="center"/>
              <w:rPr>
                <w:rFonts w:ascii="Times New Roman" w:hAnsi="Times New Roman"/>
                <w:lang w:eastAsia="en-US"/>
              </w:rPr>
            </w:pPr>
            <w:r w:rsidRPr="00CC3D16">
              <w:rPr>
                <w:rFonts w:ascii="Times New Roman" w:hAnsi="Times New Roman"/>
                <w:lang w:eastAsia="en-US"/>
              </w:rPr>
              <w:t>х</w:t>
            </w:r>
          </w:p>
        </w:tc>
      </w:tr>
      <w:tr w:rsidR="006460FF" w:rsidTr="00A700FC">
        <w:trPr>
          <w:trHeight w:val="145"/>
        </w:trPr>
        <w:tc>
          <w:tcPr>
            <w:tcW w:w="798" w:type="dxa"/>
          </w:tcPr>
          <w:p w:rsidR="00A700FC" w:rsidRPr="00CC3D16" w:rsidRDefault="00A700FC" w:rsidP="00BB120B">
            <w:pPr>
              <w:ind w:firstLine="0"/>
              <w:jc w:val="center"/>
              <w:rPr>
                <w:rFonts w:ascii="Times New Roman" w:hAnsi="Times New Roman"/>
                <w:lang w:eastAsia="en-US"/>
              </w:rPr>
            </w:pPr>
          </w:p>
        </w:tc>
        <w:tc>
          <w:tcPr>
            <w:tcW w:w="1828" w:type="dxa"/>
          </w:tcPr>
          <w:p w:rsidR="00A700FC" w:rsidRPr="00CC3D16" w:rsidRDefault="00A700FC" w:rsidP="00A700FC">
            <w:pPr>
              <w:ind w:firstLine="0"/>
              <w:jc w:val="left"/>
              <w:rPr>
                <w:rFonts w:ascii="Times New Roman" w:hAnsi="Times New Roman"/>
                <w:lang w:eastAsia="en-US"/>
              </w:rPr>
            </w:pPr>
            <w:r w:rsidRPr="00CC3D16">
              <w:rPr>
                <w:rFonts w:ascii="Times New Roman" w:hAnsi="Times New Roman"/>
                <w:lang w:eastAsia="en-US"/>
              </w:rPr>
              <w:t>областной бюджет</w:t>
            </w:r>
          </w:p>
        </w:tc>
        <w:tc>
          <w:tcPr>
            <w:tcW w:w="1638" w:type="dxa"/>
          </w:tcPr>
          <w:p w:rsidR="00A700FC" w:rsidRPr="00CC3D16" w:rsidRDefault="00A700FC" w:rsidP="00C5018E">
            <w:pPr>
              <w:jc w:val="center"/>
              <w:rPr>
                <w:rFonts w:ascii="Times New Roman" w:hAnsi="Times New Roman"/>
                <w:lang w:eastAsia="en-US"/>
              </w:rPr>
            </w:pPr>
          </w:p>
        </w:tc>
        <w:tc>
          <w:tcPr>
            <w:tcW w:w="766" w:type="dxa"/>
          </w:tcPr>
          <w:p w:rsidR="00A700FC" w:rsidRPr="00CC3D16" w:rsidRDefault="00A700FC" w:rsidP="00B93230">
            <w:pPr>
              <w:ind w:firstLine="0"/>
              <w:jc w:val="center"/>
              <w:rPr>
                <w:rFonts w:ascii="Times New Roman" w:hAnsi="Times New Roman"/>
                <w:lang w:eastAsia="en-US"/>
              </w:rPr>
            </w:pPr>
            <w:r w:rsidRPr="00CC3D16">
              <w:rPr>
                <w:rFonts w:ascii="Times New Roman" w:hAnsi="Times New Roman"/>
                <w:lang w:eastAsia="en-US"/>
              </w:rPr>
              <w:t>0,0</w:t>
            </w:r>
          </w:p>
        </w:tc>
        <w:tc>
          <w:tcPr>
            <w:tcW w:w="732" w:type="dxa"/>
          </w:tcPr>
          <w:p w:rsidR="00A700FC" w:rsidRPr="00CC3D16" w:rsidRDefault="00A700FC" w:rsidP="00B93230">
            <w:pPr>
              <w:ind w:firstLine="0"/>
              <w:jc w:val="center"/>
              <w:rPr>
                <w:rFonts w:ascii="Times New Roman" w:hAnsi="Times New Roman"/>
                <w:lang w:eastAsia="en-US"/>
              </w:rPr>
            </w:pPr>
            <w:r w:rsidRPr="00CC3D16">
              <w:rPr>
                <w:rFonts w:ascii="Times New Roman" w:hAnsi="Times New Roman"/>
                <w:lang w:eastAsia="en-US"/>
              </w:rPr>
              <w:t>0,0</w:t>
            </w:r>
          </w:p>
        </w:tc>
        <w:tc>
          <w:tcPr>
            <w:tcW w:w="732" w:type="dxa"/>
          </w:tcPr>
          <w:p w:rsidR="00A700FC" w:rsidRPr="00CC3D16" w:rsidRDefault="00A700FC" w:rsidP="00B93230">
            <w:pPr>
              <w:ind w:firstLine="0"/>
              <w:jc w:val="center"/>
              <w:rPr>
                <w:rFonts w:ascii="Times New Roman" w:hAnsi="Times New Roman"/>
                <w:lang w:eastAsia="en-US"/>
              </w:rPr>
            </w:pPr>
            <w:r w:rsidRPr="00CC3D16">
              <w:rPr>
                <w:rFonts w:ascii="Times New Roman" w:hAnsi="Times New Roman"/>
                <w:lang w:eastAsia="en-US"/>
              </w:rPr>
              <w:t>0,0</w:t>
            </w:r>
          </w:p>
        </w:tc>
        <w:tc>
          <w:tcPr>
            <w:tcW w:w="766" w:type="dxa"/>
          </w:tcPr>
          <w:p w:rsidR="00A700FC" w:rsidRPr="00CC3D16" w:rsidRDefault="00A700FC" w:rsidP="00B93230">
            <w:pPr>
              <w:ind w:firstLine="0"/>
              <w:jc w:val="center"/>
              <w:rPr>
                <w:rFonts w:ascii="Times New Roman" w:hAnsi="Times New Roman"/>
                <w:lang w:eastAsia="en-US"/>
              </w:rPr>
            </w:pPr>
            <w:r w:rsidRPr="00CC3D16">
              <w:rPr>
                <w:rFonts w:ascii="Times New Roman" w:hAnsi="Times New Roman"/>
                <w:lang w:eastAsia="en-US"/>
              </w:rPr>
              <w:t>0,0</w:t>
            </w:r>
          </w:p>
        </w:tc>
        <w:tc>
          <w:tcPr>
            <w:tcW w:w="732" w:type="dxa"/>
          </w:tcPr>
          <w:p w:rsidR="00A700FC" w:rsidRPr="00CC3D16" w:rsidRDefault="00A700FC" w:rsidP="00B93230">
            <w:pPr>
              <w:ind w:firstLine="0"/>
              <w:jc w:val="center"/>
              <w:rPr>
                <w:rFonts w:ascii="Times New Roman" w:hAnsi="Times New Roman"/>
                <w:lang w:eastAsia="en-US"/>
              </w:rPr>
            </w:pPr>
            <w:r w:rsidRPr="00CC3D16">
              <w:rPr>
                <w:rFonts w:ascii="Times New Roman" w:hAnsi="Times New Roman"/>
                <w:lang w:eastAsia="en-US"/>
              </w:rPr>
              <w:t>0,0</w:t>
            </w:r>
          </w:p>
        </w:tc>
        <w:tc>
          <w:tcPr>
            <w:tcW w:w="666" w:type="dxa"/>
          </w:tcPr>
          <w:p w:rsidR="00A700FC" w:rsidRPr="00CC3D16" w:rsidRDefault="00A700FC" w:rsidP="00B93230">
            <w:pPr>
              <w:ind w:firstLine="0"/>
              <w:jc w:val="center"/>
              <w:rPr>
                <w:rFonts w:ascii="Times New Roman" w:hAnsi="Times New Roman"/>
                <w:lang w:eastAsia="en-US"/>
              </w:rPr>
            </w:pPr>
            <w:r>
              <w:rPr>
                <w:rFonts w:ascii="Times New Roman" w:hAnsi="Times New Roman"/>
                <w:lang w:eastAsia="en-US"/>
              </w:rPr>
              <w:t>0,0</w:t>
            </w:r>
          </w:p>
        </w:tc>
        <w:tc>
          <w:tcPr>
            <w:tcW w:w="1690" w:type="dxa"/>
          </w:tcPr>
          <w:p w:rsidR="00A700FC" w:rsidRPr="00CC3D16" w:rsidRDefault="00A700FC" w:rsidP="00C5018E">
            <w:pPr>
              <w:ind w:firstLine="0"/>
              <w:jc w:val="center"/>
              <w:rPr>
                <w:rFonts w:ascii="Times New Roman" w:hAnsi="Times New Roman"/>
                <w:lang w:eastAsia="en-US"/>
              </w:rPr>
            </w:pPr>
            <w:r w:rsidRPr="00CC3D16">
              <w:rPr>
                <w:rFonts w:ascii="Times New Roman" w:hAnsi="Times New Roman"/>
                <w:lang w:eastAsia="en-US"/>
              </w:rPr>
              <w:t>х</w:t>
            </w:r>
          </w:p>
        </w:tc>
      </w:tr>
      <w:tr w:rsidR="006460FF" w:rsidTr="00A700FC">
        <w:trPr>
          <w:trHeight w:val="145"/>
        </w:trPr>
        <w:tc>
          <w:tcPr>
            <w:tcW w:w="798" w:type="dxa"/>
          </w:tcPr>
          <w:p w:rsidR="00A700FC" w:rsidRPr="00CC3D16" w:rsidRDefault="00A700FC" w:rsidP="00BB120B">
            <w:pPr>
              <w:ind w:firstLine="0"/>
              <w:jc w:val="center"/>
              <w:rPr>
                <w:rFonts w:ascii="Times New Roman" w:hAnsi="Times New Roman"/>
                <w:lang w:eastAsia="en-US"/>
              </w:rPr>
            </w:pPr>
          </w:p>
        </w:tc>
        <w:tc>
          <w:tcPr>
            <w:tcW w:w="1828" w:type="dxa"/>
          </w:tcPr>
          <w:p w:rsidR="00A700FC" w:rsidRPr="00CC3D16" w:rsidRDefault="00A700FC" w:rsidP="00A700FC">
            <w:pPr>
              <w:ind w:firstLine="0"/>
              <w:jc w:val="left"/>
              <w:rPr>
                <w:rFonts w:ascii="Times New Roman" w:hAnsi="Times New Roman"/>
                <w:lang w:eastAsia="en-US"/>
              </w:rPr>
            </w:pPr>
            <w:r w:rsidRPr="00CC3D16">
              <w:rPr>
                <w:rFonts w:ascii="Times New Roman" w:hAnsi="Times New Roman"/>
                <w:lang w:eastAsia="en-US"/>
              </w:rPr>
              <w:t>местный бюджет</w:t>
            </w:r>
          </w:p>
        </w:tc>
        <w:tc>
          <w:tcPr>
            <w:tcW w:w="1638" w:type="dxa"/>
          </w:tcPr>
          <w:p w:rsidR="00A700FC" w:rsidRPr="00CC3D16" w:rsidRDefault="00A700FC" w:rsidP="00C5018E">
            <w:pPr>
              <w:jc w:val="center"/>
              <w:rPr>
                <w:rFonts w:ascii="Times New Roman" w:hAnsi="Times New Roman"/>
                <w:lang w:eastAsia="en-US"/>
              </w:rPr>
            </w:pPr>
          </w:p>
        </w:tc>
        <w:tc>
          <w:tcPr>
            <w:tcW w:w="766" w:type="dxa"/>
          </w:tcPr>
          <w:p w:rsidR="00A700FC" w:rsidRPr="00CC3D16" w:rsidRDefault="00A700FC" w:rsidP="00B93230">
            <w:pPr>
              <w:ind w:firstLine="0"/>
              <w:jc w:val="center"/>
              <w:rPr>
                <w:rFonts w:ascii="Times New Roman" w:hAnsi="Times New Roman"/>
                <w:lang w:eastAsia="en-US"/>
              </w:rPr>
            </w:pPr>
            <w:r>
              <w:rPr>
                <w:rFonts w:ascii="Times New Roman" w:hAnsi="Times New Roman"/>
                <w:lang w:eastAsia="en-US"/>
              </w:rPr>
              <w:t>56,0</w:t>
            </w:r>
          </w:p>
        </w:tc>
        <w:tc>
          <w:tcPr>
            <w:tcW w:w="732" w:type="dxa"/>
          </w:tcPr>
          <w:p w:rsidR="00A700FC" w:rsidRPr="00CC3D16" w:rsidRDefault="00A700FC" w:rsidP="00B93230">
            <w:pPr>
              <w:ind w:firstLine="0"/>
              <w:jc w:val="center"/>
              <w:rPr>
                <w:rFonts w:ascii="Times New Roman" w:hAnsi="Times New Roman"/>
                <w:lang w:eastAsia="en-US"/>
              </w:rPr>
            </w:pPr>
            <w:r>
              <w:rPr>
                <w:rFonts w:ascii="Times New Roman" w:hAnsi="Times New Roman"/>
                <w:lang w:eastAsia="en-US"/>
              </w:rPr>
              <w:t>14,0</w:t>
            </w:r>
          </w:p>
        </w:tc>
        <w:tc>
          <w:tcPr>
            <w:tcW w:w="732" w:type="dxa"/>
          </w:tcPr>
          <w:p w:rsidR="00A700FC" w:rsidRPr="00CC3D16" w:rsidRDefault="00A700FC" w:rsidP="00B93230">
            <w:pPr>
              <w:ind w:firstLine="0"/>
              <w:jc w:val="center"/>
              <w:rPr>
                <w:rFonts w:ascii="Times New Roman" w:hAnsi="Times New Roman"/>
                <w:lang w:eastAsia="en-US"/>
              </w:rPr>
            </w:pPr>
            <w:r>
              <w:rPr>
                <w:rFonts w:ascii="Times New Roman" w:hAnsi="Times New Roman"/>
                <w:lang w:eastAsia="en-US"/>
              </w:rPr>
              <w:t>0,0</w:t>
            </w:r>
          </w:p>
        </w:tc>
        <w:tc>
          <w:tcPr>
            <w:tcW w:w="766" w:type="dxa"/>
          </w:tcPr>
          <w:p w:rsidR="00A700FC" w:rsidRPr="00CC3D16" w:rsidRDefault="00A700FC" w:rsidP="00B93230">
            <w:pPr>
              <w:ind w:firstLine="0"/>
              <w:jc w:val="center"/>
              <w:rPr>
                <w:rFonts w:ascii="Times New Roman" w:hAnsi="Times New Roman"/>
                <w:lang w:eastAsia="en-US"/>
              </w:rPr>
            </w:pPr>
            <w:r>
              <w:rPr>
                <w:rFonts w:ascii="Times New Roman" w:hAnsi="Times New Roman"/>
                <w:lang w:eastAsia="en-US"/>
              </w:rPr>
              <w:t>14</w:t>
            </w:r>
            <w:r w:rsidRPr="00CC3D16">
              <w:rPr>
                <w:rFonts w:ascii="Times New Roman" w:hAnsi="Times New Roman"/>
                <w:lang w:eastAsia="en-US"/>
              </w:rPr>
              <w:t>,0</w:t>
            </w:r>
          </w:p>
        </w:tc>
        <w:tc>
          <w:tcPr>
            <w:tcW w:w="732" w:type="dxa"/>
          </w:tcPr>
          <w:p w:rsidR="00A700FC" w:rsidRPr="00CC3D16" w:rsidRDefault="00A700FC" w:rsidP="00B93230">
            <w:pPr>
              <w:ind w:firstLine="0"/>
              <w:jc w:val="center"/>
              <w:rPr>
                <w:rFonts w:ascii="Times New Roman" w:hAnsi="Times New Roman"/>
                <w:lang w:eastAsia="en-US"/>
              </w:rPr>
            </w:pPr>
            <w:r>
              <w:rPr>
                <w:rFonts w:ascii="Times New Roman" w:hAnsi="Times New Roman"/>
                <w:lang w:eastAsia="en-US"/>
              </w:rPr>
              <w:t>14</w:t>
            </w:r>
            <w:r w:rsidRPr="00CC3D16">
              <w:rPr>
                <w:rFonts w:ascii="Times New Roman" w:hAnsi="Times New Roman"/>
                <w:lang w:eastAsia="en-US"/>
              </w:rPr>
              <w:t>,0</w:t>
            </w:r>
          </w:p>
        </w:tc>
        <w:tc>
          <w:tcPr>
            <w:tcW w:w="666" w:type="dxa"/>
          </w:tcPr>
          <w:p w:rsidR="00A700FC" w:rsidRPr="00CC3D16" w:rsidRDefault="00A700FC" w:rsidP="00B93230">
            <w:pPr>
              <w:ind w:firstLine="0"/>
              <w:jc w:val="center"/>
              <w:rPr>
                <w:rFonts w:ascii="Times New Roman" w:hAnsi="Times New Roman"/>
                <w:lang w:eastAsia="en-US"/>
              </w:rPr>
            </w:pPr>
            <w:r>
              <w:rPr>
                <w:rFonts w:ascii="Times New Roman" w:hAnsi="Times New Roman"/>
                <w:lang w:eastAsia="en-US"/>
              </w:rPr>
              <w:t>14,0</w:t>
            </w:r>
          </w:p>
        </w:tc>
        <w:tc>
          <w:tcPr>
            <w:tcW w:w="1690" w:type="dxa"/>
          </w:tcPr>
          <w:p w:rsidR="00A700FC" w:rsidRPr="00CC3D16" w:rsidRDefault="00A700FC" w:rsidP="00C5018E">
            <w:pPr>
              <w:ind w:firstLine="0"/>
              <w:jc w:val="center"/>
              <w:rPr>
                <w:rFonts w:ascii="Times New Roman" w:hAnsi="Times New Roman"/>
                <w:lang w:eastAsia="en-US"/>
              </w:rPr>
            </w:pPr>
            <w:r w:rsidRPr="00CC3D16">
              <w:rPr>
                <w:rFonts w:ascii="Times New Roman" w:hAnsi="Times New Roman"/>
                <w:lang w:eastAsia="en-US"/>
              </w:rPr>
              <w:t>х</w:t>
            </w:r>
          </w:p>
        </w:tc>
      </w:tr>
      <w:tr w:rsidR="006460FF" w:rsidTr="00A700FC">
        <w:trPr>
          <w:trHeight w:val="145"/>
        </w:trPr>
        <w:tc>
          <w:tcPr>
            <w:tcW w:w="798" w:type="dxa"/>
          </w:tcPr>
          <w:p w:rsidR="00A700FC" w:rsidRPr="00CC3D16" w:rsidRDefault="00A700FC" w:rsidP="00BB120B">
            <w:pPr>
              <w:ind w:firstLine="0"/>
              <w:jc w:val="center"/>
              <w:rPr>
                <w:rFonts w:ascii="Times New Roman" w:hAnsi="Times New Roman"/>
                <w:lang w:eastAsia="en-US"/>
              </w:rPr>
            </w:pPr>
          </w:p>
        </w:tc>
        <w:tc>
          <w:tcPr>
            <w:tcW w:w="1828" w:type="dxa"/>
          </w:tcPr>
          <w:p w:rsidR="00A700FC" w:rsidRPr="00CC3D16" w:rsidRDefault="00A700FC" w:rsidP="00A700FC">
            <w:pPr>
              <w:ind w:firstLine="0"/>
              <w:jc w:val="left"/>
              <w:rPr>
                <w:rFonts w:ascii="Times New Roman" w:hAnsi="Times New Roman"/>
                <w:lang w:eastAsia="en-US"/>
              </w:rPr>
            </w:pPr>
            <w:r w:rsidRPr="00CC3D16">
              <w:rPr>
                <w:rFonts w:ascii="Times New Roman" w:hAnsi="Times New Roman"/>
                <w:lang w:eastAsia="en-US"/>
              </w:rPr>
              <w:t>внебюджетные источники</w:t>
            </w:r>
          </w:p>
        </w:tc>
        <w:tc>
          <w:tcPr>
            <w:tcW w:w="1638" w:type="dxa"/>
          </w:tcPr>
          <w:p w:rsidR="00A700FC" w:rsidRPr="00CC3D16" w:rsidRDefault="00A700FC" w:rsidP="00C5018E">
            <w:pPr>
              <w:jc w:val="center"/>
              <w:rPr>
                <w:rFonts w:ascii="Times New Roman" w:hAnsi="Times New Roman"/>
                <w:lang w:eastAsia="en-US"/>
              </w:rPr>
            </w:pPr>
          </w:p>
        </w:tc>
        <w:tc>
          <w:tcPr>
            <w:tcW w:w="766" w:type="dxa"/>
          </w:tcPr>
          <w:p w:rsidR="00A700FC" w:rsidRPr="00CC3D16" w:rsidRDefault="00A700FC" w:rsidP="00B93230">
            <w:pPr>
              <w:ind w:firstLine="0"/>
              <w:jc w:val="center"/>
              <w:rPr>
                <w:rFonts w:ascii="Times New Roman" w:hAnsi="Times New Roman"/>
                <w:lang w:eastAsia="en-US"/>
              </w:rPr>
            </w:pPr>
            <w:r w:rsidRPr="00CC3D16">
              <w:rPr>
                <w:rFonts w:ascii="Times New Roman" w:hAnsi="Times New Roman"/>
                <w:lang w:eastAsia="en-US"/>
              </w:rPr>
              <w:t>0,0</w:t>
            </w:r>
          </w:p>
        </w:tc>
        <w:tc>
          <w:tcPr>
            <w:tcW w:w="732" w:type="dxa"/>
          </w:tcPr>
          <w:p w:rsidR="00A700FC" w:rsidRPr="00CC3D16" w:rsidRDefault="00A700FC" w:rsidP="00B93230">
            <w:pPr>
              <w:ind w:firstLine="0"/>
              <w:jc w:val="center"/>
              <w:rPr>
                <w:rFonts w:ascii="Times New Roman" w:hAnsi="Times New Roman"/>
                <w:lang w:eastAsia="en-US"/>
              </w:rPr>
            </w:pPr>
            <w:r w:rsidRPr="00CC3D16">
              <w:rPr>
                <w:rFonts w:ascii="Times New Roman" w:hAnsi="Times New Roman"/>
                <w:lang w:eastAsia="en-US"/>
              </w:rPr>
              <w:t>0,0</w:t>
            </w:r>
          </w:p>
        </w:tc>
        <w:tc>
          <w:tcPr>
            <w:tcW w:w="732" w:type="dxa"/>
          </w:tcPr>
          <w:p w:rsidR="00A700FC" w:rsidRPr="00CC3D16" w:rsidRDefault="00A700FC" w:rsidP="00B93230">
            <w:pPr>
              <w:ind w:firstLine="0"/>
              <w:jc w:val="center"/>
              <w:rPr>
                <w:rFonts w:ascii="Times New Roman" w:hAnsi="Times New Roman"/>
                <w:lang w:eastAsia="en-US"/>
              </w:rPr>
            </w:pPr>
            <w:r w:rsidRPr="00CC3D16">
              <w:rPr>
                <w:rFonts w:ascii="Times New Roman" w:hAnsi="Times New Roman"/>
                <w:lang w:eastAsia="en-US"/>
              </w:rPr>
              <w:t>0,0</w:t>
            </w:r>
          </w:p>
        </w:tc>
        <w:tc>
          <w:tcPr>
            <w:tcW w:w="766" w:type="dxa"/>
          </w:tcPr>
          <w:p w:rsidR="00A700FC" w:rsidRPr="00CC3D16" w:rsidRDefault="00A700FC" w:rsidP="00B93230">
            <w:pPr>
              <w:ind w:firstLine="0"/>
              <w:jc w:val="center"/>
              <w:rPr>
                <w:rFonts w:ascii="Times New Roman" w:hAnsi="Times New Roman"/>
                <w:lang w:eastAsia="en-US"/>
              </w:rPr>
            </w:pPr>
            <w:r w:rsidRPr="00CC3D16">
              <w:rPr>
                <w:rFonts w:ascii="Times New Roman" w:hAnsi="Times New Roman"/>
                <w:lang w:eastAsia="en-US"/>
              </w:rPr>
              <w:t>0,0</w:t>
            </w:r>
          </w:p>
        </w:tc>
        <w:tc>
          <w:tcPr>
            <w:tcW w:w="732" w:type="dxa"/>
          </w:tcPr>
          <w:p w:rsidR="00A700FC" w:rsidRPr="00CC3D16" w:rsidRDefault="00A700FC" w:rsidP="00B93230">
            <w:pPr>
              <w:ind w:firstLine="0"/>
              <w:jc w:val="center"/>
              <w:rPr>
                <w:rFonts w:ascii="Times New Roman" w:hAnsi="Times New Roman"/>
                <w:lang w:eastAsia="en-US"/>
              </w:rPr>
            </w:pPr>
            <w:r w:rsidRPr="00CC3D16">
              <w:rPr>
                <w:rFonts w:ascii="Times New Roman" w:hAnsi="Times New Roman"/>
                <w:lang w:eastAsia="en-US"/>
              </w:rPr>
              <w:t>0,0</w:t>
            </w:r>
          </w:p>
        </w:tc>
        <w:tc>
          <w:tcPr>
            <w:tcW w:w="666" w:type="dxa"/>
          </w:tcPr>
          <w:p w:rsidR="00A700FC" w:rsidRPr="00CC3D16" w:rsidRDefault="00A700FC" w:rsidP="00B93230">
            <w:pPr>
              <w:ind w:firstLine="0"/>
              <w:jc w:val="center"/>
              <w:rPr>
                <w:rFonts w:ascii="Times New Roman" w:hAnsi="Times New Roman"/>
                <w:lang w:eastAsia="en-US"/>
              </w:rPr>
            </w:pPr>
            <w:r>
              <w:rPr>
                <w:rFonts w:ascii="Times New Roman" w:hAnsi="Times New Roman"/>
                <w:lang w:eastAsia="en-US"/>
              </w:rPr>
              <w:t>0,0</w:t>
            </w:r>
          </w:p>
        </w:tc>
        <w:tc>
          <w:tcPr>
            <w:tcW w:w="1690" w:type="dxa"/>
          </w:tcPr>
          <w:p w:rsidR="00A700FC" w:rsidRPr="00CC3D16" w:rsidRDefault="00A700FC" w:rsidP="00C5018E">
            <w:pPr>
              <w:ind w:firstLine="0"/>
              <w:jc w:val="center"/>
              <w:rPr>
                <w:rFonts w:ascii="Times New Roman" w:hAnsi="Times New Roman"/>
                <w:lang w:eastAsia="en-US"/>
              </w:rPr>
            </w:pPr>
            <w:r w:rsidRPr="00CC3D16">
              <w:rPr>
                <w:rFonts w:ascii="Times New Roman" w:hAnsi="Times New Roman"/>
                <w:lang w:eastAsia="en-US"/>
              </w:rPr>
              <w:t>х</w:t>
            </w:r>
          </w:p>
        </w:tc>
      </w:tr>
      <w:tr w:rsidR="006460FF" w:rsidTr="00A700FC">
        <w:trPr>
          <w:trHeight w:val="145"/>
        </w:trPr>
        <w:tc>
          <w:tcPr>
            <w:tcW w:w="798" w:type="dxa"/>
          </w:tcPr>
          <w:p w:rsidR="00A700FC" w:rsidRPr="003D4B7E" w:rsidRDefault="00A700FC" w:rsidP="00BB120B">
            <w:pPr>
              <w:ind w:firstLine="0"/>
              <w:jc w:val="center"/>
              <w:rPr>
                <w:rFonts w:ascii="Times New Roman" w:hAnsi="Times New Roman"/>
                <w:lang w:eastAsia="en-US"/>
              </w:rPr>
            </w:pPr>
            <w:r w:rsidRPr="003D4B7E">
              <w:rPr>
                <w:rFonts w:ascii="Times New Roman" w:hAnsi="Times New Roman"/>
                <w:lang w:eastAsia="en-US"/>
              </w:rPr>
              <w:t>1.3</w:t>
            </w:r>
            <w:r>
              <w:rPr>
                <w:rFonts w:ascii="Times New Roman" w:hAnsi="Times New Roman"/>
                <w:lang w:eastAsia="en-US"/>
              </w:rPr>
              <w:t>.2.</w:t>
            </w:r>
          </w:p>
        </w:tc>
        <w:tc>
          <w:tcPr>
            <w:tcW w:w="1828" w:type="dxa"/>
          </w:tcPr>
          <w:p w:rsidR="00A700FC" w:rsidRPr="005F417E" w:rsidRDefault="00A700FC" w:rsidP="00A700FC">
            <w:pPr>
              <w:ind w:firstLine="0"/>
              <w:jc w:val="left"/>
              <w:rPr>
                <w:rFonts w:ascii="Times New Roman" w:hAnsi="Times New Roman"/>
                <w:color w:val="1F497D" w:themeColor="text2"/>
                <w:lang w:eastAsia="en-US"/>
              </w:rPr>
            </w:pPr>
            <w:r w:rsidRPr="00684073">
              <w:rPr>
                <w:rFonts w:ascii="Times New Roman" w:hAnsi="Times New Roman"/>
                <w:lang w:eastAsia="en-US"/>
              </w:rPr>
              <w:t>Организация мероприятий районного уровня с участием представителей коренных малочисленных народов Крайнего Севера</w:t>
            </w:r>
          </w:p>
        </w:tc>
        <w:tc>
          <w:tcPr>
            <w:tcW w:w="1638" w:type="dxa"/>
          </w:tcPr>
          <w:p w:rsidR="00A700FC" w:rsidRPr="00CC3D16" w:rsidRDefault="00A700FC" w:rsidP="00A700FC">
            <w:pPr>
              <w:ind w:firstLine="0"/>
              <w:jc w:val="left"/>
              <w:rPr>
                <w:rFonts w:ascii="Times New Roman" w:hAnsi="Times New Roman"/>
                <w:lang w:eastAsia="en-US"/>
              </w:rPr>
            </w:pPr>
            <w:r w:rsidRPr="00CC3D16">
              <w:rPr>
                <w:rFonts w:ascii="Times New Roman" w:hAnsi="Times New Roman"/>
                <w:lang w:eastAsia="en-US"/>
              </w:rPr>
              <w:t xml:space="preserve">управление </w:t>
            </w:r>
            <w:r>
              <w:rPr>
                <w:rFonts w:ascii="Times New Roman" w:hAnsi="Times New Roman"/>
                <w:lang w:eastAsia="en-US"/>
              </w:rPr>
              <w:t xml:space="preserve">            </w:t>
            </w:r>
            <w:r w:rsidRPr="00CC3D16">
              <w:rPr>
                <w:rFonts w:ascii="Times New Roman" w:hAnsi="Times New Roman"/>
                <w:lang w:eastAsia="en-US"/>
              </w:rPr>
              <w:t>по учету и отчетности, управление по делам молодежи, культуре и спорту  администрации Сусуманского городского округа</w:t>
            </w:r>
          </w:p>
        </w:tc>
        <w:tc>
          <w:tcPr>
            <w:tcW w:w="766" w:type="dxa"/>
          </w:tcPr>
          <w:p w:rsidR="00A700FC" w:rsidRPr="00CC3D16" w:rsidRDefault="00BA3372" w:rsidP="00BA3372">
            <w:pPr>
              <w:ind w:firstLine="0"/>
              <w:jc w:val="center"/>
              <w:rPr>
                <w:rFonts w:ascii="Times New Roman" w:hAnsi="Times New Roman"/>
                <w:lang w:eastAsia="en-US"/>
              </w:rPr>
            </w:pPr>
            <w:r>
              <w:rPr>
                <w:rFonts w:ascii="Times New Roman" w:hAnsi="Times New Roman"/>
                <w:lang w:eastAsia="en-US"/>
              </w:rPr>
              <w:t>612,8</w:t>
            </w:r>
          </w:p>
        </w:tc>
        <w:tc>
          <w:tcPr>
            <w:tcW w:w="732" w:type="dxa"/>
          </w:tcPr>
          <w:p w:rsidR="00A700FC" w:rsidRPr="00CC3D16" w:rsidRDefault="00A700FC" w:rsidP="00B93230">
            <w:pPr>
              <w:ind w:firstLine="0"/>
              <w:jc w:val="center"/>
              <w:rPr>
                <w:rFonts w:ascii="Times New Roman" w:hAnsi="Times New Roman"/>
                <w:lang w:eastAsia="en-US"/>
              </w:rPr>
            </w:pPr>
            <w:r>
              <w:rPr>
                <w:rFonts w:ascii="Times New Roman" w:hAnsi="Times New Roman"/>
                <w:lang w:eastAsia="en-US"/>
              </w:rPr>
              <w:t>16,0</w:t>
            </w:r>
          </w:p>
        </w:tc>
        <w:tc>
          <w:tcPr>
            <w:tcW w:w="732" w:type="dxa"/>
          </w:tcPr>
          <w:p w:rsidR="00A700FC" w:rsidRPr="00CC3D16" w:rsidRDefault="00A700FC" w:rsidP="00B93230">
            <w:pPr>
              <w:ind w:firstLine="0"/>
              <w:jc w:val="center"/>
              <w:rPr>
                <w:rFonts w:ascii="Times New Roman" w:hAnsi="Times New Roman"/>
                <w:lang w:eastAsia="en-US"/>
              </w:rPr>
            </w:pPr>
            <w:r>
              <w:rPr>
                <w:rFonts w:ascii="Times New Roman" w:hAnsi="Times New Roman"/>
                <w:lang w:eastAsia="en-US"/>
              </w:rPr>
              <w:t>197,2</w:t>
            </w:r>
          </w:p>
        </w:tc>
        <w:tc>
          <w:tcPr>
            <w:tcW w:w="766" w:type="dxa"/>
          </w:tcPr>
          <w:p w:rsidR="00A700FC" w:rsidRPr="00CC3D16" w:rsidRDefault="00A700FC" w:rsidP="006460FF">
            <w:pPr>
              <w:ind w:firstLine="0"/>
              <w:jc w:val="center"/>
              <w:rPr>
                <w:rFonts w:ascii="Times New Roman" w:hAnsi="Times New Roman"/>
                <w:lang w:eastAsia="en-US"/>
              </w:rPr>
            </w:pPr>
            <w:r>
              <w:rPr>
                <w:rFonts w:ascii="Times New Roman" w:hAnsi="Times New Roman"/>
                <w:lang w:eastAsia="en-US"/>
              </w:rPr>
              <w:t>1</w:t>
            </w:r>
            <w:r w:rsidR="006460FF">
              <w:rPr>
                <w:rFonts w:ascii="Times New Roman" w:hAnsi="Times New Roman"/>
                <w:lang w:eastAsia="en-US"/>
              </w:rPr>
              <w:t>33</w:t>
            </w:r>
            <w:r w:rsidR="009408AD">
              <w:rPr>
                <w:rFonts w:ascii="Times New Roman" w:hAnsi="Times New Roman"/>
                <w:lang w:eastAsia="en-US"/>
              </w:rPr>
              <w:t>,2</w:t>
            </w:r>
          </w:p>
        </w:tc>
        <w:tc>
          <w:tcPr>
            <w:tcW w:w="732" w:type="dxa"/>
          </w:tcPr>
          <w:p w:rsidR="009408AD" w:rsidRDefault="009408AD" w:rsidP="00B93230">
            <w:pPr>
              <w:ind w:firstLine="0"/>
              <w:jc w:val="center"/>
              <w:rPr>
                <w:rFonts w:ascii="Times New Roman" w:hAnsi="Times New Roman"/>
                <w:lang w:eastAsia="en-US"/>
              </w:rPr>
            </w:pPr>
            <w:r>
              <w:rPr>
                <w:rFonts w:ascii="Times New Roman" w:hAnsi="Times New Roman"/>
                <w:lang w:eastAsia="en-US"/>
              </w:rPr>
              <w:t>1</w:t>
            </w:r>
            <w:r w:rsidR="006460FF">
              <w:rPr>
                <w:rFonts w:ascii="Times New Roman" w:hAnsi="Times New Roman"/>
                <w:lang w:eastAsia="en-US"/>
              </w:rPr>
              <w:t>33,2</w:t>
            </w:r>
          </w:p>
          <w:p w:rsidR="00A700FC" w:rsidRPr="00CC3D16" w:rsidRDefault="00FD0D76" w:rsidP="00B93230">
            <w:pPr>
              <w:ind w:firstLine="0"/>
              <w:jc w:val="center"/>
              <w:rPr>
                <w:rFonts w:ascii="Times New Roman" w:hAnsi="Times New Roman"/>
                <w:lang w:eastAsia="en-US"/>
              </w:rPr>
            </w:pPr>
            <w:r>
              <w:rPr>
                <w:rFonts w:ascii="Times New Roman" w:hAnsi="Times New Roman"/>
                <w:lang w:eastAsia="en-US"/>
              </w:rPr>
              <w:t xml:space="preserve"> </w:t>
            </w:r>
          </w:p>
        </w:tc>
        <w:tc>
          <w:tcPr>
            <w:tcW w:w="666" w:type="dxa"/>
          </w:tcPr>
          <w:p w:rsidR="00A700FC" w:rsidRDefault="00BA3372" w:rsidP="006460FF">
            <w:pPr>
              <w:ind w:firstLine="0"/>
              <w:jc w:val="center"/>
              <w:rPr>
                <w:rFonts w:ascii="Times New Roman" w:hAnsi="Times New Roman"/>
                <w:lang w:eastAsia="en-US"/>
              </w:rPr>
            </w:pPr>
            <w:r>
              <w:rPr>
                <w:rFonts w:ascii="Times New Roman" w:hAnsi="Times New Roman"/>
                <w:lang w:eastAsia="en-US"/>
              </w:rPr>
              <w:t>1</w:t>
            </w:r>
            <w:r w:rsidR="006460FF">
              <w:rPr>
                <w:rFonts w:ascii="Times New Roman" w:hAnsi="Times New Roman"/>
                <w:lang w:eastAsia="en-US"/>
              </w:rPr>
              <w:t>33,2</w:t>
            </w:r>
          </w:p>
        </w:tc>
        <w:tc>
          <w:tcPr>
            <w:tcW w:w="1690" w:type="dxa"/>
          </w:tcPr>
          <w:p w:rsidR="00A700FC" w:rsidRPr="00CC3D16" w:rsidRDefault="00A700FC" w:rsidP="00C5018E">
            <w:pPr>
              <w:ind w:firstLine="0"/>
              <w:jc w:val="center"/>
              <w:rPr>
                <w:rFonts w:ascii="Times New Roman" w:hAnsi="Times New Roman"/>
                <w:lang w:eastAsia="en-US"/>
              </w:rPr>
            </w:pPr>
            <w:r>
              <w:rPr>
                <w:rFonts w:ascii="Times New Roman" w:hAnsi="Times New Roman"/>
                <w:lang w:eastAsia="en-US"/>
              </w:rPr>
              <w:t>х</w:t>
            </w:r>
          </w:p>
          <w:p w:rsidR="00A700FC" w:rsidRPr="00CC3D16" w:rsidRDefault="00A700FC" w:rsidP="00C5018E">
            <w:pPr>
              <w:jc w:val="center"/>
              <w:rPr>
                <w:rFonts w:ascii="Times New Roman" w:hAnsi="Times New Roman"/>
                <w:lang w:eastAsia="en-US"/>
              </w:rPr>
            </w:pPr>
          </w:p>
        </w:tc>
      </w:tr>
      <w:tr w:rsidR="006460FF" w:rsidTr="00A700FC">
        <w:trPr>
          <w:trHeight w:val="145"/>
        </w:trPr>
        <w:tc>
          <w:tcPr>
            <w:tcW w:w="798" w:type="dxa"/>
          </w:tcPr>
          <w:p w:rsidR="00A700FC" w:rsidRPr="00CC3D16" w:rsidRDefault="00A700FC" w:rsidP="00BB120B">
            <w:pPr>
              <w:ind w:firstLine="0"/>
              <w:jc w:val="center"/>
              <w:rPr>
                <w:rFonts w:ascii="Times New Roman" w:hAnsi="Times New Roman"/>
                <w:lang w:eastAsia="en-US"/>
              </w:rPr>
            </w:pPr>
          </w:p>
        </w:tc>
        <w:tc>
          <w:tcPr>
            <w:tcW w:w="1828" w:type="dxa"/>
          </w:tcPr>
          <w:p w:rsidR="00A700FC" w:rsidRPr="00CC3D16" w:rsidRDefault="00A700FC" w:rsidP="00A700FC">
            <w:pPr>
              <w:ind w:firstLine="0"/>
              <w:jc w:val="left"/>
              <w:rPr>
                <w:rFonts w:ascii="Times New Roman" w:hAnsi="Times New Roman"/>
                <w:lang w:eastAsia="en-US"/>
              </w:rPr>
            </w:pPr>
            <w:r w:rsidRPr="00CC3D16">
              <w:rPr>
                <w:rFonts w:ascii="Times New Roman" w:hAnsi="Times New Roman"/>
                <w:lang w:eastAsia="en-US"/>
              </w:rPr>
              <w:t>федеральный бюджет</w:t>
            </w:r>
          </w:p>
        </w:tc>
        <w:tc>
          <w:tcPr>
            <w:tcW w:w="1638" w:type="dxa"/>
          </w:tcPr>
          <w:p w:rsidR="00A700FC" w:rsidRPr="00CC3D16" w:rsidRDefault="00A700FC" w:rsidP="00C5018E">
            <w:pPr>
              <w:jc w:val="center"/>
              <w:rPr>
                <w:rFonts w:ascii="Times New Roman" w:hAnsi="Times New Roman"/>
                <w:lang w:eastAsia="en-US"/>
              </w:rPr>
            </w:pPr>
          </w:p>
        </w:tc>
        <w:tc>
          <w:tcPr>
            <w:tcW w:w="766" w:type="dxa"/>
          </w:tcPr>
          <w:p w:rsidR="00A700FC" w:rsidRPr="00CC3D16" w:rsidRDefault="00A700FC" w:rsidP="00B93230">
            <w:pPr>
              <w:ind w:firstLine="0"/>
              <w:jc w:val="center"/>
              <w:rPr>
                <w:rFonts w:ascii="Times New Roman" w:hAnsi="Times New Roman"/>
                <w:lang w:eastAsia="en-US"/>
              </w:rPr>
            </w:pPr>
            <w:r w:rsidRPr="00CC3D16">
              <w:rPr>
                <w:rFonts w:ascii="Times New Roman" w:hAnsi="Times New Roman"/>
                <w:lang w:eastAsia="en-US"/>
              </w:rPr>
              <w:t>0,0</w:t>
            </w:r>
          </w:p>
        </w:tc>
        <w:tc>
          <w:tcPr>
            <w:tcW w:w="732" w:type="dxa"/>
          </w:tcPr>
          <w:p w:rsidR="00A700FC" w:rsidRPr="00CC3D16" w:rsidRDefault="00A700FC" w:rsidP="00B93230">
            <w:pPr>
              <w:ind w:firstLine="0"/>
              <w:jc w:val="center"/>
              <w:rPr>
                <w:rFonts w:ascii="Times New Roman" w:hAnsi="Times New Roman"/>
                <w:lang w:eastAsia="en-US"/>
              </w:rPr>
            </w:pPr>
            <w:r w:rsidRPr="00CC3D16">
              <w:rPr>
                <w:rFonts w:ascii="Times New Roman" w:hAnsi="Times New Roman"/>
                <w:lang w:eastAsia="en-US"/>
              </w:rPr>
              <w:t>0,0</w:t>
            </w:r>
          </w:p>
        </w:tc>
        <w:tc>
          <w:tcPr>
            <w:tcW w:w="732" w:type="dxa"/>
          </w:tcPr>
          <w:p w:rsidR="00A700FC" w:rsidRPr="00CC3D16" w:rsidRDefault="00A700FC" w:rsidP="00B93230">
            <w:pPr>
              <w:ind w:firstLine="0"/>
              <w:jc w:val="center"/>
              <w:rPr>
                <w:rFonts w:ascii="Times New Roman" w:hAnsi="Times New Roman"/>
                <w:lang w:eastAsia="en-US"/>
              </w:rPr>
            </w:pPr>
            <w:r w:rsidRPr="00CC3D16">
              <w:rPr>
                <w:rFonts w:ascii="Times New Roman" w:hAnsi="Times New Roman"/>
                <w:lang w:eastAsia="en-US"/>
              </w:rPr>
              <w:t>0,0</w:t>
            </w:r>
          </w:p>
        </w:tc>
        <w:tc>
          <w:tcPr>
            <w:tcW w:w="766" w:type="dxa"/>
          </w:tcPr>
          <w:p w:rsidR="00A700FC" w:rsidRPr="00CC3D16" w:rsidRDefault="00A700FC" w:rsidP="00B93230">
            <w:pPr>
              <w:ind w:firstLine="0"/>
              <w:jc w:val="center"/>
              <w:rPr>
                <w:rFonts w:ascii="Times New Roman" w:hAnsi="Times New Roman"/>
                <w:lang w:eastAsia="en-US"/>
              </w:rPr>
            </w:pPr>
            <w:r w:rsidRPr="00CC3D16">
              <w:rPr>
                <w:rFonts w:ascii="Times New Roman" w:hAnsi="Times New Roman"/>
                <w:lang w:eastAsia="en-US"/>
              </w:rPr>
              <w:t>0,0</w:t>
            </w:r>
          </w:p>
        </w:tc>
        <w:tc>
          <w:tcPr>
            <w:tcW w:w="732" w:type="dxa"/>
          </w:tcPr>
          <w:p w:rsidR="00A700FC" w:rsidRPr="00CC3D16" w:rsidRDefault="00A700FC" w:rsidP="00B93230">
            <w:pPr>
              <w:ind w:firstLine="0"/>
              <w:jc w:val="center"/>
              <w:rPr>
                <w:rFonts w:ascii="Times New Roman" w:hAnsi="Times New Roman"/>
                <w:lang w:eastAsia="en-US"/>
              </w:rPr>
            </w:pPr>
            <w:r w:rsidRPr="00CC3D16">
              <w:rPr>
                <w:rFonts w:ascii="Times New Roman" w:hAnsi="Times New Roman"/>
                <w:lang w:eastAsia="en-US"/>
              </w:rPr>
              <w:t>0,0</w:t>
            </w:r>
          </w:p>
        </w:tc>
        <w:tc>
          <w:tcPr>
            <w:tcW w:w="666" w:type="dxa"/>
          </w:tcPr>
          <w:p w:rsidR="00A700FC" w:rsidRPr="00CC3D16" w:rsidRDefault="00A700FC" w:rsidP="00B93230">
            <w:pPr>
              <w:ind w:firstLine="0"/>
              <w:jc w:val="center"/>
              <w:rPr>
                <w:rFonts w:ascii="Times New Roman" w:hAnsi="Times New Roman"/>
                <w:lang w:eastAsia="en-US"/>
              </w:rPr>
            </w:pPr>
            <w:r>
              <w:rPr>
                <w:rFonts w:ascii="Times New Roman" w:hAnsi="Times New Roman"/>
                <w:lang w:eastAsia="en-US"/>
              </w:rPr>
              <w:t>0,0</w:t>
            </w:r>
          </w:p>
        </w:tc>
        <w:tc>
          <w:tcPr>
            <w:tcW w:w="1690" w:type="dxa"/>
          </w:tcPr>
          <w:p w:rsidR="00A700FC" w:rsidRPr="00CC3D16" w:rsidRDefault="00A700FC" w:rsidP="00C5018E">
            <w:pPr>
              <w:ind w:firstLine="0"/>
              <w:jc w:val="center"/>
              <w:rPr>
                <w:rFonts w:ascii="Times New Roman" w:hAnsi="Times New Roman"/>
                <w:lang w:eastAsia="en-US"/>
              </w:rPr>
            </w:pPr>
            <w:r w:rsidRPr="00CC3D16">
              <w:rPr>
                <w:rFonts w:ascii="Times New Roman" w:hAnsi="Times New Roman"/>
                <w:lang w:eastAsia="en-US"/>
              </w:rPr>
              <w:t>х</w:t>
            </w:r>
          </w:p>
        </w:tc>
      </w:tr>
      <w:tr w:rsidR="006460FF" w:rsidTr="00A700FC">
        <w:trPr>
          <w:trHeight w:val="145"/>
        </w:trPr>
        <w:tc>
          <w:tcPr>
            <w:tcW w:w="798" w:type="dxa"/>
          </w:tcPr>
          <w:p w:rsidR="00A700FC" w:rsidRPr="00CC3D16" w:rsidRDefault="00A700FC" w:rsidP="00BB120B">
            <w:pPr>
              <w:ind w:firstLine="0"/>
              <w:jc w:val="center"/>
              <w:rPr>
                <w:rFonts w:ascii="Times New Roman" w:hAnsi="Times New Roman"/>
                <w:lang w:eastAsia="en-US"/>
              </w:rPr>
            </w:pPr>
          </w:p>
        </w:tc>
        <w:tc>
          <w:tcPr>
            <w:tcW w:w="1828" w:type="dxa"/>
          </w:tcPr>
          <w:p w:rsidR="00A700FC" w:rsidRPr="00CC3D16" w:rsidRDefault="00A700FC" w:rsidP="00A700FC">
            <w:pPr>
              <w:ind w:firstLine="0"/>
              <w:jc w:val="left"/>
              <w:rPr>
                <w:rFonts w:ascii="Times New Roman" w:hAnsi="Times New Roman"/>
                <w:lang w:eastAsia="en-US"/>
              </w:rPr>
            </w:pPr>
            <w:r w:rsidRPr="00CC3D16">
              <w:rPr>
                <w:rFonts w:ascii="Times New Roman" w:hAnsi="Times New Roman"/>
                <w:lang w:eastAsia="en-US"/>
              </w:rPr>
              <w:t>областной бюджет</w:t>
            </w:r>
          </w:p>
        </w:tc>
        <w:tc>
          <w:tcPr>
            <w:tcW w:w="1638" w:type="dxa"/>
          </w:tcPr>
          <w:p w:rsidR="00A700FC" w:rsidRPr="00CC3D16" w:rsidRDefault="00A700FC" w:rsidP="00C5018E">
            <w:pPr>
              <w:jc w:val="center"/>
              <w:rPr>
                <w:rFonts w:ascii="Times New Roman" w:hAnsi="Times New Roman"/>
                <w:lang w:eastAsia="en-US"/>
              </w:rPr>
            </w:pPr>
          </w:p>
        </w:tc>
        <w:tc>
          <w:tcPr>
            <w:tcW w:w="766" w:type="dxa"/>
          </w:tcPr>
          <w:p w:rsidR="00A700FC" w:rsidRPr="00CC3D16" w:rsidRDefault="00A700FC" w:rsidP="00B93230">
            <w:pPr>
              <w:ind w:firstLine="0"/>
              <w:jc w:val="center"/>
              <w:rPr>
                <w:rFonts w:ascii="Times New Roman" w:hAnsi="Times New Roman"/>
                <w:lang w:eastAsia="en-US"/>
              </w:rPr>
            </w:pPr>
            <w:r w:rsidRPr="00CC3D16">
              <w:rPr>
                <w:rFonts w:ascii="Times New Roman" w:hAnsi="Times New Roman"/>
                <w:lang w:eastAsia="en-US"/>
              </w:rPr>
              <w:t>0,0</w:t>
            </w:r>
          </w:p>
        </w:tc>
        <w:tc>
          <w:tcPr>
            <w:tcW w:w="732" w:type="dxa"/>
          </w:tcPr>
          <w:p w:rsidR="00A700FC" w:rsidRPr="00CC3D16" w:rsidRDefault="00A700FC" w:rsidP="00B93230">
            <w:pPr>
              <w:ind w:firstLine="0"/>
              <w:jc w:val="center"/>
              <w:rPr>
                <w:rFonts w:ascii="Times New Roman" w:hAnsi="Times New Roman"/>
                <w:lang w:eastAsia="en-US"/>
              </w:rPr>
            </w:pPr>
            <w:r w:rsidRPr="00CC3D16">
              <w:rPr>
                <w:rFonts w:ascii="Times New Roman" w:hAnsi="Times New Roman"/>
                <w:lang w:eastAsia="en-US"/>
              </w:rPr>
              <w:t>0,0</w:t>
            </w:r>
          </w:p>
        </w:tc>
        <w:tc>
          <w:tcPr>
            <w:tcW w:w="732" w:type="dxa"/>
          </w:tcPr>
          <w:p w:rsidR="00A700FC" w:rsidRPr="00CC3D16" w:rsidRDefault="00A700FC" w:rsidP="00B93230">
            <w:pPr>
              <w:ind w:firstLine="0"/>
              <w:jc w:val="center"/>
              <w:rPr>
                <w:rFonts w:ascii="Times New Roman" w:hAnsi="Times New Roman"/>
                <w:lang w:eastAsia="en-US"/>
              </w:rPr>
            </w:pPr>
            <w:r w:rsidRPr="00CC3D16">
              <w:rPr>
                <w:rFonts w:ascii="Times New Roman" w:hAnsi="Times New Roman"/>
                <w:lang w:eastAsia="en-US"/>
              </w:rPr>
              <w:t>0,0</w:t>
            </w:r>
          </w:p>
        </w:tc>
        <w:tc>
          <w:tcPr>
            <w:tcW w:w="766" w:type="dxa"/>
          </w:tcPr>
          <w:p w:rsidR="00A700FC" w:rsidRPr="00CC3D16" w:rsidRDefault="00A700FC" w:rsidP="00B93230">
            <w:pPr>
              <w:ind w:firstLine="0"/>
              <w:jc w:val="center"/>
              <w:rPr>
                <w:rFonts w:ascii="Times New Roman" w:hAnsi="Times New Roman"/>
                <w:lang w:eastAsia="en-US"/>
              </w:rPr>
            </w:pPr>
            <w:r w:rsidRPr="00CC3D16">
              <w:rPr>
                <w:rFonts w:ascii="Times New Roman" w:hAnsi="Times New Roman"/>
                <w:lang w:eastAsia="en-US"/>
              </w:rPr>
              <w:t>0,0</w:t>
            </w:r>
          </w:p>
        </w:tc>
        <w:tc>
          <w:tcPr>
            <w:tcW w:w="732" w:type="dxa"/>
          </w:tcPr>
          <w:p w:rsidR="00A700FC" w:rsidRPr="00CC3D16" w:rsidRDefault="00A700FC" w:rsidP="00B93230">
            <w:pPr>
              <w:ind w:firstLine="0"/>
              <w:jc w:val="center"/>
              <w:rPr>
                <w:rFonts w:ascii="Times New Roman" w:hAnsi="Times New Roman"/>
                <w:lang w:eastAsia="en-US"/>
              </w:rPr>
            </w:pPr>
            <w:r w:rsidRPr="00CC3D16">
              <w:rPr>
                <w:rFonts w:ascii="Times New Roman" w:hAnsi="Times New Roman"/>
                <w:lang w:eastAsia="en-US"/>
              </w:rPr>
              <w:t>0,0</w:t>
            </w:r>
          </w:p>
        </w:tc>
        <w:tc>
          <w:tcPr>
            <w:tcW w:w="666" w:type="dxa"/>
          </w:tcPr>
          <w:p w:rsidR="00A700FC" w:rsidRPr="00CC3D16" w:rsidRDefault="00A700FC" w:rsidP="00B93230">
            <w:pPr>
              <w:ind w:firstLine="0"/>
              <w:jc w:val="center"/>
              <w:rPr>
                <w:rFonts w:ascii="Times New Roman" w:hAnsi="Times New Roman"/>
                <w:lang w:eastAsia="en-US"/>
              </w:rPr>
            </w:pPr>
            <w:r>
              <w:rPr>
                <w:rFonts w:ascii="Times New Roman" w:hAnsi="Times New Roman"/>
                <w:lang w:eastAsia="en-US"/>
              </w:rPr>
              <w:t>0,0</w:t>
            </w:r>
          </w:p>
        </w:tc>
        <w:tc>
          <w:tcPr>
            <w:tcW w:w="1690" w:type="dxa"/>
          </w:tcPr>
          <w:p w:rsidR="00A700FC" w:rsidRPr="00CC3D16" w:rsidRDefault="00A700FC" w:rsidP="00C5018E">
            <w:pPr>
              <w:ind w:firstLine="0"/>
              <w:jc w:val="center"/>
              <w:rPr>
                <w:rFonts w:ascii="Times New Roman" w:hAnsi="Times New Roman"/>
                <w:lang w:eastAsia="en-US"/>
              </w:rPr>
            </w:pPr>
            <w:r w:rsidRPr="00CC3D16">
              <w:rPr>
                <w:rFonts w:ascii="Times New Roman" w:hAnsi="Times New Roman"/>
                <w:lang w:eastAsia="en-US"/>
              </w:rPr>
              <w:t>х</w:t>
            </w:r>
          </w:p>
        </w:tc>
      </w:tr>
      <w:tr w:rsidR="006460FF" w:rsidTr="00A700FC">
        <w:trPr>
          <w:trHeight w:val="145"/>
        </w:trPr>
        <w:tc>
          <w:tcPr>
            <w:tcW w:w="798" w:type="dxa"/>
          </w:tcPr>
          <w:p w:rsidR="00EA01D4" w:rsidRPr="00CC3D16" w:rsidRDefault="00EA01D4" w:rsidP="00BB120B">
            <w:pPr>
              <w:ind w:firstLine="0"/>
              <w:jc w:val="center"/>
              <w:rPr>
                <w:rFonts w:ascii="Times New Roman" w:hAnsi="Times New Roman"/>
                <w:lang w:eastAsia="en-US"/>
              </w:rPr>
            </w:pPr>
          </w:p>
        </w:tc>
        <w:tc>
          <w:tcPr>
            <w:tcW w:w="1828" w:type="dxa"/>
          </w:tcPr>
          <w:p w:rsidR="00EA01D4" w:rsidRPr="00CC3D16" w:rsidRDefault="00EA01D4" w:rsidP="00A700FC">
            <w:pPr>
              <w:ind w:firstLine="0"/>
              <w:jc w:val="left"/>
              <w:rPr>
                <w:rFonts w:ascii="Times New Roman" w:hAnsi="Times New Roman"/>
                <w:lang w:eastAsia="en-US"/>
              </w:rPr>
            </w:pPr>
            <w:r w:rsidRPr="00CC3D16">
              <w:rPr>
                <w:rFonts w:ascii="Times New Roman" w:hAnsi="Times New Roman"/>
                <w:lang w:eastAsia="en-US"/>
              </w:rPr>
              <w:t>местный бюджет</w:t>
            </w:r>
          </w:p>
        </w:tc>
        <w:tc>
          <w:tcPr>
            <w:tcW w:w="1638" w:type="dxa"/>
          </w:tcPr>
          <w:p w:rsidR="00EA01D4" w:rsidRPr="00CC3D16" w:rsidRDefault="00EA01D4" w:rsidP="00C5018E">
            <w:pPr>
              <w:jc w:val="center"/>
              <w:rPr>
                <w:rFonts w:ascii="Times New Roman" w:hAnsi="Times New Roman"/>
                <w:lang w:eastAsia="en-US"/>
              </w:rPr>
            </w:pPr>
          </w:p>
        </w:tc>
        <w:tc>
          <w:tcPr>
            <w:tcW w:w="766" w:type="dxa"/>
          </w:tcPr>
          <w:p w:rsidR="00EA01D4" w:rsidRPr="00CC3D16" w:rsidRDefault="00BA3372" w:rsidP="00BA3372">
            <w:pPr>
              <w:ind w:firstLine="0"/>
              <w:jc w:val="center"/>
              <w:rPr>
                <w:rFonts w:ascii="Times New Roman" w:hAnsi="Times New Roman"/>
                <w:lang w:eastAsia="en-US"/>
              </w:rPr>
            </w:pPr>
            <w:r>
              <w:rPr>
                <w:rFonts w:ascii="Times New Roman" w:hAnsi="Times New Roman"/>
                <w:lang w:eastAsia="en-US"/>
              </w:rPr>
              <w:t>612,8</w:t>
            </w:r>
          </w:p>
        </w:tc>
        <w:tc>
          <w:tcPr>
            <w:tcW w:w="732" w:type="dxa"/>
          </w:tcPr>
          <w:p w:rsidR="00EA01D4" w:rsidRPr="00CC3D16" w:rsidRDefault="00EA01D4" w:rsidP="00C5018E">
            <w:pPr>
              <w:ind w:firstLine="0"/>
              <w:jc w:val="center"/>
              <w:rPr>
                <w:rFonts w:ascii="Times New Roman" w:hAnsi="Times New Roman"/>
                <w:lang w:eastAsia="en-US"/>
              </w:rPr>
            </w:pPr>
            <w:r>
              <w:rPr>
                <w:rFonts w:ascii="Times New Roman" w:hAnsi="Times New Roman"/>
                <w:lang w:eastAsia="en-US"/>
              </w:rPr>
              <w:t>16,0</w:t>
            </w:r>
          </w:p>
        </w:tc>
        <w:tc>
          <w:tcPr>
            <w:tcW w:w="732" w:type="dxa"/>
          </w:tcPr>
          <w:p w:rsidR="00EA01D4" w:rsidRPr="00CC3D16" w:rsidRDefault="00EA01D4" w:rsidP="00C5018E">
            <w:pPr>
              <w:ind w:firstLine="0"/>
              <w:jc w:val="center"/>
              <w:rPr>
                <w:rFonts w:ascii="Times New Roman" w:hAnsi="Times New Roman"/>
                <w:lang w:eastAsia="en-US"/>
              </w:rPr>
            </w:pPr>
            <w:r>
              <w:rPr>
                <w:rFonts w:ascii="Times New Roman" w:hAnsi="Times New Roman"/>
                <w:lang w:eastAsia="en-US"/>
              </w:rPr>
              <w:t>197,2</w:t>
            </w:r>
          </w:p>
        </w:tc>
        <w:tc>
          <w:tcPr>
            <w:tcW w:w="766" w:type="dxa"/>
          </w:tcPr>
          <w:p w:rsidR="00EA01D4" w:rsidRPr="00CC3D16" w:rsidRDefault="00EA01D4" w:rsidP="006460FF">
            <w:pPr>
              <w:ind w:firstLine="0"/>
              <w:jc w:val="center"/>
              <w:rPr>
                <w:rFonts w:ascii="Times New Roman" w:hAnsi="Times New Roman"/>
                <w:lang w:eastAsia="en-US"/>
              </w:rPr>
            </w:pPr>
            <w:r>
              <w:rPr>
                <w:rFonts w:ascii="Times New Roman" w:hAnsi="Times New Roman"/>
                <w:lang w:eastAsia="en-US"/>
              </w:rPr>
              <w:t>1</w:t>
            </w:r>
            <w:r w:rsidR="006460FF">
              <w:rPr>
                <w:rFonts w:ascii="Times New Roman" w:hAnsi="Times New Roman"/>
                <w:lang w:eastAsia="en-US"/>
              </w:rPr>
              <w:t>33,</w:t>
            </w:r>
            <w:r w:rsidR="009408AD">
              <w:rPr>
                <w:rFonts w:ascii="Times New Roman" w:hAnsi="Times New Roman"/>
                <w:lang w:eastAsia="en-US"/>
              </w:rPr>
              <w:t>2</w:t>
            </w:r>
          </w:p>
        </w:tc>
        <w:tc>
          <w:tcPr>
            <w:tcW w:w="732" w:type="dxa"/>
          </w:tcPr>
          <w:p w:rsidR="00EA01D4" w:rsidRPr="00CC3D16" w:rsidRDefault="00EA01D4" w:rsidP="006460FF">
            <w:pPr>
              <w:ind w:firstLine="0"/>
              <w:jc w:val="center"/>
              <w:rPr>
                <w:rFonts w:ascii="Times New Roman" w:hAnsi="Times New Roman"/>
                <w:lang w:eastAsia="en-US"/>
              </w:rPr>
            </w:pPr>
            <w:r>
              <w:rPr>
                <w:rFonts w:ascii="Times New Roman" w:hAnsi="Times New Roman"/>
                <w:lang w:eastAsia="en-US"/>
              </w:rPr>
              <w:t>1</w:t>
            </w:r>
            <w:r w:rsidR="006460FF">
              <w:rPr>
                <w:rFonts w:ascii="Times New Roman" w:hAnsi="Times New Roman"/>
                <w:lang w:eastAsia="en-US"/>
              </w:rPr>
              <w:t>33</w:t>
            </w:r>
            <w:r w:rsidR="009408AD">
              <w:rPr>
                <w:rFonts w:ascii="Times New Roman" w:hAnsi="Times New Roman"/>
                <w:lang w:eastAsia="en-US"/>
              </w:rPr>
              <w:t>,2</w:t>
            </w:r>
          </w:p>
        </w:tc>
        <w:tc>
          <w:tcPr>
            <w:tcW w:w="666" w:type="dxa"/>
          </w:tcPr>
          <w:p w:rsidR="00EA01D4" w:rsidRDefault="00BA3372" w:rsidP="006460FF">
            <w:pPr>
              <w:ind w:firstLine="0"/>
              <w:jc w:val="center"/>
              <w:rPr>
                <w:rFonts w:ascii="Times New Roman" w:hAnsi="Times New Roman"/>
                <w:lang w:eastAsia="en-US"/>
              </w:rPr>
            </w:pPr>
            <w:r>
              <w:rPr>
                <w:rFonts w:ascii="Times New Roman" w:hAnsi="Times New Roman"/>
                <w:lang w:eastAsia="en-US"/>
              </w:rPr>
              <w:t>1</w:t>
            </w:r>
            <w:r w:rsidR="006460FF">
              <w:rPr>
                <w:rFonts w:ascii="Times New Roman" w:hAnsi="Times New Roman"/>
                <w:lang w:eastAsia="en-US"/>
              </w:rPr>
              <w:t>33</w:t>
            </w:r>
            <w:r w:rsidR="009408AD">
              <w:rPr>
                <w:rFonts w:ascii="Times New Roman" w:hAnsi="Times New Roman"/>
                <w:lang w:eastAsia="en-US"/>
              </w:rPr>
              <w:t>,2</w:t>
            </w:r>
          </w:p>
        </w:tc>
        <w:tc>
          <w:tcPr>
            <w:tcW w:w="1690" w:type="dxa"/>
          </w:tcPr>
          <w:p w:rsidR="00EA01D4" w:rsidRPr="00CC3D16" w:rsidRDefault="00EA01D4" w:rsidP="00C5018E">
            <w:pPr>
              <w:ind w:firstLine="0"/>
              <w:jc w:val="center"/>
              <w:rPr>
                <w:rFonts w:ascii="Times New Roman" w:hAnsi="Times New Roman"/>
                <w:lang w:eastAsia="en-US"/>
              </w:rPr>
            </w:pPr>
            <w:r w:rsidRPr="00CC3D16">
              <w:rPr>
                <w:rFonts w:ascii="Times New Roman" w:hAnsi="Times New Roman"/>
                <w:lang w:eastAsia="en-US"/>
              </w:rPr>
              <w:t>х</w:t>
            </w:r>
          </w:p>
        </w:tc>
      </w:tr>
      <w:tr w:rsidR="006460FF" w:rsidTr="00A700FC">
        <w:trPr>
          <w:trHeight w:val="145"/>
        </w:trPr>
        <w:tc>
          <w:tcPr>
            <w:tcW w:w="798" w:type="dxa"/>
          </w:tcPr>
          <w:p w:rsidR="00A700FC" w:rsidRPr="00CC3D16" w:rsidRDefault="00A700FC" w:rsidP="00BB120B">
            <w:pPr>
              <w:ind w:firstLine="0"/>
              <w:jc w:val="center"/>
              <w:rPr>
                <w:rFonts w:ascii="Times New Roman" w:hAnsi="Times New Roman"/>
                <w:lang w:eastAsia="en-US"/>
              </w:rPr>
            </w:pPr>
          </w:p>
        </w:tc>
        <w:tc>
          <w:tcPr>
            <w:tcW w:w="1828" w:type="dxa"/>
          </w:tcPr>
          <w:p w:rsidR="00A700FC" w:rsidRPr="00CC3D16" w:rsidRDefault="00A700FC" w:rsidP="00A700FC">
            <w:pPr>
              <w:ind w:firstLine="0"/>
              <w:jc w:val="left"/>
              <w:rPr>
                <w:rFonts w:ascii="Times New Roman" w:hAnsi="Times New Roman"/>
                <w:lang w:eastAsia="en-US"/>
              </w:rPr>
            </w:pPr>
            <w:r w:rsidRPr="00CC3D16">
              <w:rPr>
                <w:rFonts w:ascii="Times New Roman" w:hAnsi="Times New Roman"/>
                <w:lang w:eastAsia="en-US"/>
              </w:rPr>
              <w:t>внебюджетные источники</w:t>
            </w:r>
          </w:p>
        </w:tc>
        <w:tc>
          <w:tcPr>
            <w:tcW w:w="1638" w:type="dxa"/>
          </w:tcPr>
          <w:p w:rsidR="00A700FC" w:rsidRPr="00CC3D16" w:rsidRDefault="00A700FC" w:rsidP="00C5018E">
            <w:pPr>
              <w:jc w:val="center"/>
              <w:rPr>
                <w:rFonts w:ascii="Times New Roman" w:hAnsi="Times New Roman"/>
                <w:lang w:eastAsia="en-US"/>
              </w:rPr>
            </w:pPr>
          </w:p>
        </w:tc>
        <w:tc>
          <w:tcPr>
            <w:tcW w:w="766" w:type="dxa"/>
          </w:tcPr>
          <w:p w:rsidR="00A700FC" w:rsidRPr="00CC3D16" w:rsidRDefault="00A700FC" w:rsidP="00B93230">
            <w:pPr>
              <w:ind w:firstLine="0"/>
              <w:jc w:val="center"/>
              <w:rPr>
                <w:rFonts w:ascii="Times New Roman" w:hAnsi="Times New Roman"/>
                <w:lang w:eastAsia="en-US"/>
              </w:rPr>
            </w:pPr>
            <w:r w:rsidRPr="00CC3D16">
              <w:rPr>
                <w:rFonts w:ascii="Times New Roman" w:hAnsi="Times New Roman"/>
                <w:lang w:eastAsia="en-US"/>
              </w:rPr>
              <w:t>0,0</w:t>
            </w:r>
          </w:p>
        </w:tc>
        <w:tc>
          <w:tcPr>
            <w:tcW w:w="732" w:type="dxa"/>
          </w:tcPr>
          <w:p w:rsidR="00A700FC" w:rsidRPr="00CC3D16" w:rsidRDefault="00A700FC" w:rsidP="00B93230">
            <w:pPr>
              <w:ind w:firstLine="0"/>
              <w:jc w:val="center"/>
              <w:rPr>
                <w:rFonts w:ascii="Times New Roman" w:hAnsi="Times New Roman"/>
                <w:lang w:eastAsia="en-US"/>
              </w:rPr>
            </w:pPr>
            <w:r w:rsidRPr="00CC3D16">
              <w:rPr>
                <w:rFonts w:ascii="Times New Roman" w:hAnsi="Times New Roman"/>
                <w:lang w:eastAsia="en-US"/>
              </w:rPr>
              <w:t>0,0</w:t>
            </w:r>
          </w:p>
        </w:tc>
        <w:tc>
          <w:tcPr>
            <w:tcW w:w="732" w:type="dxa"/>
          </w:tcPr>
          <w:p w:rsidR="00A700FC" w:rsidRPr="00CC3D16" w:rsidRDefault="00A700FC" w:rsidP="00B93230">
            <w:pPr>
              <w:ind w:firstLine="0"/>
              <w:jc w:val="center"/>
              <w:rPr>
                <w:rFonts w:ascii="Times New Roman" w:hAnsi="Times New Roman"/>
                <w:lang w:eastAsia="en-US"/>
              </w:rPr>
            </w:pPr>
            <w:r w:rsidRPr="00CC3D16">
              <w:rPr>
                <w:rFonts w:ascii="Times New Roman" w:hAnsi="Times New Roman"/>
                <w:lang w:eastAsia="en-US"/>
              </w:rPr>
              <w:t>0,0</w:t>
            </w:r>
          </w:p>
        </w:tc>
        <w:tc>
          <w:tcPr>
            <w:tcW w:w="766" w:type="dxa"/>
          </w:tcPr>
          <w:p w:rsidR="00A700FC" w:rsidRPr="00CC3D16" w:rsidRDefault="00A700FC" w:rsidP="00B93230">
            <w:pPr>
              <w:ind w:firstLine="0"/>
              <w:jc w:val="center"/>
              <w:rPr>
                <w:rFonts w:ascii="Times New Roman" w:hAnsi="Times New Roman"/>
                <w:lang w:eastAsia="en-US"/>
              </w:rPr>
            </w:pPr>
            <w:r w:rsidRPr="00CC3D16">
              <w:rPr>
                <w:rFonts w:ascii="Times New Roman" w:hAnsi="Times New Roman"/>
                <w:lang w:eastAsia="en-US"/>
              </w:rPr>
              <w:t>0,0</w:t>
            </w:r>
          </w:p>
        </w:tc>
        <w:tc>
          <w:tcPr>
            <w:tcW w:w="732" w:type="dxa"/>
          </w:tcPr>
          <w:p w:rsidR="00A700FC" w:rsidRPr="00CC3D16" w:rsidRDefault="00A700FC" w:rsidP="00B93230">
            <w:pPr>
              <w:ind w:firstLine="0"/>
              <w:jc w:val="center"/>
              <w:rPr>
                <w:rFonts w:ascii="Times New Roman" w:hAnsi="Times New Roman"/>
                <w:lang w:eastAsia="en-US"/>
              </w:rPr>
            </w:pPr>
            <w:r w:rsidRPr="00CC3D16">
              <w:rPr>
                <w:rFonts w:ascii="Times New Roman" w:hAnsi="Times New Roman"/>
                <w:lang w:eastAsia="en-US"/>
              </w:rPr>
              <w:t>0,0</w:t>
            </w:r>
          </w:p>
        </w:tc>
        <w:tc>
          <w:tcPr>
            <w:tcW w:w="666" w:type="dxa"/>
          </w:tcPr>
          <w:p w:rsidR="00A700FC" w:rsidRPr="00CC3D16" w:rsidRDefault="00A700FC" w:rsidP="00B93230">
            <w:pPr>
              <w:ind w:firstLine="0"/>
              <w:jc w:val="center"/>
              <w:rPr>
                <w:rFonts w:ascii="Times New Roman" w:hAnsi="Times New Roman"/>
                <w:lang w:eastAsia="en-US"/>
              </w:rPr>
            </w:pPr>
            <w:r>
              <w:rPr>
                <w:rFonts w:ascii="Times New Roman" w:hAnsi="Times New Roman"/>
                <w:lang w:eastAsia="en-US"/>
              </w:rPr>
              <w:t>0,0</w:t>
            </w:r>
          </w:p>
        </w:tc>
        <w:tc>
          <w:tcPr>
            <w:tcW w:w="1690" w:type="dxa"/>
          </w:tcPr>
          <w:p w:rsidR="00A700FC" w:rsidRPr="00CC3D16" w:rsidRDefault="00A700FC" w:rsidP="00C5018E">
            <w:pPr>
              <w:ind w:firstLine="0"/>
              <w:jc w:val="center"/>
              <w:rPr>
                <w:rFonts w:ascii="Times New Roman" w:hAnsi="Times New Roman"/>
                <w:lang w:eastAsia="en-US"/>
              </w:rPr>
            </w:pPr>
            <w:r w:rsidRPr="00CC3D16">
              <w:rPr>
                <w:rFonts w:ascii="Times New Roman" w:hAnsi="Times New Roman"/>
                <w:lang w:eastAsia="en-US"/>
              </w:rPr>
              <w:t>х</w:t>
            </w:r>
          </w:p>
        </w:tc>
      </w:tr>
    </w:tbl>
    <w:p w:rsidR="00A700FC" w:rsidRDefault="00E02E2E" w:rsidP="00E02E2E">
      <w:pPr>
        <w:widowControl/>
        <w:autoSpaceDE/>
        <w:adjustRightInd/>
        <w:ind w:firstLine="708"/>
        <w:jc w:val="right"/>
        <w:rPr>
          <w:b/>
          <w:color w:val="000000"/>
        </w:rPr>
      </w:pPr>
      <w:r w:rsidRPr="00E02E2E">
        <w:rPr>
          <w:b/>
          <w:color w:val="000000"/>
        </w:rPr>
        <w:t>».</w:t>
      </w:r>
    </w:p>
    <w:p w:rsidR="00E02E2E" w:rsidRPr="00E02E2E" w:rsidRDefault="00E02E2E" w:rsidP="00E02E2E">
      <w:pPr>
        <w:widowControl/>
        <w:autoSpaceDE/>
        <w:adjustRightInd/>
        <w:ind w:firstLine="708"/>
        <w:jc w:val="left"/>
        <w:rPr>
          <w:rFonts w:ascii="Times New Roman" w:hAnsi="Times New Roman"/>
          <w:color w:val="000000"/>
          <w:sz w:val="24"/>
          <w:szCs w:val="24"/>
        </w:rPr>
      </w:pPr>
    </w:p>
    <w:p w:rsidR="00A700FC" w:rsidRPr="008B3472" w:rsidRDefault="006460FF" w:rsidP="003057D3">
      <w:pPr>
        <w:widowControl/>
        <w:autoSpaceDE/>
        <w:adjustRightInd/>
        <w:ind w:firstLine="708"/>
        <w:rPr>
          <w:rFonts w:ascii="Times New Roman" w:hAnsi="Times New Roman"/>
          <w:sz w:val="24"/>
          <w:szCs w:val="24"/>
        </w:rPr>
      </w:pPr>
      <w:r>
        <w:rPr>
          <w:rFonts w:ascii="Times New Roman" w:hAnsi="Times New Roman"/>
          <w:sz w:val="24"/>
          <w:szCs w:val="24"/>
        </w:rPr>
        <w:t>2</w:t>
      </w:r>
      <w:r w:rsidR="00A700FC" w:rsidRPr="008B3472">
        <w:rPr>
          <w:rFonts w:ascii="Times New Roman" w:hAnsi="Times New Roman"/>
          <w:sz w:val="24"/>
          <w:szCs w:val="24"/>
        </w:rPr>
        <w:t>. Настоящее постановление  подлежит официальному опубликованию и размещению на официальном сайте администрации Сусуманского городского округа.</w:t>
      </w:r>
    </w:p>
    <w:p w:rsidR="00A700FC" w:rsidRDefault="006460FF" w:rsidP="003057D3">
      <w:pPr>
        <w:widowControl/>
        <w:autoSpaceDE/>
        <w:adjustRightInd/>
        <w:ind w:firstLine="708"/>
        <w:rPr>
          <w:rFonts w:ascii="Times New Roman" w:hAnsi="Times New Roman"/>
          <w:sz w:val="24"/>
          <w:szCs w:val="24"/>
        </w:rPr>
      </w:pPr>
      <w:r>
        <w:rPr>
          <w:rFonts w:ascii="Times New Roman" w:hAnsi="Times New Roman"/>
          <w:sz w:val="24"/>
          <w:szCs w:val="24"/>
        </w:rPr>
        <w:t>3</w:t>
      </w:r>
      <w:r w:rsidR="00A700FC" w:rsidRPr="008B3472">
        <w:rPr>
          <w:rFonts w:ascii="Times New Roman" w:hAnsi="Times New Roman"/>
          <w:sz w:val="24"/>
          <w:szCs w:val="24"/>
        </w:rPr>
        <w:t xml:space="preserve">. </w:t>
      </w:r>
      <w:proofErr w:type="gramStart"/>
      <w:r w:rsidR="00A700FC" w:rsidRPr="008B3472">
        <w:rPr>
          <w:rFonts w:ascii="Times New Roman" w:hAnsi="Times New Roman"/>
          <w:sz w:val="24"/>
          <w:szCs w:val="24"/>
        </w:rPr>
        <w:t>Контроль за</w:t>
      </w:r>
      <w:proofErr w:type="gramEnd"/>
      <w:r w:rsidR="00A700FC" w:rsidRPr="008B3472">
        <w:rPr>
          <w:rFonts w:ascii="Times New Roman" w:hAnsi="Times New Roman"/>
          <w:sz w:val="24"/>
          <w:szCs w:val="24"/>
        </w:rPr>
        <w:t xml:space="preserve"> исполнением постановления возложить на заместителя главы администрации Сусуманского городског</w:t>
      </w:r>
      <w:r w:rsidR="0042718F">
        <w:rPr>
          <w:rFonts w:ascii="Times New Roman" w:hAnsi="Times New Roman"/>
          <w:sz w:val="24"/>
          <w:szCs w:val="24"/>
        </w:rPr>
        <w:t>о округа по социальным вопросам Э.Р.Зиненко.</w:t>
      </w:r>
    </w:p>
    <w:p w:rsidR="00A700FC" w:rsidRDefault="00A700FC" w:rsidP="00A700FC">
      <w:pPr>
        <w:widowControl/>
        <w:autoSpaceDE/>
        <w:adjustRightInd/>
        <w:spacing w:line="276" w:lineRule="auto"/>
        <w:ind w:firstLine="708"/>
        <w:rPr>
          <w:rFonts w:ascii="Times New Roman" w:hAnsi="Times New Roman"/>
          <w:sz w:val="24"/>
          <w:szCs w:val="24"/>
        </w:rPr>
      </w:pPr>
    </w:p>
    <w:p w:rsidR="00A700FC" w:rsidRDefault="00A700FC" w:rsidP="00A700FC">
      <w:pPr>
        <w:widowControl/>
        <w:autoSpaceDE/>
        <w:adjustRightInd/>
        <w:spacing w:line="276" w:lineRule="auto"/>
        <w:ind w:firstLine="708"/>
        <w:rPr>
          <w:rFonts w:ascii="Times New Roman" w:hAnsi="Times New Roman"/>
          <w:sz w:val="24"/>
          <w:szCs w:val="24"/>
        </w:rPr>
      </w:pPr>
    </w:p>
    <w:p w:rsidR="00A700FC" w:rsidRDefault="00A700FC" w:rsidP="00A700FC">
      <w:pPr>
        <w:widowControl/>
        <w:autoSpaceDE/>
        <w:adjustRightInd/>
        <w:spacing w:line="276" w:lineRule="auto"/>
        <w:ind w:firstLine="708"/>
        <w:rPr>
          <w:rFonts w:ascii="Times New Roman" w:hAnsi="Times New Roman"/>
          <w:sz w:val="24"/>
          <w:szCs w:val="24"/>
        </w:rPr>
      </w:pPr>
    </w:p>
    <w:p w:rsidR="00A700FC" w:rsidRPr="008B3472" w:rsidRDefault="00A700FC" w:rsidP="00A700FC">
      <w:pPr>
        <w:widowControl/>
        <w:autoSpaceDE/>
        <w:adjustRightInd/>
        <w:spacing w:line="276" w:lineRule="auto"/>
        <w:ind w:firstLine="708"/>
        <w:rPr>
          <w:rFonts w:ascii="Times New Roman" w:hAnsi="Times New Roman"/>
          <w:sz w:val="24"/>
          <w:szCs w:val="24"/>
        </w:rPr>
      </w:pPr>
    </w:p>
    <w:p w:rsidR="00A700FC" w:rsidRDefault="00C56171" w:rsidP="00A700FC">
      <w:pPr>
        <w:ind w:firstLine="0"/>
        <w:jc w:val="left"/>
        <w:rPr>
          <w:rFonts w:ascii="Times New Roman" w:hAnsi="Times New Roman"/>
          <w:sz w:val="24"/>
          <w:szCs w:val="24"/>
        </w:rPr>
      </w:pPr>
      <w:r>
        <w:rPr>
          <w:rFonts w:ascii="Times New Roman" w:hAnsi="Times New Roman"/>
          <w:sz w:val="24"/>
          <w:szCs w:val="24"/>
        </w:rPr>
        <w:t>Глава</w:t>
      </w:r>
      <w:r w:rsidR="00A700FC">
        <w:rPr>
          <w:rFonts w:ascii="Times New Roman" w:hAnsi="Times New Roman"/>
          <w:sz w:val="24"/>
          <w:szCs w:val="24"/>
        </w:rPr>
        <w:t xml:space="preserve"> Сусуманского городского округа                                                    </w:t>
      </w:r>
      <w:r>
        <w:rPr>
          <w:rFonts w:ascii="Times New Roman" w:hAnsi="Times New Roman"/>
          <w:sz w:val="24"/>
          <w:szCs w:val="24"/>
        </w:rPr>
        <w:t xml:space="preserve">          </w:t>
      </w:r>
      <w:r w:rsidR="00A700FC">
        <w:rPr>
          <w:rFonts w:ascii="Times New Roman" w:hAnsi="Times New Roman"/>
          <w:sz w:val="24"/>
          <w:szCs w:val="24"/>
        </w:rPr>
        <w:t>И.Н. Пряников</w:t>
      </w:r>
    </w:p>
    <w:p w:rsidR="00A700FC" w:rsidRDefault="00A700FC" w:rsidP="00A700FC">
      <w:pPr>
        <w:ind w:firstLine="0"/>
      </w:pPr>
    </w:p>
    <w:p w:rsidR="0035155A" w:rsidRDefault="0035155A" w:rsidP="0035155A">
      <w:pPr>
        <w:ind w:firstLine="0"/>
        <w:jc w:val="left"/>
        <w:rPr>
          <w:rFonts w:ascii="Times New Roman" w:hAnsi="Times New Roman"/>
          <w:sz w:val="24"/>
          <w:szCs w:val="24"/>
        </w:rPr>
      </w:pPr>
    </w:p>
    <w:p w:rsidR="0035155A" w:rsidRDefault="0035155A" w:rsidP="0035155A">
      <w:pPr>
        <w:ind w:firstLine="0"/>
        <w:jc w:val="left"/>
        <w:rPr>
          <w:rFonts w:ascii="Times New Roman" w:hAnsi="Times New Roman"/>
          <w:sz w:val="24"/>
          <w:szCs w:val="24"/>
        </w:rPr>
      </w:pPr>
    </w:p>
    <w:p w:rsidR="0035155A" w:rsidRDefault="0035155A" w:rsidP="0035155A">
      <w:pPr>
        <w:ind w:firstLine="0"/>
        <w:jc w:val="left"/>
        <w:rPr>
          <w:rFonts w:ascii="Times New Roman" w:hAnsi="Times New Roman"/>
          <w:sz w:val="24"/>
          <w:szCs w:val="24"/>
        </w:rPr>
      </w:pPr>
    </w:p>
    <w:p w:rsidR="00EE5205" w:rsidRDefault="00EE5205" w:rsidP="00B57D9B">
      <w:pPr>
        <w:ind w:firstLine="0"/>
      </w:pPr>
    </w:p>
    <w:sectPr w:rsidR="00EE52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674FB1"/>
    <w:multiLevelType w:val="hybridMultilevel"/>
    <w:tmpl w:val="019AD878"/>
    <w:lvl w:ilvl="0" w:tplc="E8D27B9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690"/>
    <w:rsid w:val="00096265"/>
    <w:rsid w:val="001104CF"/>
    <w:rsid w:val="001F1B32"/>
    <w:rsid w:val="001F6606"/>
    <w:rsid w:val="001F6C10"/>
    <w:rsid w:val="00202452"/>
    <w:rsid w:val="002406A3"/>
    <w:rsid w:val="002476F5"/>
    <w:rsid w:val="0028077B"/>
    <w:rsid w:val="00294083"/>
    <w:rsid w:val="002A42CF"/>
    <w:rsid w:val="002D67D6"/>
    <w:rsid w:val="003057D3"/>
    <w:rsid w:val="003222BF"/>
    <w:rsid w:val="003256AC"/>
    <w:rsid w:val="003309E7"/>
    <w:rsid w:val="0035155A"/>
    <w:rsid w:val="00365EA2"/>
    <w:rsid w:val="003E61FB"/>
    <w:rsid w:val="0041401F"/>
    <w:rsid w:val="00414894"/>
    <w:rsid w:val="0042718F"/>
    <w:rsid w:val="00442635"/>
    <w:rsid w:val="00453CCD"/>
    <w:rsid w:val="00491F77"/>
    <w:rsid w:val="004C6C73"/>
    <w:rsid w:val="004D5B3A"/>
    <w:rsid w:val="004E25C4"/>
    <w:rsid w:val="004F0A90"/>
    <w:rsid w:val="00504304"/>
    <w:rsid w:val="00510E0E"/>
    <w:rsid w:val="00514738"/>
    <w:rsid w:val="005171D8"/>
    <w:rsid w:val="00554755"/>
    <w:rsid w:val="00562B27"/>
    <w:rsid w:val="005764E3"/>
    <w:rsid w:val="005D43FE"/>
    <w:rsid w:val="005E7A9A"/>
    <w:rsid w:val="005F0515"/>
    <w:rsid w:val="00602E1A"/>
    <w:rsid w:val="00604194"/>
    <w:rsid w:val="0063056C"/>
    <w:rsid w:val="006460FF"/>
    <w:rsid w:val="00657D08"/>
    <w:rsid w:val="00684073"/>
    <w:rsid w:val="00684D46"/>
    <w:rsid w:val="006D18EA"/>
    <w:rsid w:val="006D1DB0"/>
    <w:rsid w:val="006E0C4A"/>
    <w:rsid w:val="0070396E"/>
    <w:rsid w:val="00715183"/>
    <w:rsid w:val="00732FC3"/>
    <w:rsid w:val="0076339E"/>
    <w:rsid w:val="007721E1"/>
    <w:rsid w:val="0077347F"/>
    <w:rsid w:val="00780EF7"/>
    <w:rsid w:val="0078759E"/>
    <w:rsid w:val="00793B3A"/>
    <w:rsid w:val="007F463B"/>
    <w:rsid w:val="007F51B2"/>
    <w:rsid w:val="00811477"/>
    <w:rsid w:val="00811D91"/>
    <w:rsid w:val="00823BDB"/>
    <w:rsid w:val="00865388"/>
    <w:rsid w:val="00870518"/>
    <w:rsid w:val="008A135E"/>
    <w:rsid w:val="008B37A7"/>
    <w:rsid w:val="008D33EC"/>
    <w:rsid w:val="008F69D3"/>
    <w:rsid w:val="0092280E"/>
    <w:rsid w:val="00923B15"/>
    <w:rsid w:val="00923D04"/>
    <w:rsid w:val="00927DB8"/>
    <w:rsid w:val="009408AD"/>
    <w:rsid w:val="009527A8"/>
    <w:rsid w:val="00974C42"/>
    <w:rsid w:val="00993820"/>
    <w:rsid w:val="009961C0"/>
    <w:rsid w:val="009B24C2"/>
    <w:rsid w:val="009E54C2"/>
    <w:rsid w:val="009E559C"/>
    <w:rsid w:val="00A23D0D"/>
    <w:rsid w:val="00A27EB4"/>
    <w:rsid w:val="00A46C38"/>
    <w:rsid w:val="00A637C1"/>
    <w:rsid w:val="00A64579"/>
    <w:rsid w:val="00A700FC"/>
    <w:rsid w:val="00A77690"/>
    <w:rsid w:val="00A81392"/>
    <w:rsid w:val="00A9334A"/>
    <w:rsid w:val="00AB0DDD"/>
    <w:rsid w:val="00AB2D8B"/>
    <w:rsid w:val="00AE28B4"/>
    <w:rsid w:val="00AE7D93"/>
    <w:rsid w:val="00B57D9B"/>
    <w:rsid w:val="00B93230"/>
    <w:rsid w:val="00B94226"/>
    <w:rsid w:val="00BA3372"/>
    <w:rsid w:val="00BB120B"/>
    <w:rsid w:val="00BC30E9"/>
    <w:rsid w:val="00BF4BA2"/>
    <w:rsid w:val="00BF5338"/>
    <w:rsid w:val="00BF5D95"/>
    <w:rsid w:val="00C0151F"/>
    <w:rsid w:val="00C149AE"/>
    <w:rsid w:val="00C16824"/>
    <w:rsid w:val="00C5018E"/>
    <w:rsid w:val="00C54577"/>
    <w:rsid w:val="00C56171"/>
    <w:rsid w:val="00C7536E"/>
    <w:rsid w:val="00CC2D62"/>
    <w:rsid w:val="00CE39E6"/>
    <w:rsid w:val="00CE5B6A"/>
    <w:rsid w:val="00CE73B0"/>
    <w:rsid w:val="00D007A0"/>
    <w:rsid w:val="00D2058A"/>
    <w:rsid w:val="00D536FB"/>
    <w:rsid w:val="00D8125C"/>
    <w:rsid w:val="00DC30A6"/>
    <w:rsid w:val="00DC60C0"/>
    <w:rsid w:val="00DD1399"/>
    <w:rsid w:val="00DF0A8B"/>
    <w:rsid w:val="00E02E2E"/>
    <w:rsid w:val="00E36E3C"/>
    <w:rsid w:val="00E568C9"/>
    <w:rsid w:val="00EA01D4"/>
    <w:rsid w:val="00EB39BA"/>
    <w:rsid w:val="00EC39C2"/>
    <w:rsid w:val="00EC598A"/>
    <w:rsid w:val="00EE5205"/>
    <w:rsid w:val="00F03232"/>
    <w:rsid w:val="00F26225"/>
    <w:rsid w:val="00F50B97"/>
    <w:rsid w:val="00F516A9"/>
    <w:rsid w:val="00FB5493"/>
    <w:rsid w:val="00FD0D76"/>
    <w:rsid w:val="00FF0A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232"/>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33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DC30A6"/>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paragraph" w:styleId="a5">
    <w:name w:val="Balloon Text"/>
    <w:basedOn w:val="a"/>
    <w:link w:val="a6"/>
    <w:uiPriority w:val="99"/>
    <w:semiHidden/>
    <w:unhideWhenUsed/>
    <w:rsid w:val="00923D04"/>
    <w:rPr>
      <w:rFonts w:ascii="Tahoma" w:hAnsi="Tahoma" w:cs="Tahoma"/>
      <w:sz w:val="16"/>
      <w:szCs w:val="16"/>
    </w:rPr>
  </w:style>
  <w:style w:type="character" w:customStyle="1" w:styleId="a6">
    <w:name w:val="Текст выноски Знак"/>
    <w:basedOn w:val="a0"/>
    <w:link w:val="a5"/>
    <w:uiPriority w:val="99"/>
    <w:semiHidden/>
    <w:rsid w:val="00923D04"/>
    <w:rPr>
      <w:rFonts w:ascii="Tahoma" w:eastAsia="Times New Roman" w:hAnsi="Tahoma" w:cs="Tahoma"/>
      <w:sz w:val="16"/>
      <w:szCs w:val="16"/>
      <w:lang w:eastAsia="ru-RU"/>
    </w:rPr>
  </w:style>
  <w:style w:type="paragraph" w:styleId="a7">
    <w:name w:val="List Paragraph"/>
    <w:basedOn w:val="a"/>
    <w:uiPriority w:val="34"/>
    <w:qFormat/>
    <w:rsid w:val="006460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232"/>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33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DC30A6"/>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paragraph" w:styleId="a5">
    <w:name w:val="Balloon Text"/>
    <w:basedOn w:val="a"/>
    <w:link w:val="a6"/>
    <w:uiPriority w:val="99"/>
    <w:semiHidden/>
    <w:unhideWhenUsed/>
    <w:rsid w:val="00923D04"/>
    <w:rPr>
      <w:rFonts w:ascii="Tahoma" w:hAnsi="Tahoma" w:cs="Tahoma"/>
      <w:sz w:val="16"/>
      <w:szCs w:val="16"/>
    </w:rPr>
  </w:style>
  <w:style w:type="character" w:customStyle="1" w:styleId="a6">
    <w:name w:val="Текст выноски Знак"/>
    <w:basedOn w:val="a0"/>
    <w:link w:val="a5"/>
    <w:uiPriority w:val="99"/>
    <w:semiHidden/>
    <w:rsid w:val="00923D04"/>
    <w:rPr>
      <w:rFonts w:ascii="Tahoma" w:eastAsia="Times New Roman" w:hAnsi="Tahoma" w:cs="Tahoma"/>
      <w:sz w:val="16"/>
      <w:szCs w:val="16"/>
      <w:lang w:eastAsia="ru-RU"/>
    </w:rPr>
  </w:style>
  <w:style w:type="paragraph" w:styleId="a7">
    <w:name w:val="List Paragraph"/>
    <w:basedOn w:val="a"/>
    <w:uiPriority w:val="34"/>
    <w:qFormat/>
    <w:rsid w:val="006460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17477">
      <w:bodyDiv w:val="1"/>
      <w:marLeft w:val="0"/>
      <w:marRight w:val="0"/>
      <w:marTop w:val="0"/>
      <w:marBottom w:val="0"/>
      <w:divBdr>
        <w:top w:val="none" w:sz="0" w:space="0" w:color="auto"/>
        <w:left w:val="none" w:sz="0" w:space="0" w:color="auto"/>
        <w:bottom w:val="none" w:sz="0" w:space="0" w:color="auto"/>
        <w:right w:val="none" w:sz="0" w:space="0" w:color="auto"/>
      </w:divBdr>
    </w:div>
    <w:div w:id="479158500">
      <w:bodyDiv w:val="1"/>
      <w:marLeft w:val="0"/>
      <w:marRight w:val="0"/>
      <w:marTop w:val="0"/>
      <w:marBottom w:val="0"/>
      <w:divBdr>
        <w:top w:val="none" w:sz="0" w:space="0" w:color="auto"/>
        <w:left w:val="none" w:sz="0" w:space="0" w:color="auto"/>
        <w:bottom w:val="none" w:sz="0" w:space="0" w:color="auto"/>
        <w:right w:val="none" w:sz="0" w:space="0" w:color="auto"/>
      </w:divBdr>
    </w:div>
    <w:div w:id="1055817434">
      <w:bodyDiv w:val="1"/>
      <w:marLeft w:val="0"/>
      <w:marRight w:val="0"/>
      <w:marTop w:val="0"/>
      <w:marBottom w:val="0"/>
      <w:divBdr>
        <w:top w:val="none" w:sz="0" w:space="0" w:color="auto"/>
        <w:left w:val="none" w:sz="0" w:space="0" w:color="auto"/>
        <w:bottom w:val="none" w:sz="0" w:space="0" w:color="auto"/>
        <w:right w:val="none" w:sz="0" w:space="0" w:color="auto"/>
      </w:divBdr>
    </w:div>
    <w:div w:id="1337925455">
      <w:bodyDiv w:val="1"/>
      <w:marLeft w:val="0"/>
      <w:marRight w:val="0"/>
      <w:marTop w:val="0"/>
      <w:marBottom w:val="0"/>
      <w:divBdr>
        <w:top w:val="none" w:sz="0" w:space="0" w:color="auto"/>
        <w:left w:val="none" w:sz="0" w:space="0" w:color="auto"/>
        <w:bottom w:val="none" w:sz="0" w:space="0" w:color="auto"/>
        <w:right w:val="none" w:sz="0" w:space="0" w:color="auto"/>
      </w:divBdr>
    </w:div>
    <w:div w:id="1590310784">
      <w:bodyDiv w:val="1"/>
      <w:marLeft w:val="0"/>
      <w:marRight w:val="0"/>
      <w:marTop w:val="0"/>
      <w:marBottom w:val="0"/>
      <w:divBdr>
        <w:top w:val="none" w:sz="0" w:space="0" w:color="auto"/>
        <w:left w:val="none" w:sz="0" w:space="0" w:color="auto"/>
        <w:bottom w:val="none" w:sz="0" w:space="0" w:color="auto"/>
        <w:right w:val="none" w:sz="0" w:space="0" w:color="auto"/>
      </w:divBdr>
    </w:div>
    <w:div w:id="1755584754">
      <w:bodyDiv w:val="1"/>
      <w:marLeft w:val="0"/>
      <w:marRight w:val="0"/>
      <w:marTop w:val="0"/>
      <w:marBottom w:val="0"/>
      <w:divBdr>
        <w:top w:val="none" w:sz="0" w:space="0" w:color="auto"/>
        <w:left w:val="none" w:sz="0" w:space="0" w:color="auto"/>
        <w:bottom w:val="none" w:sz="0" w:space="0" w:color="auto"/>
        <w:right w:val="none" w:sz="0" w:space="0" w:color="auto"/>
      </w:divBdr>
    </w:div>
    <w:div w:id="1909998760">
      <w:bodyDiv w:val="1"/>
      <w:marLeft w:val="0"/>
      <w:marRight w:val="0"/>
      <w:marTop w:val="0"/>
      <w:marBottom w:val="0"/>
      <w:divBdr>
        <w:top w:val="none" w:sz="0" w:space="0" w:color="auto"/>
        <w:left w:val="none" w:sz="0" w:space="0" w:color="auto"/>
        <w:bottom w:val="none" w:sz="0" w:space="0" w:color="auto"/>
        <w:right w:val="none" w:sz="0" w:space="0" w:color="auto"/>
      </w:divBdr>
    </w:div>
    <w:div w:id="200844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DACDE-BC6A-438E-972D-74D66F55B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TotalTime>
  <Pages>9</Pages>
  <Words>3082</Words>
  <Characters>17571</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Партолина</dc:creator>
  <cp:keywords/>
  <dc:description/>
  <cp:lastModifiedBy>Гуйван</cp:lastModifiedBy>
  <cp:revision>147</cp:revision>
  <cp:lastPrinted>2022-02-15T03:44:00Z</cp:lastPrinted>
  <dcterms:created xsi:type="dcterms:W3CDTF">2019-10-31T06:56:00Z</dcterms:created>
  <dcterms:modified xsi:type="dcterms:W3CDTF">2022-02-15T04:57:00Z</dcterms:modified>
</cp:coreProperties>
</file>