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EC" w:rsidRPr="00353109" w:rsidRDefault="00F86FEC" w:rsidP="00F86FEC">
      <w:pPr>
        <w:autoSpaceDE w:val="0"/>
        <w:autoSpaceDN w:val="0"/>
        <w:adjustRightInd w:val="0"/>
        <w:jc w:val="right"/>
        <w:rPr>
          <w:bCs/>
        </w:rPr>
      </w:pPr>
    </w:p>
    <w:p w:rsidR="00F86FEC" w:rsidRPr="00353109" w:rsidRDefault="00F86FEC" w:rsidP="00F86FEC">
      <w:pPr>
        <w:autoSpaceDE w:val="0"/>
        <w:autoSpaceDN w:val="0"/>
        <w:adjustRightInd w:val="0"/>
        <w:rPr>
          <w:bCs/>
        </w:rPr>
      </w:pPr>
    </w:p>
    <w:p w:rsidR="00F86FEC" w:rsidRDefault="00F86FEC" w:rsidP="00F86FE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</w:t>
      </w:r>
      <w:r w:rsidRPr="009F22AB">
        <w:rPr>
          <w:bCs/>
        </w:rPr>
        <w:t xml:space="preserve">ведомления о начале сбора замечаний и предложений по проекту нормативного правового акта </w:t>
      </w:r>
      <w:r w:rsidRPr="00353109">
        <w:rPr>
          <w:bCs/>
        </w:rPr>
        <w:t>на соответствие его антимонопольному законодательству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Администрация Сусуманского городского округа</w:t>
      </w:r>
      <w:r w:rsidRPr="00353109">
        <w:t xml:space="preserve"> уведомляет о проведении публичных консультаций </w:t>
      </w:r>
      <w:r>
        <w:t>по проекту нормативного правового акта</w:t>
      </w:r>
      <w:proofErr w:type="gramStart"/>
      <w:r>
        <w:t xml:space="preserve"> </w:t>
      </w:r>
      <w:r w:rsidR="004701FF">
        <w:t>О</w:t>
      </w:r>
      <w:proofErr w:type="gramEnd"/>
      <w:r w:rsidR="004701FF">
        <w:t xml:space="preserve"> внесении изменений в постановление администрации Сусуманского городского округа от 14.08.2017 г. № 447 </w:t>
      </w:r>
      <w:r w:rsidR="000C4A65">
        <w:t xml:space="preserve">«Об утверждении муниципальной </w:t>
      </w:r>
      <w:r w:rsidR="004701FF">
        <w:t>программы «Развитие торговли на территории Сусуманского городского округа на 20</w:t>
      </w:r>
      <w:r w:rsidR="00E217DD">
        <w:t>20</w:t>
      </w:r>
      <w:r w:rsidR="004701FF">
        <w:t>-</w:t>
      </w:r>
      <w:r w:rsidR="00D5479E">
        <w:t>202</w:t>
      </w:r>
      <w:r w:rsidR="00561029">
        <w:t>4</w:t>
      </w:r>
      <w:r w:rsidR="004701FF">
        <w:t xml:space="preserve"> годы» </w:t>
      </w:r>
      <w:r>
        <w:t>на соответствие его антимонопольному законодательству</w:t>
      </w:r>
      <w:r w:rsidRPr="00353109">
        <w:t>.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 xml:space="preserve">Предложения и замечания заинтересованных лиц принимаются по адресу:                          ул. </w:t>
      </w:r>
      <w:r>
        <w:t>Советская</w:t>
      </w:r>
      <w:r w:rsidRPr="009640D9">
        <w:t xml:space="preserve">, д. </w:t>
      </w:r>
      <w:r>
        <w:t>17,</w:t>
      </w:r>
      <w:r w:rsidRPr="009640D9">
        <w:t xml:space="preserve"> </w:t>
      </w:r>
      <w:proofErr w:type="spellStart"/>
      <w:r w:rsidRPr="009640D9">
        <w:t>каб</w:t>
      </w:r>
      <w:proofErr w:type="spellEnd"/>
      <w:r w:rsidRPr="009640D9">
        <w:t xml:space="preserve">. № </w:t>
      </w:r>
      <w:r>
        <w:t>27</w:t>
      </w:r>
      <w:r w:rsidRPr="009640D9">
        <w:t>, г.</w:t>
      </w:r>
      <w:r>
        <w:t xml:space="preserve"> Сусуман</w:t>
      </w:r>
      <w:r w:rsidRPr="009640D9">
        <w:t>,</w:t>
      </w:r>
      <w:r>
        <w:t xml:space="preserve"> Магаданская область,</w:t>
      </w:r>
      <w:r w:rsidRPr="009640D9">
        <w:t xml:space="preserve"> а также по адресу электронной почты: </w:t>
      </w:r>
      <w:r w:rsidRPr="0089366C">
        <w:t>ssmadm@mail.ru</w:t>
      </w:r>
      <w:r w:rsidRPr="009640D9">
        <w:t xml:space="preserve"> и должны содержать следующие сведения об участнике публичных консультаций: Ф.И.О, наименование организации, почтов</w:t>
      </w:r>
      <w:r>
        <w:t>ы</w:t>
      </w:r>
      <w:r w:rsidRPr="009640D9">
        <w:t>й адрес (адрес электронной почты).</w:t>
      </w:r>
    </w:p>
    <w:p w:rsidR="00F86FEC" w:rsidRPr="009640D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 xml:space="preserve">Сроки приема предложений и замечаний: с </w:t>
      </w:r>
      <w:r w:rsidR="001A531A">
        <w:t>0</w:t>
      </w:r>
      <w:r w:rsidR="0004709D">
        <w:t>8</w:t>
      </w:r>
      <w:r w:rsidR="004701FF">
        <w:t xml:space="preserve"> </w:t>
      </w:r>
      <w:r w:rsidR="001A531A">
        <w:t>апреля</w:t>
      </w:r>
      <w:r w:rsidR="00BE3A65">
        <w:t xml:space="preserve"> 202</w:t>
      </w:r>
      <w:r w:rsidR="0004709D">
        <w:t>2</w:t>
      </w:r>
      <w:r w:rsidR="00BE3A65">
        <w:t xml:space="preserve"> г.</w:t>
      </w:r>
      <w:r w:rsidRPr="009640D9">
        <w:t xml:space="preserve"> по </w:t>
      </w:r>
      <w:r w:rsidR="001A531A">
        <w:t>14</w:t>
      </w:r>
      <w:r w:rsidR="00AB6E2C">
        <w:t xml:space="preserve"> </w:t>
      </w:r>
      <w:r w:rsidR="001A531A">
        <w:t>апреля</w:t>
      </w:r>
      <w:bookmarkStart w:id="0" w:name="_GoBack"/>
      <w:bookmarkEnd w:id="0"/>
      <w:r w:rsidR="00BE3A65">
        <w:t xml:space="preserve"> 202</w:t>
      </w:r>
      <w:r w:rsidR="0004709D">
        <w:t>2</w:t>
      </w:r>
      <w:r w:rsidR="00BE3A65">
        <w:t xml:space="preserve"> г</w:t>
      </w:r>
      <w:r w:rsidRPr="009640D9">
        <w:t>.</w:t>
      </w:r>
    </w:p>
    <w:p w:rsidR="004701FF" w:rsidRDefault="00F86FEC" w:rsidP="00470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</w:t>
      </w:r>
      <w:r w:rsidRPr="009640D9">
        <w:t xml:space="preserve">размещения уведомления и </w:t>
      </w:r>
      <w:r>
        <w:t>текста проекта нормативного правового акта</w:t>
      </w:r>
      <w:r w:rsidRPr="009640D9">
        <w:t xml:space="preserve"> в информационно-телекоммуникационной сети «Инте</w:t>
      </w:r>
      <w:r>
        <w:t>рнет»</w:t>
      </w:r>
      <w:r w:rsidR="004701FF">
        <w:t xml:space="preserve"> </w:t>
      </w:r>
      <w:hyperlink r:id="rId8" w:history="1">
        <w:r w:rsidR="004701FF" w:rsidRPr="00181CE1">
          <w:rPr>
            <w:rStyle w:val="ab"/>
          </w:rPr>
          <w:t>http://susumanskiy-rayon.ru/antimonopolnyij-komplaens/dokumentyi/</w:t>
        </w:r>
      </w:hyperlink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>Срок рассмотр</w:t>
      </w:r>
      <w:r>
        <w:t>ения предложений и замечаний</w:t>
      </w:r>
      <w:r w:rsidR="004701FF">
        <w:t xml:space="preserve"> </w:t>
      </w:r>
      <w:r w:rsidR="0004709D">
        <w:t>06</w:t>
      </w:r>
      <w:r w:rsidR="004701FF">
        <w:t xml:space="preserve"> </w:t>
      </w:r>
      <w:r w:rsidR="0004709D">
        <w:t>марта</w:t>
      </w:r>
      <w:r w:rsidR="00BE3A65">
        <w:t xml:space="preserve"> 202</w:t>
      </w:r>
      <w:r w:rsidR="0004709D">
        <w:t>2</w:t>
      </w:r>
      <w:r w:rsidR="00BE3A65">
        <w:t xml:space="preserve"> г</w:t>
      </w:r>
      <w:r w:rsidR="004701FF">
        <w:t>.</w:t>
      </w:r>
    </w:p>
    <w:p w:rsidR="00F86FEC" w:rsidRPr="00353109" w:rsidRDefault="00F86FEC" w:rsidP="00BB3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67"/>
        <w:jc w:val="both"/>
      </w:pPr>
      <w:r>
        <w:t>К уведомлению прилагается те</w:t>
      </w:r>
      <w:proofErr w:type="gramStart"/>
      <w:r>
        <w:t>кст пр</w:t>
      </w:r>
      <w:proofErr w:type="gramEnd"/>
      <w:r>
        <w:t>оекта нормативного правового акта и анкета для участников публичных консультаций</w:t>
      </w:r>
      <w:r w:rsidRPr="00353109">
        <w:t>.</w:t>
      </w:r>
      <w:r w:rsidR="004701FF">
        <w:t xml:space="preserve"> 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353109">
        <w:t xml:space="preserve">Контактные лица: </w:t>
      </w:r>
    </w:p>
    <w:p w:rsidR="00F86FEC" w:rsidRPr="00353109" w:rsidRDefault="004701FF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proofErr w:type="spellStart"/>
      <w:r>
        <w:t>Мановицкая</w:t>
      </w:r>
      <w:proofErr w:type="spellEnd"/>
      <w:r>
        <w:t xml:space="preserve"> Екатерина Николаевна – </w:t>
      </w:r>
      <w:proofErr w:type="spellStart"/>
      <w:r>
        <w:t>и.о</w:t>
      </w:r>
      <w:proofErr w:type="spellEnd"/>
      <w:r>
        <w:t>. руководителя комитета по экономике администрации Сусуманского городского округа</w:t>
      </w:r>
      <w:r w:rsidR="00BB36A0">
        <w:t xml:space="preserve">, Подопригора Светлана Евгеньевна главный специалист </w:t>
      </w:r>
      <w:r w:rsidR="00561029">
        <w:t xml:space="preserve">отдела инвестиционной политики и прогнозирования </w:t>
      </w:r>
      <w:r w:rsidR="00BB36A0">
        <w:t>комитета по экономике администрации Сусуманского городского округа</w:t>
      </w:r>
      <w:r>
        <w:t xml:space="preserve"> тел. 8 (41345) 22922</w:t>
      </w:r>
      <w:r w:rsidR="00F86FEC" w:rsidRPr="00353109">
        <w:t>;</w:t>
      </w:r>
      <w:r w:rsidR="00BE3A65">
        <w:t xml:space="preserve"> </w:t>
      </w:r>
      <w:r w:rsidR="00F86FEC" w:rsidRPr="00353109">
        <w:t xml:space="preserve">с 09-00 до </w:t>
      </w:r>
      <w:r>
        <w:t>17-45</w:t>
      </w:r>
      <w:r w:rsidR="00F86FEC" w:rsidRPr="00353109">
        <w:t xml:space="preserve"> по рабочим дням.</w:t>
      </w:r>
    </w:p>
    <w:p w:rsidR="00F86FEC" w:rsidRDefault="00F86FEC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4701FF" w:rsidRDefault="004701FF" w:rsidP="004701FF"/>
    <w:p w:rsidR="00F86FEC" w:rsidRPr="00901079" w:rsidRDefault="00F86FEC" w:rsidP="00F86FEC">
      <w:pPr>
        <w:jc w:val="center"/>
        <w:rPr>
          <w:szCs w:val="28"/>
        </w:rPr>
      </w:pPr>
      <w:r w:rsidRPr="00901079">
        <w:rPr>
          <w:szCs w:val="28"/>
        </w:rPr>
        <w:t>Анкета для участников публичных консультаций</w:t>
      </w:r>
    </w:p>
    <w:p w:rsidR="00F86FEC" w:rsidRPr="00901079" w:rsidRDefault="00F86FEC" w:rsidP="00F86FEC">
      <w:pPr>
        <w:jc w:val="center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86FEC" w:rsidRPr="00901079" w:rsidTr="00611017">
        <w:tc>
          <w:tcPr>
            <w:tcW w:w="9345" w:type="dxa"/>
            <w:gridSpan w:val="2"/>
          </w:tcPr>
          <w:p w:rsidR="00F86FEC" w:rsidRPr="00901079" w:rsidRDefault="00F86FEC" w:rsidP="00611017">
            <w:pPr>
              <w:jc w:val="center"/>
            </w:pPr>
            <w:r w:rsidRPr="00901079">
              <w:t>По возможности, укажите:</w:t>
            </w: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Наименование организации: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Сфер</w:t>
            </w:r>
            <w:r>
              <w:t>а</w:t>
            </w:r>
            <w:r w:rsidRPr="00901079">
              <w:t xml:space="preserve"> деятельности организации: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proofErr w:type="gramStart"/>
            <w:r w:rsidRPr="00901079"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Номер телефон</w:t>
            </w:r>
            <w:r>
              <w:t>а</w:t>
            </w:r>
            <w:r w:rsidRPr="00901079">
              <w:t>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Адрес электронной почты: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</w:tbl>
    <w:p w:rsidR="00F86FEC" w:rsidRPr="00901079" w:rsidRDefault="00F86FEC" w:rsidP="00F86FEC">
      <w:pPr>
        <w:jc w:val="center"/>
      </w:pPr>
    </w:p>
    <w:p w:rsidR="00F86FEC" w:rsidRPr="00901079" w:rsidRDefault="00F86FEC" w:rsidP="00F86FEC">
      <w:pPr>
        <w:jc w:val="center"/>
        <w:rPr>
          <w:szCs w:val="28"/>
        </w:rPr>
      </w:pPr>
      <w:r w:rsidRPr="00901079">
        <w:rPr>
          <w:szCs w:val="28"/>
        </w:rPr>
        <w:t>Общие сведения о нормативном правовом акте</w:t>
      </w:r>
      <w:r>
        <w:rPr>
          <w:szCs w:val="28"/>
        </w:rPr>
        <w:t xml:space="preserve"> (проекте нормативного правового акта)</w:t>
      </w:r>
    </w:p>
    <w:p w:rsidR="00F86FEC" w:rsidRPr="00901079" w:rsidRDefault="00F86FEC" w:rsidP="00F86FEC">
      <w:pPr>
        <w:jc w:val="both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764"/>
      </w:tblGrid>
      <w:tr w:rsidR="00F86FEC" w:rsidRPr="00901079" w:rsidTr="00611017">
        <w:trPr>
          <w:trHeight w:val="427"/>
        </w:trPr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Сфера государственного регулирования:</w:t>
            </w:r>
          </w:p>
        </w:tc>
        <w:tc>
          <w:tcPr>
            <w:tcW w:w="4764" w:type="dxa"/>
          </w:tcPr>
          <w:p w:rsidR="00F86FEC" w:rsidRPr="00901079" w:rsidRDefault="00F86FEC" w:rsidP="00611017">
            <w:pPr>
              <w:jc w:val="both"/>
            </w:pPr>
          </w:p>
        </w:tc>
      </w:tr>
      <w:tr w:rsidR="00F86FEC" w:rsidRPr="00901079" w:rsidTr="00611017">
        <w:trPr>
          <w:trHeight w:val="419"/>
        </w:trPr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Вид и наименование:</w:t>
            </w:r>
          </w:p>
        </w:tc>
        <w:tc>
          <w:tcPr>
            <w:tcW w:w="4764" w:type="dxa"/>
          </w:tcPr>
          <w:p w:rsidR="00F86FEC" w:rsidRPr="00901079" w:rsidRDefault="00F86FEC" w:rsidP="00611017">
            <w:pPr>
              <w:jc w:val="both"/>
            </w:pPr>
          </w:p>
        </w:tc>
      </w:tr>
    </w:tbl>
    <w:p w:rsidR="00F86FEC" w:rsidRDefault="00F86FEC" w:rsidP="00F86FEC">
      <w:pPr>
        <w:rPr>
          <w:lang w:val="en-US"/>
        </w:rPr>
      </w:pPr>
    </w:p>
    <w:p w:rsidR="00F86FEC" w:rsidRPr="00901079" w:rsidRDefault="00F86FEC" w:rsidP="00F86FEC">
      <w:pPr>
        <w:rPr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  <w:r w:rsidRPr="00901079">
              <w:rPr>
                <w:color w:val="000000"/>
              </w:rPr>
              <w:t>Наличие (отсутстви</w:t>
            </w:r>
            <w:r>
              <w:rPr>
                <w:color w:val="000000"/>
              </w:rPr>
              <w:t>е</w:t>
            </w:r>
            <w:r w:rsidRPr="00901079">
              <w:rPr>
                <w:color w:val="000000"/>
              </w:rPr>
              <w:t>) в нормативно</w:t>
            </w:r>
            <w:r>
              <w:rPr>
                <w:color w:val="000000"/>
              </w:rPr>
              <w:t>м правовом</w:t>
            </w:r>
            <w:r w:rsidRPr="00901079">
              <w:rPr>
                <w:color w:val="000000"/>
              </w:rPr>
              <w:t xml:space="preserve"> акт</w:t>
            </w:r>
            <w:r>
              <w:rPr>
                <w:color w:val="000000"/>
              </w:rPr>
              <w:t>е (проекте нормативного правового акта)</w:t>
            </w:r>
            <w:r w:rsidRPr="00901079">
              <w:rPr>
                <w:color w:val="000000"/>
              </w:rPr>
              <w:t xml:space="preserve"> положений, противоречащих антимонопольному законодательству</w:t>
            </w: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901079">
              <w:t xml:space="preserve">Предложения и замечания по </w:t>
            </w:r>
            <w:r>
              <w:t xml:space="preserve">нормативному правовому акту </w:t>
            </w:r>
            <w:r w:rsidRPr="00901079">
              <w:t>(проекту нормативного правового акта</w:t>
            </w:r>
            <w:r>
              <w:t>)</w:t>
            </w: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86FEC" w:rsidRDefault="00F86FEC" w:rsidP="00391873">
      <w:pPr>
        <w:jc w:val="right"/>
        <w:rPr>
          <w:b/>
        </w:rPr>
      </w:pPr>
    </w:p>
    <w:sectPr w:rsidR="00F86FEC" w:rsidSect="00922B6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317" w:rsidRDefault="00255317" w:rsidP="00922B66">
      <w:r>
        <w:separator/>
      </w:r>
    </w:p>
  </w:endnote>
  <w:endnote w:type="continuationSeparator" w:id="0">
    <w:p w:rsidR="00255317" w:rsidRDefault="00255317" w:rsidP="0092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317" w:rsidRDefault="00255317" w:rsidP="00922B66">
      <w:r>
        <w:separator/>
      </w:r>
    </w:p>
  </w:footnote>
  <w:footnote w:type="continuationSeparator" w:id="0">
    <w:p w:rsidR="00255317" w:rsidRDefault="00255317" w:rsidP="00922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75640"/>
      <w:docPartObj>
        <w:docPartGallery w:val="Page Numbers (Top of Page)"/>
        <w:docPartUnique/>
      </w:docPartObj>
    </w:sdtPr>
    <w:sdtEndPr/>
    <w:sdtContent>
      <w:p w:rsidR="00CD1B1F" w:rsidRDefault="00CD1B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31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955"/>
    <w:multiLevelType w:val="hybridMultilevel"/>
    <w:tmpl w:val="ADAC3DCA"/>
    <w:lvl w:ilvl="0" w:tplc="3BF44E78">
      <w:start w:val="2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EF40A1"/>
    <w:multiLevelType w:val="hybridMultilevel"/>
    <w:tmpl w:val="9F6A27CA"/>
    <w:lvl w:ilvl="0" w:tplc="7564D714">
      <w:start w:val="17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>
    <w:nsid w:val="10F95100"/>
    <w:multiLevelType w:val="hybridMultilevel"/>
    <w:tmpl w:val="AD16C9FE"/>
    <w:lvl w:ilvl="0" w:tplc="16FC2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FE1293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>
    <w:nsid w:val="33CA139E"/>
    <w:multiLevelType w:val="hybridMultilevel"/>
    <w:tmpl w:val="931C36DC"/>
    <w:lvl w:ilvl="0" w:tplc="680063B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A65C5"/>
    <w:multiLevelType w:val="hybridMultilevel"/>
    <w:tmpl w:val="545E0E62"/>
    <w:lvl w:ilvl="0" w:tplc="34786208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9D3B9A"/>
    <w:multiLevelType w:val="hybridMultilevel"/>
    <w:tmpl w:val="818089CE"/>
    <w:lvl w:ilvl="0" w:tplc="04C42620">
      <w:start w:val="3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8A2F4A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20BE8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47D86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04376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ACA78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C6450E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C4C73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CCBFA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21A0893"/>
    <w:multiLevelType w:val="hybridMultilevel"/>
    <w:tmpl w:val="613A4790"/>
    <w:lvl w:ilvl="0" w:tplc="D81E8978">
      <w:start w:val="11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8">
    <w:nsid w:val="534710CC"/>
    <w:multiLevelType w:val="hybridMultilevel"/>
    <w:tmpl w:val="4EE406C8"/>
    <w:lvl w:ilvl="0" w:tplc="7CC4D0D6">
      <w:start w:val="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8E85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C8A9B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6CB1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98470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A67A6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09E8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85FA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BE52D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310EE1"/>
    <w:multiLevelType w:val="hybridMultilevel"/>
    <w:tmpl w:val="F5C674B0"/>
    <w:lvl w:ilvl="0" w:tplc="0922DD6E">
      <w:start w:val="20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>
    <w:nsid w:val="5CE329FD"/>
    <w:multiLevelType w:val="hybridMultilevel"/>
    <w:tmpl w:val="B5BA51F2"/>
    <w:lvl w:ilvl="0" w:tplc="09A0BE5E">
      <w:start w:val="13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1">
    <w:nsid w:val="62B0457A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2">
    <w:nsid w:val="6AA04BD9"/>
    <w:multiLevelType w:val="hybridMultilevel"/>
    <w:tmpl w:val="22CAE08E"/>
    <w:lvl w:ilvl="0" w:tplc="65584CD4">
      <w:start w:val="1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CA8D5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58ABE6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1AFAF6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927BD8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04DF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F6F3C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6A666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8B15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9D37012"/>
    <w:multiLevelType w:val="hybridMultilevel"/>
    <w:tmpl w:val="BE6A683C"/>
    <w:lvl w:ilvl="0" w:tplc="E33AEC46">
      <w:start w:val="14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>
    <w:nsid w:val="7A8800E7"/>
    <w:multiLevelType w:val="hybridMultilevel"/>
    <w:tmpl w:val="58CC19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12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6"/>
  </w:num>
  <w:num w:numId="11">
    <w:abstractNumId w:val="7"/>
  </w:num>
  <w:num w:numId="12">
    <w:abstractNumId w:val="13"/>
  </w:num>
  <w:num w:numId="13">
    <w:abstractNumId w:val="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B6"/>
    <w:rsid w:val="00001264"/>
    <w:rsid w:val="00004134"/>
    <w:rsid w:val="000041E9"/>
    <w:rsid w:val="0000778F"/>
    <w:rsid w:val="00011C4F"/>
    <w:rsid w:val="00015FD9"/>
    <w:rsid w:val="0002000C"/>
    <w:rsid w:val="0004709D"/>
    <w:rsid w:val="00054375"/>
    <w:rsid w:val="00072C6C"/>
    <w:rsid w:val="0008081F"/>
    <w:rsid w:val="00082D45"/>
    <w:rsid w:val="000A2249"/>
    <w:rsid w:val="000C4A65"/>
    <w:rsid w:val="000C6BD6"/>
    <w:rsid w:val="000D1CAF"/>
    <w:rsid w:val="00104A46"/>
    <w:rsid w:val="00106569"/>
    <w:rsid w:val="00112671"/>
    <w:rsid w:val="00116F1F"/>
    <w:rsid w:val="00117A58"/>
    <w:rsid w:val="0012242E"/>
    <w:rsid w:val="00141CAA"/>
    <w:rsid w:val="001823AA"/>
    <w:rsid w:val="0018499C"/>
    <w:rsid w:val="0019106D"/>
    <w:rsid w:val="00197345"/>
    <w:rsid w:val="001A1109"/>
    <w:rsid w:val="001A531A"/>
    <w:rsid w:val="001B2060"/>
    <w:rsid w:val="001B75E2"/>
    <w:rsid w:val="001C7FFE"/>
    <w:rsid w:val="001D2F7A"/>
    <w:rsid w:val="001D7107"/>
    <w:rsid w:val="001E0F94"/>
    <w:rsid w:val="001E12DF"/>
    <w:rsid w:val="001F1109"/>
    <w:rsid w:val="002104A6"/>
    <w:rsid w:val="00215FC8"/>
    <w:rsid w:val="00230A00"/>
    <w:rsid w:val="00241BE5"/>
    <w:rsid w:val="00255317"/>
    <w:rsid w:val="00263DAF"/>
    <w:rsid w:val="00273959"/>
    <w:rsid w:val="00293233"/>
    <w:rsid w:val="002A2475"/>
    <w:rsid w:val="002D448B"/>
    <w:rsid w:val="002E102D"/>
    <w:rsid w:val="002E5158"/>
    <w:rsid w:val="00321B86"/>
    <w:rsid w:val="00354B3B"/>
    <w:rsid w:val="00355C49"/>
    <w:rsid w:val="00372D43"/>
    <w:rsid w:val="00386C69"/>
    <w:rsid w:val="00387A09"/>
    <w:rsid w:val="00391873"/>
    <w:rsid w:val="003B16E0"/>
    <w:rsid w:val="003B6DD3"/>
    <w:rsid w:val="003C1397"/>
    <w:rsid w:val="003C68FC"/>
    <w:rsid w:val="003D3458"/>
    <w:rsid w:val="003F051D"/>
    <w:rsid w:val="003F2F84"/>
    <w:rsid w:val="003F511C"/>
    <w:rsid w:val="004141E4"/>
    <w:rsid w:val="00417B6D"/>
    <w:rsid w:val="004351AA"/>
    <w:rsid w:val="0043784C"/>
    <w:rsid w:val="00442B44"/>
    <w:rsid w:val="004701FF"/>
    <w:rsid w:val="004769B0"/>
    <w:rsid w:val="004A6B3C"/>
    <w:rsid w:val="004C531F"/>
    <w:rsid w:val="004D2DA8"/>
    <w:rsid w:val="004F5A86"/>
    <w:rsid w:val="004F5A91"/>
    <w:rsid w:val="00506C94"/>
    <w:rsid w:val="00510E59"/>
    <w:rsid w:val="00511C8F"/>
    <w:rsid w:val="00513537"/>
    <w:rsid w:val="005206D8"/>
    <w:rsid w:val="00525DD9"/>
    <w:rsid w:val="00533454"/>
    <w:rsid w:val="005604D9"/>
    <w:rsid w:val="00561029"/>
    <w:rsid w:val="0056151F"/>
    <w:rsid w:val="00561934"/>
    <w:rsid w:val="005662F1"/>
    <w:rsid w:val="00590317"/>
    <w:rsid w:val="005A57E5"/>
    <w:rsid w:val="005C01B5"/>
    <w:rsid w:val="005C4985"/>
    <w:rsid w:val="006020D6"/>
    <w:rsid w:val="00603722"/>
    <w:rsid w:val="00611017"/>
    <w:rsid w:val="00612AFC"/>
    <w:rsid w:val="0064469F"/>
    <w:rsid w:val="006457B6"/>
    <w:rsid w:val="00646563"/>
    <w:rsid w:val="00646E0B"/>
    <w:rsid w:val="006610DB"/>
    <w:rsid w:val="006675EB"/>
    <w:rsid w:val="00687D97"/>
    <w:rsid w:val="006904EE"/>
    <w:rsid w:val="006B3FBA"/>
    <w:rsid w:val="006D2C43"/>
    <w:rsid w:val="0070216C"/>
    <w:rsid w:val="00713706"/>
    <w:rsid w:val="007148F2"/>
    <w:rsid w:val="0072308A"/>
    <w:rsid w:val="00724C21"/>
    <w:rsid w:val="00757882"/>
    <w:rsid w:val="00762EC3"/>
    <w:rsid w:val="007677FE"/>
    <w:rsid w:val="007A4470"/>
    <w:rsid w:val="007B0A8D"/>
    <w:rsid w:val="007C45E3"/>
    <w:rsid w:val="007F0A69"/>
    <w:rsid w:val="007F152C"/>
    <w:rsid w:val="007F23B0"/>
    <w:rsid w:val="008041DC"/>
    <w:rsid w:val="00805C72"/>
    <w:rsid w:val="008149B4"/>
    <w:rsid w:val="00815DDD"/>
    <w:rsid w:val="008236DF"/>
    <w:rsid w:val="00840188"/>
    <w:rsid w:val="008512CF"/>
    <w:rsid w:val="008613FB"/>
    <w:rsid w:val="00886D58"/>
    <w:rsid w:val="008A53CB"/>
    <w:rsid w:val="008C3BB3"/>
    <w:rsid w:val="008D2858"/>
    <w:rsid w:val="00907920"/>
    <w:rsid w:val="00911DAC"/>
    <w:rsid w:val="00912696"/>
    <w:rsid w:val="00914539"/>
    <w:rsid w:val="00922B66"/>
    <w:rsid w:val="00930AE0"/>
    <w:rsid w:val="009316C5"/>
    <w:rsid w:val="00946AC8"/>
    <w:rsid w:val="00996CF2"/>
    <w:rsid w:val="009A7EF6"/>
    <w:rsid w:val="009D45FD"/>
    <w:rsid w:val="009E387B"/>
    <w:rsid w:val="009E76FD"/>
    <w:rsid w:val="00A0313D"/>
    <w:rsid w:val="00A12FA4"/>
    <w:rsid w:val="00A2229A"/>
    <w:rsid w:val="00A224F4"/>
    <w:rsid w:val="00A24C38"/>
    <w:rsid w:val="00A45601"/>
    <w:rsid w:val="00A51926"/>
    <w:rsid w:val="00A60960"/>
    <w:rsid w:val="00A909B8"/>
    <w:rsid w:val="00AA6EBA"/>
    <w:rsid w:val="00AA79D5"/>
    <w:rsid w:val="00AB6E2C"/>
    <w:rsid w:val="00AC32C0"/>
    <w:rsid w:val="00AC36A9"/>
    <w:rsid w:val="00AC52A5"/>
    <w:rsid w:val="00AE1828"/>
    <w:rsid w:val="00B03CE6"/>
    <w:rsid w:val="00B136BC"/>
    <w:rsid w:val="00B442F1"/>
    <w:rsid w:val="00B517D1"/>
    <w:rsid w:val="00B7665A"/>
    <w:rsid w:val="00B843CF"/>
    <w:rsid w:val="00BB2027"/>
    <w:rsid w:val="00BB36A0"/>
    <w:rsid w:val="00BC0F55"/>
    <w:rsid w:val="00BC27A0"/>
    <w:rsid w:val="00BD4A60"/>
    <w:rsid w:val="00BD594C"/>
    <w:rsid w:val="00BE1D7E"/>
    <w:rsid w:val="00BE3A65"/>
    <w:rsid w:val="00BF2944"/>
    <w:rsid w:val="00C0063D"/>
    <w:rsid w:val="00C43B41"/>
    <w:rsid w:val="00C544CE"/>
    <w:rsid w:val="00C8263B"/>
    <w:rsid w:val="00C8392E"/>
    <w:rsid w:val="00C972E1"/>
    <w:rsid w:val="00CA34A4"/>
    <w:rsid w:val="00CB3477"/>
    <w:rsid w:val="00CC4A20"/>
    <w:rsid w:val="00CD17AF"/>
    <w:rsid w:val="00CD1B1F"/>
    <w:rsid w:val="00CD61DF"/>
    <w:rsid w:val="00CE5709"/>
    <w:rsid w:val="00CE62A4"/>
    <w:rsid w:val="00D02D47"/>
    <w:rsid w:val="00D05735"/>
    <w:rsid w:val="00D31770"/>
    <w:rsid w:val="00D34788"/>
    <w:rsid w:val="00D35A48"/>
    <w:rsid w:val="00D5479E"/>
    <w:rsid w:val="00D54AC4"/>
    <w:rsid w:val="00D80F3B"/>
    <w:rsid w:val="00D93433"/>
    <w:rsid w:val="00D977C9"/>
    <w:rsid w:val="00DA27F4"/>
    <w:rsid w:val="00DD7803"/>
    <w:rsid w:val="00DE2080"/>
    <w:rsid w:val="00DF0B94"/>
    <w:rsid w:val="00E10894"/>
    <w:rsid w:val="00E20625"/>
    <w:rsid w:val="00E217DD"/>
    <w:rsid w:val="00E40440"/>
    <w:rsid w:val="00E45857"/>
    <w:rsid w:val="00E548CB"/>
    <w:rsid w:val="00E61FED"/>
    <w:rsid w:val="00E6520C"/>
    <w:rsid w:val="00E70925"/>
    <w:rsid w:val="00E81643"/>
    <w:rsid w:val="00E85EE3"/>
    <w:rsid w:val="00E96739"/>
    <w:rsid w:val="00EA2FC3"/>
    <w:rsid w:val="00EA3D13"/>
    <w:rsid w:val="00EC5E92"/>
    <w:rsid w:val="00ED38D1"/>
    <w:rsid w:val="00EE0879"/>
    <w:rsid w:val="00EF096A"/>
    <w:rsid w:val="00F0154C"/>
    <w:rsid w:val="00F14ACC"/>
    <w:rsid w:val="00F2231A"/>
    <w:rsid w:val="00F36782"/>
    <w:rsid w:val="00F6752A"/>
    <w:rsid w:val="00F75172"/>
    <w:rsid w:val="00F85913"/>
    <w:rsid w:val="00F86FEC"/>
    <w:rsid w:val="00F95F09"/>
    <w:rsid w:val="00FA7B58"/>
    <w:rsid w:val="00FB1C36"/>
    <w:rsid w:val="00FB3F1A"/>
    <w:rsid w:val="00FC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701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b">
    <w:name w:val="Hyperlink"/>
    <w:basedOn w:val="a0"/>
    <w:uiPriority w:val="99"/>
    <w:unhideWhenUsed/>
    <w:rsid w:val="004701FF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4701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Cell">
    <w:name w:val="ConsPlusCell"/>
    <w:rsid w:val="00470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70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701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b">
    <w:name w:val="Hyperlink"/>
    <w:basedOn w:val="a0"/>
    <w:uiPriority w:val="99"/>
    <w:unhideWhenUsed/>
    <w:rsid w:val="004701FF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4701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Cell">
    <w:name w:val="ConsPlusCell"/>
    <w:rsid w:val="00470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70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sumanskiy-rayon.ru/antimonopolnyij-komplaens/dokumenty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 АдмХысРН</dc:creator>
  <cp:keywords/>
  <dc:description/>
  <cp:lastModifiedBy>Пользователь</cp:lastModifiedBy>
  <cp:revision>116</cp:revision>
  <cp:lastPrinted>2019-09-09T04:33:00Z</cp:lastPrinted>
  <dcterms:created xsi:type="dcterms:W3CDTF">2019-08-09T03:25:00Z</dcterms:created>
  <dcterms:modified xsi:type="dcterms:W3CDTF">2022-04-08T06:17:00Z</dcterms:modified>
</cp:coreProperties>
</file>